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28" w:rsidRPr="001E0829" w:rsidRDefault="00084C39" w:rsidP="007528E2">
      <w:pPr>
        <w:pStyle w:val="Heading1"/>
        <w:rPr>
          <w:sz w:val="28"/>
          <w:szCs w:val="28"/>
        </w:rPr>
      </w:pPr>
      <w:r w:rsidRPr="001E0829">
        <w:rPr>
          <w:sz w:val="28"/>
          <w:szCs w:val="28"/>
        </w:rPr>
        <w:t>Sydney</w:t>
      </w:r>
      <w:r w:rsidR="00CA2A44" w:rsidRPr="001E0829">
        <w:rPr>
          <w:sz w:val="28"/>
          <w:szCs w:val="28"/>
        </w:rPr>
        <w:t xml:space="preserve"> impedimenta </w:t>
      </w:r>
      <w:r w:rsidR="00B24D07" w:rsidRPr="001E0829">
        <w:rPr>
          <w:sz w:val="28"/>
          <w:szCs w:val="28"/>
        </w:rPr>
        <w:t>De</w:t>
      </w:r>
      <w:r w:rsidR="001A7DEB">
        <w:rPr>
          <w:sz w:val="28"/>
          <w:szCs w:val="28"/>
        </w:rPr>
        <w:t xml:space="preserve">o </w:t>
      </w:r>
      <w:proofErr w:type="spellStart"/>
      <w:r w:rsidR="001A7DEB">
        <w:rPr>
          <w:sz w:val="28"/>
          <w:szCs w:val="28"/>
        </w:rPr>
        <w:t>contraria</w:t>
      </w:r>
      <w:proofErr w:type="spellEnd"/>
      <w:r w:rsidR="008A3C73" w:rsidRPr="001E0829">
        <w:rPr>
          <w:sz w:val="28"/>
          <w:szCs w:val="28"/>
        </w:rPr>
        <w:t xml:space="preserve"> (God oppos</w:t>
      </w:r>
      <w:r w:rsidR="00DE3EF8">
        <w:rPr>
          <w:sz w:val="28"/>
          <w:szCs w:val="28"/>
        </w:rPr>
        <w:t>ing</w:t>
      </w:r>
      <w:r w:rsidR="008A3C73" w:rsidRPr="001E0829">
        <w:rPr>
          <w:sz w:val="28"/>
          <w:szCs w:val="28"/>
        </w:rPr>
        <w:t xml:space="preserve"> Sydney trains)</w:t>
      </w:r>
    </w:p>
    <w:p w:rsidR="007528E2" w:rsidRPr="00A4321E" w:rsidRDefault="007528E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Dateline </w:t>
      </w:r>
      <w:r w:rsidR="00CA2A44" w:rsidRPr="00A4321E">
        <w:rPr>
          <w:rFonts w:asciiTheme="minorHAnsi" w:hAnsiTheme="minorHAnsi" w:cstheme="minorHAnsi"/>
          <w:color w:val="081F2C"/>
          <w:sz w:val="22"/>
          <w:szCs w:val="22"/>
        </w:rPr>
        <w:t>Mexico City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CA2A44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22 June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>198</w:t>
      </w:r>
      <w:r w:rsidR="00CA2A44" w:rsidRPr="00A4321E">
        <w:rPr>
          <w:rFonts w:asciiTheme="minorHAnsi" w:hAnsiTheme="minorHAnsi" w:cstheme="minorHAnsi"/>
          <w:color w:val="081F2C"/>
          <w:sz w:val="22"/>
          <w:szCs w:val="22"/>
        </w:rPr>
        <w:t>6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. </w:t>
      </w:r>
      <w:r w:rsidR="00C73216" w:rsidRPr="00A4321E">
        <w:rPr>
          <w:rFonts w:asciiTheme="minorHAnsi" w:hAnsiTheme="minorHAnsi" w:cstheme="minorHAnsi"/>
          <w:color w:val="081F2C"/>
          <w:sz w:val="22"/>
          <w:szCs w:val="22"/>
        </w:rPr>
        <w:t>Estadio Azteca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="00C73216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capacity 110,000. 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England desperate to relive the glory of ’66 up against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the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>Argies who had the world’s best player wearing no 1</w:t>
      </w:r>
      <w:r w:rsidR="00CA2A44" w:rsidRPr="00A4321E">
        <w:rPr>
          <w:rFonts w:asciiTheme="minorHAnsi" w:hAnsiTheme="minorHAnsi" w:cstheme="minorHAnsi"/>
          <w:color w:val="081F2C"/>
          <w:sz w:val="22"/>
          <w:szCs w:val="22"/>
        </w:rPr>
        <w:t>0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.  </w:t>
      </w:r>
    </w:p>
    <w:p w:rsidR="007528E2" w:rsidRPr="00A4321E" w:rsidRDefault="007528E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7528E2" w:rsidRPr="00A4321E" w:rsidRDefault="007528E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The blue and whites in the penalty box,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England’s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great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keeper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unable to stop the shot.  Was Diego onside?  The flag stayed down.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Goal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>!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A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week later, the World Cup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headed to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B</w:t>
      </w:r>
      <w:r w:rsidR="00C73216" w:rsidRPr="00A4321E">
        <w:rPr>
          <w:rFonts w:asciiTheme="minorHAnsi" w:hAnsiTheme="minorHAnsi" w:cstheme="minorHAnsi"/>
          <w:color w:val="081F2C"/>
          <w:sz w:val="22"/>
          <w:szCs w:val="22"/>
        </w:rPr>
        <w:t>ueno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>s Aires.</w:t>
      </w:r>
    </w:p>
    <w:p w:rsidR="007528E2" w:rsidRPr="00A4321E" w:rsidRDefault="007528E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A4321E" w:rsidRDefault="007528E2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Then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a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confession: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the goal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was </w:t>
      </w:r>
    </w:p>
    <w:p w:rsidR="00A56528" w:rsidRPr="00A4321E" w:rsidRDefault="00A56528" w:rsidP="00A4321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i/>
          <w:color w:val="081F2C"/>
          <w:sz w:val="22"/>
          <w:szCs w:val="22"/>
        </w:rPr>
        <w:t>"a little with the head of Maradona and a little with the hand of God".</w:t>
      </w:r>
      <w:r w:rsidR="00C73216" w:rsidRPr="00A4321E">
        <w:rPr>
          <w:rStyle w:val="EndnoteReference"/>
          <w:rFonts w:asciiTheme="minorHAnsi" w:hAnsiTheme="minorHAnsi" w:cstheme="minorHAnsi"/>
          <w:i/>
          <w:color w:val="081F2C"/>
          <w:sz w:val="22"/>
          <w:szCs w:val="22"/>
        </w:rPr>
        <w:endnoteReference w:id="1"/>
      </w:r>
    </w:p>
    <w:p w:rsidR="005F2BAB" w:rsidRPr="00A4321E" w:rsidRDefault="005F2BA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5F2BAB" w:rsidRPr="00A4321E" w:rsidRDefault="00C73216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Isn’t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God an Englishman?</w:t>
      </w:r>
    </w:p>
    <w:p w:rsidR="005F2BAB" w:rsidRPr="00A4321E" w:rsidRDefault="005F2BA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21681F" w:rsidRDefault="005F2BA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T</w:t>
      </w:r>
      <w:r w:rsidR="00CB572A">
        <w:rPr>
          <w:rFonts w:asciiTheme="minorHAnsi" w:hAnsiTheme="minorHAnsi" w:cstheme="minorHAnsi"/>
          <w:color w:val="081F2C"/>
          <w:sz w:val="22"/>
          <w:szCs w:val="22"/>
        </w:rPr>
        <w:t>hirty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>-</w:t>
      </w:r>
      <w:r w:rsidR="00C73216" w:rsidRPr="00A4321E">
        <w:rPr>
          <w:rFonts w:asciiTheme="minorHAnsi" w:hAnsiTheme="minorHAnsi" w:cstheme="minorHAnsi"/>
          <w:color w:val="081F2C"/>
          <w:sz w:val="22"/>
          <w:szCs w:val="22"/>
        </w:rPr>
        <w:t>one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years later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on the other side of the </w:t>
      </w:r>
      <w:r w:rsidR="00C73216" w:rsidRPr="00A4321E">
        <w:rPr>
          <w:rFonts w:asciiTheme="minorHAnsi" w:hAnsiTheme="minorHAnsi" w:cstheme="minorHAnsi"/>
          <w:color w:val="081F2C"/>
          <w:sz w:val="22"/>
          <w:szCs w:val="22"/>
        </w:rPr>
        <w:t>world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, God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is said to have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struck again. 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>Sydney trains, led by a renowned railwayman from England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 – the Peter Shilton of trains if you like -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suffered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>consecutive meltdowns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in early January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11416C" w:rsidRPr="00A4321E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2"/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:rsidR="00A4321E" w:rsidRP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5F2BAB" w:rsidRPr="00A4321E" w:rsidRDefault="0021681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According to the Minister for Transport, the Hon. Andrew Constance MP, these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collapses 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were due to 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>‘acts of God’.</w:t>
      </w:r>
      <w:r w:rsidR="0011416C" w:rsidRPr="00A4321E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3"/>
      </w:r>
    </w:p>
    <w:p w:rsidR="005F2BAB" w:rsidRPr="00A4321E" w:rsidRDefault="005F2BA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5F2BAB" w:rsidRPr="00A4321E" w:rsidRDefault="0021681F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The Minister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asked the head of Sydney trains and the Secretary of the Transport Department, who </w:t>
      </w:r>
      <w:r w:rsidR="00A4321E">
        <w:rPr>
          <w:rFonts w:asciiTheme="minorHAnsi" w:hAnsiTheme="minorHAnsi" w:cstheme="minorHAnsi"/>
          <w:color w:val="081F2C"/>
          <w:sz w:val="22"/>
          <w:szCs w:val="22"/>
        </w:rPr>
        <w:t>had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led the Metro build, to investigate how 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to mitigate 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>t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>he wrath of the Almighty – how Sydney trains can better recover from major incidents</w:t>
      </w:r>
      <w:r w:rsidR="005F2BAB" w:rsidRPr="00A4321E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11416C" w:rsidRPr="00A4321E">
        <w:rPr>
          <w:rStyle w:val="EndnoteReference"/>
          <w:rFonts w:asciiTheme="minorHAnsi" w:hAnsiTheme="minorHAnsi" w:cstheme="minorHAnsi"/>
          <w:color w:val="081F2C"/>
          <w:sz w:val="22"/>
          <w:szCs w:val="22"/>
        </w:rPr>
        <w:endnoteReference w:id="4"/>
      </w:r>
    </w:p>
    <w:p w:rsidR="005F2BAB" w:rsidRPr="00A4321E" w:rsidRDefault="005F2BAB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5A2CBD" w:rsidRPr="00A4321E" w:rsidRDefault="00DE3EF8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 xml:space="preserve">The media release helpfully outlined what the forthcoming report is likely to include.  The timetable was not mentioned in that regard.  Nor were 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the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consequences 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– strategic, resource, cultural - </w:t>
      </w:r>
      <w:proofErr w:type="spellStart"/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>of</w:t>
      </w:r>
      <w:proofErr w:type="spellEnd"/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11416C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his Government’s 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preference to invest in Metro </w:t>
      </w:r>
      <w:r w:rsidR="006C1903">
        <w:rPr>
          <w:rFonts w:asciiTheme="minorHAnsi" w:hAnsiTheme="minorHAnsi" w:cstheme="minorHAnsi"/>
          <w:color w:val="081F2C"/>
          <w:sz w:val="22"/>
          <w:szCs w:val="22"/>
        </w:rPr>
        <w:t>at the expense of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Sydney trains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, along </w:t>
      </w:r>
      <w:r w:rsidR="001B7D9E">
        <w:rPr>
          <w:rFonts w:asciiTheme="minorHAnsi" w:hAnsiTheme="minorHAnsi" w:cstheme="minorHAnsi"/>
          <w:color w:val="081F2C"/>
          <w:sz w:val="22"/>
          <w:szCs w:val="22"/>
        </w:rPr>
        <w:t>with</w:t>
      </w:r>
      <w:r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8A3C73">
        <w:rPr>
          <w:rFonts w:asciiTheme="minorHAnsi" w:hAnsiTheme="minorHAnsi" w:cstheme="minorHAnsi"/>
          <w:color w:val="081F2C"/>
          <w:sz w:val="22"/>
          <w:szCs w:val="22"/>
        </w:rPr>
        <w:t>comments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that Metro trains do not need drivers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>.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 Also ignored is potential for Metro meltdowns.  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>Perhaps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="005A2CB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like lightning strikes, these are thought to be works of the divine.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 </w:t>
      </w:r>
    </w:p>
    <w:p w:rsid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084C39" w:rsidRP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I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>t would be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premature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to go into causes </w:t>
      </w:r>
      <w:r w:rsidR="00B272A6">
        <w:rPr>
          <w:rFonts w:asciiTheme="minorHAnsi" w:hAnsiTheme="minorHAnsi" w:cstheme="minorHAnsi"/>
          <w:color w:val="081F2C"/>
          <w:sz w:val="22"/>
          <w:szCs w:val="22"/>
        </w:rPr>
        <w:t xml:space="preserve">of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and solutions </w:t>
      </w:r>
      <w:r w:rsidR="00B272A6">
        <w:rPr>
          <w:rFonts w:asciiTheme="minorHAnsi" w:hAnsiTheme="minorHAnsi" w:cstheme="minorHAnsi"/>
          <w:color w:val="081F2C"/>
          <w:sz w:val="22"/>
          <w:szCs w:val="22"/>
        </w:rPr>
        <w:t>for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the 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>rail chaos that</w:t>
      </w:r>
      <w:r w:rsidR="00B272A6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>emerged post the November 2017 timetable</w:t>
      </w:r>
      <w:r w:rsidR="00137B57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be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fore the investigation is completed.  The beagle </w:t>
      </w:r>
      <w:r w:rsidR="0021681F" w:rsidRPr="008A3C73">
        <w:rPr>
          <w:rFonts w:asciiTheme="minorHAnsi" w:hAnsiTheme="minorHAnsi" w:cstheme="minorHAnsi"/>
          <w:color w:val="081F2C"/>
          <w:sz w:val="22"/>
          <w:szCs w:val="22"/>
          <w:u w:val="single"/>
        </w:rPr>
        <w:t xml:space="preserve">intends </w:t>
      </w:r>
      <w:r w:rsidR="0021681F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to hold off 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>comments until the investigation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>,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  <w:r w:rsidR="0065206D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due before the end of next week, 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is published. </w:t>
      </w:r>
    </w:p>
    <w:p w:rsidR="00137B57" w:rsidRPr="00A4321E" w:rsidRDefault="00137B5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A4321E" w:rsidRDefault="00137B57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In the interim, the beagle has asked for a retraction of </w:t>
      </w:r>
      <w:r w:rsidR="00A4321E">
        <w:rPr>
          <w:rFonts w:asciiTheme="minorHAnsi" w:hAnsiTheme="minorHAnsi" w:cstheme="minorHAnsi"/>
          <w:color w:val="081F2C"/>
          <w:sz w:val="22"/>
          <w:szCs w:val="22"/>
        </w:rPr>
        <w:t>a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comment made </w:t>
      </w:r>
      <w:r w:rsidR="00B272A6">
        <w:rPr>
          <w:rFonts w:asciiTheme="minorHAnsi" w:hAnsiTheme="minorHAnsi" w:cstheme="minorHAnsi"/>
          <w:color w:val="081F2C"/>
          <w:sz w:val="22"/>
          <w:szCs w:val="22"/>
        </w:rPr>
        <w:t>before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the </w:t>
      </w:r>
      <w:r w:rsidR="00A4321E">
        <w:rPr>
          <w:rFonts w:asciiTheme="minorHAnsi" w:hAnsiTheme="minorHAnsi" w:cstheme="minorHAnsi"/>
          <w:color w:val="081F2C"/>
          <w:sz w:val="22"/>
          <w:szCs w:val="22"/>
        </w:rPr>
        <w:t>new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timetable</w:t>
      </w:r>
      <w:r w:rsidR="00A4321E">
        <w:rPr>
          <w:rFonts w:asciiTheme="minorHAnsi" w:hAnsiTheme="minorHAnsi" w:cstheme="minorHAnsi"/>
          <w:color w:val="081F2C"/>
          <w:sz w:val="22"/>
          <w:szCs w:val="22"/>
        </w:rPr>
        <w:t>:</w:t>
      </w:r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</w:t>
      </w:r>
    </w:p>
    <w:p w:rsidR="00137B57" w:rsidRDefault="00A4321E" w:rsidP="00A4321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‘</w:t>
      </w:r>
      <w:r w:rsidR="00137B57" w:rsidRPr="00A4321E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At the operational level things are going reasonably.  The Government deserves credit as it is no easy thing in Sydney</w:t>
      </w:r>
      <w:r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’.</w:t>
      </w:r>
      <w:r w:rsidR="00137B57" w:rsidRPr="00A4321E">
        <w:rPr>
          <w:rStyle w:val="EndnoteReference"/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endnoteReference w:id="5"/>
      </w:r>
    </w:p>
    <w:p w:rsid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</w:p>
    <w:p w:rsid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A4321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Consider that retracted and replaced by:</w:t>
      </w:r>
    </w:p>
    <w:p w:rsidR="00A4321E" w:rsidRPr="00A4321E" w:rsidRDefault="00A4321E" w:rsidP="00A4321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4321E">
        <w:rPr>
          <w:rFonts w:asciiTheme="minorHAnsi" w:hAnsiTheme="minorHAnsi" w:cstheme="minorHAnsi"/>
          <w:i/>
          <w:sz w:val="22"/>
          <w:szCs w:val="22"/>
        </w:rPr>
        <w:t>Sydney Trains punctuality etc. is supposedly at risk from the new timetable.  The timetable reduces ‘recovery’ time; delays will cascade through the network and continue for long periods of time.</w:t>
      </w:r>
      <w:r w:rsidRPr="00A4321E">
        <w:rPr>
          <w:rStyle w:val="EndnoteReference"/>
          <w:rFonts w:asciiTheme="minorHAnsi" w:hAnsiTheme="minorHAnsi" w:cstheme="minorHAnsi"/>
          <w:sz w:val="22"/>
          <w:szCs w:val="22"/>
        </w:rPr>
        <w:endnoteReference w:id="6"/>
      </w:r>
      <w:r w:rsidRPr="00A432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21E" w:rsidRDefault="00A4321E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8B6F25" w:rsidRDefault="00084C3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H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 xml:space="preserve">opefully the Almighty will have a change of heart </w:t>
      </w:r>
      <w:r w:rsidR="008A3C73">
        <w:rPr>
          <w:rFonts w:asciiTheme="minorHAnsi" w:hAnsiTheme="minorHAnsi" w:cstheme="minorHAnsi"/>
          <w:color w:val="081F2C"/>
          <w:sz w:val="22"/>
          <w:szCs w:val="22"/>
        </w:rPr>
        <w:t>and stop opposing Sy</w:t>
      </w:r>
      <w:r w:rsidR="008B6F25">
        <w:rPr>
          <w:rFonts w:asciiTheme="minorHAnsi" w:hAnsiTheme="minorHAnsi" w:cstheme="minorHAnsi"/>
          <w:color w:val="081F2C"/>
          <w:sz w:val="22"/>
          <w:szCs w:val="22"/>
        </w:rPr>
        <w:t>dney trains.</w:t>
      </w:r>
      <w:r w:rsidR="006C1903">
        <w:rPr>
          <w:rFonts w:asciiTheme="minorHAnsi" w:hAnsiTheme="minorHAnsi" w:cstheme="minorHAnsi"/>
          <w:color w:val="081F2C"/>
          <w:sz w:val="22"/>
          <w:szCs w:val="22"/>
        </w:rPr>
        <w:t xml:space="preserve">  Or maybe th</w:t>
      </w:r>
      <w:r w:rsidR="00F82262">
        <w:rPr>
          <w:rFonts w:asciiTheme="minorHAnsi" w:hAnsiTheme="minorHAnsi" w:cstheme="minorHAnsi"/>
          <w:color w:val="081F2C"/>
          <w:sz w:val="22"/>
          <w:szCs w:val="22"/>
        </w:rPr>
        <w:t>e fiasco</w:t>
      </w:r>
      <w:r w:rsidR="008A3C73">
        <w:rPr>
          <w:rFonts w:asciiTheme="minorHAnsi" w:hAnsiTheme="minorHAnsi" w:cstheme="minorHAnsi"/>
          <w:color w:val="081F2C"/>
          <w:sz w:val="22"/>
          <w:szCs w:val="22"/>
        </w:rPr>
        <w:t>s</w:t>
      </w:r>
      <w:r w:rsidR="006C1903">
        <w:rPr>
          <w:rFonts w:asciiTheme="minorHAnsi" w:hAnsiTheme="minorHAnsi" w:cstheme="minorHAnsi"/>
          <w:color w:val="081F2C"/>
          <w:sz w:val="22"/>
          <w:szCs w:val="22"/>
        </w:rPr>
        <w:t xml:space="preserve"> w</w:t>
      </w:r>
      <w:r w:rsidR="008A3C73">
        <w:rPr>
          <w:rFonts w:asciiTheme="minorHAnsi" w:hAnsiTheme="minorHAnsi" w:cstheme="minorHAnsi"/>
          <w:color w:val="081F2C"/>
          <w:sz w:val="22"/>
          <w:szCs w:val="22"/>
        </w:rPr>
        <w:t>eren’t</w:t>
      </w:r>
      <w:r w:rsidR="006C1903">
        <w:rPr>
          <w:rFonts w:asciiTheme="minorHAnsi" w:hAnsiTheme="minorHAnsi" w:cstheme="minorHAnsi"/>
          <w:color w:val="081F2C"/>
          <w:sz w:val="22"/>
          <w:szCs w:val="22"/>
        </w:rPr>
        <w:t xml:space="preserve"> the work of the Lord at all?</w:t>
      </w:r>
    </w:p>
    <w:p w:rsidR="008B6F25" w:rsidRDefault="008B6F2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084C39" w:rsidRPr="00A4321E" w:rsidRDefault="008B6F25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>
        <w:rPr>
          <w:rFonts w:asciiTheme="minorHAnsi" w:hAnsiTheme="minorHAnsi" w:cstheme="minorHAnsi"/>
          <w:color w:val="081F2C"/>
          <w:sz w:val="22"/>
          <w:szCs w:val="22"/>
        </w:rPr>
        <w:t>H</w:t>
      </w:r>
      <w:r w:rsidR="00084C39" w:rsidRPr="00A4321E">
        <w:rPr>
          <w:rFonts w:asciiTheme="minorHAnsi" w:hAnsiTheme="minorHAnsi" w:cstheme="minorHAnsi"/>
          <w:color w:val="081F2C"/>
          <w:sz w:val="22"/>
          <w:szCs w:val="22"/>
        </w:rPr>
        <w:t>appy new year!</w:t>
      </w:r>
    </w:p>
    <w:p w:rsidR="00084C39" w:rsidRDefault="00084C3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1E0829" w:rsidRDefault="001E082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</w:p>
    <w:p w:rsidR="00084C39" w:rsidRPr="00A4321E" w:rsidRDefault="00084C3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J Austen</w:t>
      </w:r>
    </w:p>
    <w:p w:rsidR="00084C39" w:rsidRPr="00A4321E" w:rsidRDefault="00084C39" w:rsidP="00A565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81F2C"/>
          <w:sz w:val="22"/>
          <w:szCs w:val="22"/>
        </w:rPr>
      </w:pPr>
      <w:r w:rsidRPr="00A4321E">
        <w:rPr>
          <w:rFonts w:asciiTheme="minorHAnsi" w:hAnsiTheme="minorHAnsi" w:cstheme="minorHAnsi"/>
          <w:color w:val="081F2C"/>
          <w:sz w:val="22"/>
          <w:szCs w:val="22"/>
        </w:rPr>
        <w:t>1</w:t>
      </w:r>
      <w:r w:rsidR="001B7D9E">
        <w:rPr>
          <w:rFonts w:asciiTheme="minorHAnsi" w:hAnsiTheme="minorHAnsi" w:cstheme="minorHAnsi"/>
          <w:color w:val="081F2C"/>
          <w:sz w:val="22"/>
          <w:szCs w:val="22"/>
        </w:rPr>
        <w:t>5</w:t>
      </w:r>
      <w:bookmarkStart w:id="0" w:name="_GoBack"/>
      <w:bookmarkEnd w:id="0"/>
      <w:r w:rsidRPr="00A4321E">
        <w:rPr>
          <w:rFonts w:asciiTheme="minorHAnsi" w:hAnsiTheme="minorHAnsi" w:cstheme="minorHAnsi"/>
          <w:color w:val="081F2C"/>
          <w:sz w:val="22"/>
          <w:szCs w:val="22"/>
        </w:rPr>
        <w:t xml:space="preserve"> January 2018</w:t>
      </w:r>
    </w:p>
    <w:sectPr w:rsidR="00084C39" w:rsidRPr="00A4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AA" w:rsidRDefault="002247AA" w:rsidP="00C73216">
      <w:pPr>
        <w:spacing w:after="0" w:line="240" w:lineRule="auto"/>
      </w:pPr>
      <w:r>
        <w:separator/>
      </w:r>
    </w:p>
  </w:endnote>
  <w:endnote w:type="continuationSeparator" w:id="0">
    <w:p w:rsidR="002247AA" w:rsidRDefault="002247AA" w:rsidP="00C73216">
      <w:pPr>
        <w:spacing w:after="0" w:line="240" w:lineRule="auto"/>
      </w:pPr>
      <w:r>
        <w:continuationSeparator/>
      </w:r>
    </w:p>
  </w:endnote>
  <w:endnote w:id="1">
    <w:p w:rsidR="00C73216" w:rsidRPr="00784513" w:rsidRDefault="00C73216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</w:t>
      </w:r>
      <w:hyperlink r:id="rId1" w:history="1">
        <w:r w:rsidRPr="00784513">
          <w:rPr>
            <w:rStyle w:val="Hyperlink"/>
            <w:sz w:val="18"/>
            <w:szCs w:val="18"/>
          </w:rPr>
          <w:t>http://www.goal.com/en/news/diego-maradona-the-hand-of-god-the-most-infamous-goal-in/15sev9f2t2sn814f2n8d2ah3zc</w:t>
        </w:r>
      </w:hyperlink>
    </w:p>
    <w:p w:rsidR="00C73216" w:rsidRPr="00784513" w:rsidRDefault="00C73216">
      <w:pPr>
        <w:pStyle w:val="EndnoteText"/>
        <w:rPr>
          <w:sz w:val="18"/>
          <w:szCs w:val="18"/>
        </w:rPr>
      </w:pPr>
    </w:p>
  </w:endnote>
  <w:endnote w:id="2">
    <w:p w:rsidR="0011416C" w:rsidRPr="00784513" w:rsidRDefault="0011416C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For example: </w:t>
      </w:r>
      <w:hyperlink r:id="rId2" w:history="1">
        <w:r w:rsidRPr="00784513">
          <w:rPr>
            <w:rStyle w:val="Hyperlink"/>
            <w:sz w:val="18"/>
            <w:szCs w:val="18"/>
          </w:rPr>
          <w:t>https://www.dailytelegraph.com.au/news/nsw/anatomy-of-sydneys-train-meltdown/news-story/05a8f9172502d77e1f7faeca3c4f8dff</w:t>
        </w:r>
      </w:hyperlink>
    </w:p>
    <w:p w:rsidR="0011416C" w:rsidRPr="00784513" w:rsidRDefault="002247AA">
      <w:pPr>
        <w:pStyle w:val="EndnoteText"/>
        <w:rPr>
          <w:sz w:val="18"/>
          <w:szCs w:val="18"/>
        </w:rPr>
      </w:pPr>
      <w:hyperlink r:id="rId3" w:history="1">
        <w:r w:rsidR="0011416C" w:rsidRPr="00784513">
          <w:rPr>
            <w:rStyle w:val="Hyperlink"/>
            <w:sz w:val="18"/>
            <w:szCs w:val="18"/>
          </w:rPr>
          <w:t>http://www.abc.net.au/news/2018-01-11/sydney-trains-delays-blamed-on-range-of-reasons/9319638</w:t>
        </w:r>
      </w:hyperlink>
    </w:p>
    <w:p w:rsidR="0011416C" w:rsidRPr="00784513" w:rsidRDefault="0011416C">
      <w:pPr>
        <w:pStyle w:val="EndnoteText"/>
        <w:rPr>
          <w:sz w:val="18"/>
          <w:szCs w:val="18"/>
        </w:rPr>
      </w:pPr>
    </w:p>
  </w:endnote>
  <w:endnote w:id="3">
    <w:p w:rsidR="0011416C" w:rsidRPr="00784513" w:rsidRDefault="0011416C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</w:t>
      </w:r>
      <w:hyperlink r:id="rId4" w:history="1">
        <w:r w:rsidRPr="00784513">
          <w:rPr>
            <w:rStyle w:val="Hyperlink"/>
            <w:sz w:val="18"/>
            <w:szCs w:val="18"/>
          </w:rPr>
          <w:t>http://www.abc.net.au/news/2018-01-10/sydney-trains-issued-with-please-explain-over-network-meltdown/9316860</w:t>
        </w:r>
      </w:hyperlink>
    </w:p>
    <w:p w:rsidR="0011416C" w:rsidRPr="00784513" w:rsidRDefault="0011416C">
      <w:pPr>
        <w:pStyle w:val="EndnoteText"/>
        <w:rPr>
          <w:sz w:val="18"/>
          <w:szCs w:val="18"/>
        </w:rPr>
      </w:pPr>
    </w:p>
  </w:endnote>
  <w:endnote w:id="4">
    <w:p w:rsidR="0011416C" w:rsidRPr="00784513" w:rsidRDefault="0011416C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</w:t>
      </w:r>
      <w:hyperlink r:id="rId5" w:history="1">
        <w:r w:rsidR="0065206D" w:rsidRPr="00784513">
          <w:rPr>
            <w:rStyle w:val="Hyperlink"/>
            <w:sz w:val="18"/>
            <w:szCs w:val="18"/>
          </w:rPr>
          <w:t>https://www.transport.nsw.gov.au/news-and-events/media-releases/sydney-trains-report-into-major-incident-recovery</w:t>
        </w:r>
      </w:hyperlink>
    </w:p>
    <w:p w:rsidR="0065206D" w:rsidRPr="00784513" w:rsidRDefault="0065206D">
      <w:pPr>
        <w:pStyle w:val="EndnoteText"/>
        <w:rPr>
          <w:sz w:val="18"/>
          <w:szCs w:val="18"/>
        </w:rPr>
      </w:pPr>
    </w:p>
  </w:endnote>
  <w:endnote w:id="5">
    <w:p w:rsidR="00137B57" w:rsidRPr="00784513" w:rsidRDefault="00137B57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</w:t>
      </w:r>
      <w:hyperlink r:id="rId6" w:history="1">
        <w:r w:rsidRPr="00784513">
          <w:rPr>
            <w:rStyle w:val="Hyperlink"/>
            <w:sz w:val="18"/>
            <w:szCs w:val="18"/>
          </w:rPr>
          <w:t>https://johnmenadue.com/john-austen-trouble-in-infrastructure-paradise-nsw/</w:t>
        </w:r>
      </w:hyperlink>
    </w:p>
  </w:endnote>
  <w:endnote w:id="6">
    <w:p w:rsidR="00A4321E" w:rsidRPr="00784513" w:rsidRDefault="00A4321E" w:rsidP="00A4321E">
      <w:pPr>
        <w:pStyle w:val="EndnoteText"/>
        <w:rPr>
          <w:sz w:val="18"/>
          <w:szCs w:val="18"/>
        </w:rPr>
      </w:pPr>
    </w:p>
    <w:p w:rsidR="00784513" w:rsidRPr="00784513" w:rsidRDefault="00A4321E" w:rsidP="00A4321E">
      <w:pPr>
        <w:pStyle w:val="EndnoteText"/>
        <w:rPr>
          <w:sz w:val="18"/>
          <w:szCs w:val="18"/>
        </w:rPr>
      </w:pPr>
      <w:r w:rsidRPr="00784513">
        <w:rPr>
          <w:rStyle w:val="EndnoteReference"/>
          <w:sz w:val="18"/>
          <w:szCs w:val="18"/>
        </w:rPr>
        <w:endnoteRef/>
      </w:r>
      <w:r w:rsidRPr="00784513">
        <w:rPr>
          <w:sz w:val="18"/>
          <w:szCs w:val="18"/>
        </w:rPr>
        <w:t xml:space="preserve"> </w:t>
      </w:r>
      <w:hyperlink r:id="rId7" w:history="1">
        <w:r w:rsidR="00784513" w:rsidRPr="00784513">
          <w:rPr>
            <w:rStyle w:val="Hyperlink"/>
            <w:sz w:val="18"/>
            <w:szCs w:val="18"/>
          </w:rPr>
          <w:t>https://www.thejadebeagle.com/paradise-revisited.html</w:t>
        </w:r>
      </w:hyperlink>
    </w:p>
    <w:p w:rsidR="00A4321E" w:rsidRDefault="00A4321E" w:rsidP="00A4321E">
      <w:pPr>
        <w:pStyle w:val="EndnoteText"/>
        <w:rPr>
          <w:sz w:val="18"/>
          <w:szCs w:val="18"/>
        </w:rPr>
      </w:pPr>
    </w:p>
    <w:p w:rsidR="00A4321E" w:rsidRPr="00BA6724" w:rsidRDefault="00A4321E" w:rsidP="00A4321E">
      <w:pPr>
        <w:pStyle w:val="EndnoteTex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AA" w:rsidRDefault="002247AA" w:rsidP="00C73216">
      <w:pPr>
        <w:spacing w:after="0" w:line="240" w:lineRule="auto"/>
      </w:pPr>
      <w:r>
        <w:separator/>
      </w:r>
    </w:p>
  </w:footnote>
  <w:footnote w:type="continuationSeparator" w:id="0">
    <w:p w:rsidR="002247AA" w:rsidRDefault="002247AA" w:rsidP="00C7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8"/>
    <w:rsid w:val="00084C39"/>
    <w:rsid w:val="000E7FE5"/>
    <w:rsid w:val="0011416C"/>
    <w:rsid w:val="00137B57"/>
    <w:rsid w:val="001A7DEB"/>
    <w:rsid w:val="001B7D9E"/>
    <w:rsid w:val="001E0829"/>
    <w:rsid w:val="0021681F"/>
    <w:rsid w:val="002247AA"/>
    <w:rsid w:val="00503D6A"/>
    <w:rsid w:val="005A2CBD"/>
    <w:rsid w:val="005C56A3"/>
    <w:rsid w:val="005F2BAB"/>
    <w:rsid w:val="0065206D"/>
    <w:rsid w:val="006C1903"/>
    <w:rsid w:val="00736F32"/>
    <w:rsid w:val="007528E2"/>
    <w:rsid w:val="00784513"/>
    <w:rsid w:val="00891C50"/>
    <w:rsid w:val="008A3C73"/>
    <w:rsid w:val="008B6F25"/>
    <w:rsid w:val="00A4321E"/>
    <w:rsid w:val="00A56528"/>
    <w:rsid w:val="00B24D07"/>
    <w:rsid w:val="00B272A6"/>
    <w:rsid w:val="00BE5A2F"/>
    <w:rsid w:val="00C73216"/>
    <w:rsid w:val="00CA2A44"/>
    <w:rsid w:val="00CB572A"/>
    <w:rsid w:val="00D90845"/>
    <w:rsid w:val="00DE3EF8"/>
    <w:rsid w:val="00EE4FAF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79DB"/>
  <w15:chartTrackingRefBased/>
  <w15:docId w15:val="{D1578314-AAF0-4600-8E4B-DA08D17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56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2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E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32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2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32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c.net.au/news/2018-01-11/sydney-trains-delays-blamed-on-range-of-reasons/9319638" TargetMode="External"/><Relationship Id="rId7" Type="http://schemas.openxmlformats.org/officeDocument/2006/relationships/hyperlink" Target="https://www.thejadebeagle.com/paradise-revisited.html" TargetMode="External"/><Relationship Id="rId2" Type="http://schemas.openxmlformats.org/officeDocument/2006/relationships/hyperlink" Target="https://www.dailytelegraph.com.au/news/nsw/anatomy-of-sydneys-train-meltdown/news-story/05a8f9172502d77e1f7faeca3c4f8dff" TargetMode="External"/><Relationship Id="rId1" Type="http://schemas.openxmlformats.org/officeDocument/2006/relationships/hyperlink" Target="http://www.goal.com/en/news/diego-maradona-the-hand-of-god-the-most-infamous-goal-in/15sev9f2t2sn814f2n8d2ah3zc" TargetMode="External"/><Relationship Id="rId6" Type="http://schemas.openxmlformats.org/officeDocument/2006/relationships/hyperlink" Target="https://johnmenadue.com/john-austen-trouble-in-infrastructure-paradise-nsw/" TargetMode="External"/><Relationship Id="rId5" Type="http://schemas.openxmlformats.org/officeDocument/2006/relationships/hyperlink" Target="https://www.transport.nsw.gov.au/news-and-events/media-releases/sydney-trains-report-into-major-incident-recovery" TargetMode="External"/><Relationship Id="rId4" Type="http://schemas.openxmlformats.org/officeDocument/2006/relationships/hyperlink" Target="http://www.abc.net.au/news/2018-01-10/sydney-trains-issued-with-please-explain-over-network-meltdown/9316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9AF8-6D3F-43A4-9E5C-504A796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4</cp:revision>
  <dcterms:created xsi:type="dcterms:W3CDTF">2018-01-14T21:40:00Z</dcterms:created>
  <dcterms:modified xsi:type="dcterms:W3CDTF">2018-01-14T21:54:00Z</dcterms:modified>
</cp:coreProperties>
</file>