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ED" w:rsidRDefault="00584E97" w:rsidP="004748FA">
      <w:pPr>
        <w:pStyle w:val="Heading1"/>
        <w:spacing w:before="0" w:line="276" w:lineRule="auto"/>
        <w:rPr>
          <w:lang w:val="en-AU"/>
        </w:rPr>
      </w:pPr>
      <w:r>
        <w:rPr>
          <w:lang w:val="en-AU"/>
        </w:rPr>
        <w:t>S</w:t>
      </w:r>
      <w:r w:rsidR="00EE7280" w:rsidRPr="00EE7280">
        <w:rPr>
          <w:lang w:val="en-AU"/>
        </w:rPr>
        <w:t xml:space="preserve">tructure for Opal Public transport fares </w:t>
      </w:r>
      <w:r>
        <w:rPr>
          <w:lang w:val="en-AU"/>
        </w:rPr>
        <w:t>- s</w:t>
      </w:r>
      <w:r w:rsidR="00AF26ED">
        <w:rPr>
          <w:lang w:val="en-AU"/>
        </w:rPr>
        <w:t>ubmission</w:t>
      </w:r>
    </w:p>
    <w:p w:rsidR="00AF26ED" w:rsidRDefault="00AF26ED" w:rsidP="004748FA">
      <w:pPr>
        <w:spacing w:after="0" w:line="276" w:lineRule="auto"/>
        <w:rPr>
          <w:lang w:val="en-AU"/>
        </w:rPr>
      </w:pPr>
    </w:p>
    <w:p w:rsidR="00EE7280" w:rsidRDefault="00EE7280" w:rsidP="004748FA">
      <w:pPr>
        <w:spacing w:after="0" w:line="276" w:lineRule="auto"/>
        <w:rPr>
          <w:lang w:val="en-AU"/>
        </w:rPr>
      </w:pPr>
      <w:r>
        <w:rPr>
          <w:lang w:val="en-AU"/>
        </w:rPr>
        <w:t xml:space="preserve">Thank you for inviting submissions in response to a discussion paper regarding </w:t>
      </w:r>
      <w:r w:rsidR="003D5515">
        <w:rPr>
          <w:lang w:val="en-AU"/>
        </w:rPr>
        <w:t>O</w:t>
      </w:r>
      <w:r w:rsidR="00584E97">
        <w:rPr>
          <w:lang w:val="en-AU"/>
        </w:rPr>
        <w:t>pal</w:t>
      </w:r>
      <w:r>
        <w:rPr>
          <w:lang w:val="en-AU"/>
        </w:rPr>
        <w:t xml:space="preserve"> fares.</w:t>
      </w:r>
      <w:r w:rsidR="000631D6">
        <w:rPr>
          <w:lang w:val="en-AU"/>
        </w:rPr>
        <w:t xml:space="preserve">  The Tribunal’s attention to this area is particularly welcome given its ground breaking and excellent work on revenue requirements.</w:t>
      </w:r>
    </w:p>
    <w:p w:rsidR="004748FA" w:rsidRDefault="004748FA" w:rsidP="004748FA">
      <w:pPr>
        <w:spacing w:after="0" w:line="276" w:lineRule="auto"/>
        <w:rPr>
          <w:lang w:val="en-AU"/>
        </w:rPr>
      </w:pPr>
    </w:p>
    <w:p w:rsidR="001240D5" w:rsidRDefault="001240D5" w:rsidP="004748FA">
      <w:pPr>
        <w:pStyle w:val="Heading2"/>
        <w:spacing w:before="0" w:line="276" w:lineRule="auto"/>
        <w:rPr>
          <w:lang w:val="en-AU"/>
        </w:rPr>
      </w:pPr>
      <w:r>
        <w:rPr>
          <w:lang w:val="en-AU"/>
        </w:rPr>
        <w:t>Overview</w:t>
      </w:r>
    </w:p>
    <w:p w:rsidR="00EE7280" w:rsidRDefault="00EE7280" w:rsidP="004748FA">
      <w:pPr>
        <w:spacing w:after="0" w:line="276" w:lineRule="auto"/>
        <w:rPr>
          <w:lang w:val="en-AU"/>
        </w:rPr>
      </w:pPr>
      <w:r>
        <w:rPr>
          <w:lang w:val="en-AU"/>
        </w:rPr>
        <w:t xml:space="preserve">The issues </w:t>
      </w:r>
      <w:r w:rsidR="003D5515">
        <w:rPr>
          <w:lang w:val="en-AU"/>
        </w:rPr>
        <w:t>raised</w:t>
      </w:r>
      <w:r>
        <w:rPr>
          <w:lang w:val="en-AU"/>
        </w:rPr>
        <w:t xml:space="preserve"> in the discussion paper and response, c</w:t>
      </w:r>
      <w:r w:rsidR="00584E97">
        <w:rPr>
          <w:lang w:val="en-AU"/>
        </w:rPr>
        <w:t>an</w:t>
      </w:r>
      <w:r>
        <w:rPr>
          <w:lang w:val="en-AU"/>
        </w:rPr>
        <w:t xml:space="preserve"> be summarised:</w:t>
      </w:r>
    </w:p>
    <w:p w:rsidR="004748FA" w:rsidRDefault="004748FA" w:rsidP="004748FA">
      <w:pPr>
        <w:spacing w:after="0" w:line="276" w:lineRule="auto"/>
        <w:rPr>
          <w:lang w:val="en-AU"/>
        </w:rPr>
      </w:pPr>
    </w:p>
    <w:p w:rsidR="00EE7280" w:rsidRPr="00EE7280" w:rsidRDefault="00EE7280" w:rsidP="00584E97">
      <w:pPr>
        <w:pStyle w:val="ListParagraph"/>
        <w:numPr>
          <w:ilvl w:val="0"/>
          <w:numId w:val="2"/>
        </w:numPr>
        <w:spacing w:after="0" w:line="276" w:lineRule="auto"/>
        <w:ind w:left="567" w:hanging="567"/>
        <w:rPr>
          <w:lang w:val="en-AU"/>
        </w:rPr>
      </w:pPr>
      <w:r w:rsidRPr="00EE7280">
        <w:rPr>
          <w:i/>
          <w:lang w:val="en-AU"/>
        </w:rPr>
        <w:t xml:space="preserve">should </w:t>
      </w:r>
      <w:r>
        <w:rPr>
          <w:i/>
          <w:lang w:val="en-AU"/>
        </w:rPr>
        <w:t xml:space="preserve">there </w:t>
      </w:r>
      <w:r w:rsidRPr="00EE7280">
        <w:rPr>
          <w:i/>
          <w:lang w:val="en-AU"/>
        </w:rPr>
        <w:t>be more integration of fares across the different modes of transport</w:t>
      </w:r>
      <w:r>
        <w:rPr>
          <w:i/>
          <w:lang w:val="en-AU"/>
        </w:rPr>
        <w:t>?</w:t>
      </w:r>
    </w:p>
    <w:p w:rsidR="00EE7280" w:rsidRDefault="00EE7280" w:rsidP="00584E97">
      <w:pPr>
        <w:pStyle w:val="ListParagraph"/>
        <w:spacing w:after="0" w:line="276" w:lineRule="auto"/>
        <w:ind w:left="567" w:hanging="567"/>
        <w:rPr>
          <w:lang w:val="en-AU"/>
        </w:rPr>
      </w:pPr>
      <w:r w:rsidRPr="00EE7280">
        <w:rPr>
          <w:i/>
          <w:lang w:val="en-AU"/>
        </w:rPr>
        <w:t xml:space="preserve"> </w:t>
      </w:r>
      <w:r w:rsidR="00584E97">
        <w:rPr>
          <w:i/>
          <w:lang w:val="en-AU"/>
        </w:rPr>
        <w:tab/>
      </w:r>
      <w:r>
        <w:rPr>
          <w:lang w:val="en-AU"/>
        </w:rPr>
        <w:t xml:space="preserve">Yes. There </w:t>
      </w:r>
      <w:r w:rsidR="00750CAD">
        <w:rPr>
          <w:lang w:val="en-AU"/>
        </w:rPr>
        <w:t>are</w:t>
      </w:r>
      <w:r>
        <w:rPr>
          <w:lang w:val="en-AU"/>
        </w:rPr>
        <w:t xml:space="preserve"> strong argument</w:t>
      </w:r>
      <w:r w:rsidR="00750CAD">
        <w:rPr>
          <w:lang w:val="en-AU"/>
        </w:rPr>
        <w:t>s</w:t>
      </w:r>
      <w:r>
        <w:rPr>
          <w:lang w:val="en-AU"/>
        </w:rPr>
        <w:t xml:space="preserve"> for equal fares </w:t>
      </w:r>
      <w:r w:rsidR="00AB77A8">
        <w:rPr>
          <w:lang w:val="en-AU"/>
        </w:rPr>
        <w:t xml:space="preserve">and identical fare structures </w:t>
      </w:r>
      <w:r>
        <w:rPr>
          <w:lang w:val="en-AU"/>
        </w:rPr>
        <w:t xml:space="preserve">for </w:t>
      </w:r>
      <w:r w:rsidR="00520E0F">
        <w:rPr>
          <w:lang w:val="en-AU"/>
        </w:rPr>
        <w:t>public transport modes</w:t>
      </w:r>
      <w:r>
        <w:rPr>
          <w:lang w:val="en-AU"/>
        </w:rPr>
        <w:t>.</w:t>
      </w:r>
    </w:p>
    <w:p w:rsidR="00EE7280" w:rsidRDefault="00EE7280" w:rsidP="00584E97">
      <w:pPr>
        <w:pStyle w:val="ListParagraph"/>
        <w:spacing w:after="0" w:line="276" w:lineRule="auto"/>
        <w:ind w:left="567" w:hanging="567"/>
        <w:rPr>
          <w:lang w:val="en-AU"/>
        </w:rPr>
      </w:pPr>
    </w:p>
    <w:p w:rsidR="00EE7280" w:rsidRPr="00EE7280" w:rsidRDefault="00EE7280" w:rsidP="00584E97">
      <w:pPr>
        <w:pStyle w:val="ListParagraph"/>
        <w:numPr>
          <w:ilvl w:val="0"/>
          <w:numId w:val="2"/>
        </w:numPr>
        <w:spacing w:after="0" w:line="276" w:lineRule="auto"/>
        <w:ind w:left="567" w:hanging="567"/>
        <w:rPr>
          <w:i/>
          <w:lang w:val="en-AU"/>
        </w:rPr>
      </w:pPr>
      <w:r w:rsidRPr="00EE7280">
        <w:rPr>
          <w:i/>
          <w:lang w:val="en-AU"/>
        </w:rPr>
        <w:t xml:space="preserve">should fare structures be used to encourage more efficient delivery and use of the public transport network?  </w:t>
      </w:r>
    </w:p>
    <w:p w:rsidR="00EE7280" w:rsidRDefault="00EE7280" w:rsidP="00584E97">
      <w:pPr>
        <w:pStyle w:val="ListParagraph"/>
        <w:spacing w:after="0" w:line="276" w:lineRule="auto"/>
        <w:ind w:left="567"/>
        <w:rPr>
          <w:lang w:val="en-AU"/>
        </w:rPr>
      </w:pPr>
      <w:r>
        <w:rPr>
          <w:lang w:val="en-AU"/>
        </w:rPr>
        <w:t xml:space="preserve">In part.  </w:t>
      </w:r>
      <w:r w:rsidR="00D121C1">
        <w:rPr>
          <w:lang w:val="en-AU"/>
        </w:rPr>
        <w:t>F</w:t>
      </w:r>
      <w:r>
        <w:rPr>
          <w:lang w:val="en-AU"/>
        </w:rPr>
        <w:t xml:space="preserve">are structures </w:t>
      </w:r>
      <w:r w:rsidR="00D121C1">
        <w:rPr>
          <w:lang w:val="en-AU"/>
        </w:rPr>
        <w:t>exert little</w:t>
      </w:r>
      <w:r>
        <w:rPr>
          <w:lang w:val="en-AU"/>
        </w:rPr>
        <w:t xml:space="preserve"> influence </w:t>
      </w:r>
      <w:r w:rsidR="00D121C1">
        <w:rPr>
          <w:lang w:val="en-AU"/>
        </w:rPr>
        <w:t xml:space="preserve">on </w:t>
      </w:r>
      <w:r>
        <w:rPr>
          <w:lang w:val="en-AU"/>
        </w:rPr>
        <w:t xml:space="preserve">the efficient delivery of services.  Fare structures can and do influence use of the public transport and road networks.  </w:t>
      </w:r>
    </w:p>
    <w:p w:rsidR="00EE7280" w:rsidRDefault="00EE7280" w:rsidP="00584E97">
      <w:pPr>
        <w:pStyle w:val="ListParagraph"/>
        <w:spacing w:after="0" w:line="276" w:lineRule="auto"/>
        <w:ind w:left="567" w:hanging="567"/>
        <w:rPr>
          <w:lang w:val="en-AU"/>
        </w:rPr>
      </w:pPr>
    </w:p>
    <w:p w:rsidR="00EE7280" w:rsidRPr="00EE7280" w:rsidRDefault="00EE7280" w:rsidP="00584E97">
      <w:pPr>
        <w:pStyle w:val="ListParagraph"/>
        <w:numPr>
          <w:ilvl w:val="0"/>
          <w:numId w:val="2"/>
        </w:numPr>
        <w:spacing w:after="0" w:line="276" w:lineRule="auto"/>
        <w:ind w:left="567" w:hanging="567"/>
        <w:rPr>
          <w:i/>
          <w:lang w:val="en-AU"/>
        </w:rPr>
      </w:pPr>
      <w:r w:rsidRPr="00EE7280">
        <w:rPr>
          <w:i/>
          <w:lang w:val="en-AU"/>
        </w:rPr>
        <w:t>should fare structures should be used to spread demand across different time periods?</w:t>
      </w:r>
    </w:p>
    <w:p w:rsidR="00AF26ED" w:rsidRDefault="00EE7280" w:rsidP="00584E97">
      <w:pPr>
        <w:pStyle w:val="ListParagraph"/>
        <w:spacing w:after="0" w:line="276" w:lineRule="auto"/>
        <w:ind w:left="567"/>
        <w:rPr>
          <w:lang w:val="en-AU"/>
        </w:rPr>
      </w:pPr>
      <w:r>
        <w:rPr>
          <w:lang w:val="en-AU"/>
        </w:rPr>
        <w:t>Yes.  There are strong arguments for peak fares to be set to encourage some travel to shift to off peak times.</w:t>
      </w:r>
    </w:p>
    <w:p w:rsidR="004748FA" w:rsidRDefault="004748FA" w:rsidP="004748FA">
      <w:pPr>
        <w:pStyle w:val="ListParagraph"/>
        <w:spacing w:after="0" w:line="276" w:lineRule="auto"/>
        <w:rPr>
          <w:lang w:val="en-AU"/>
        </w:rPr>
      </w:pPr>
    </w:p>
    <w:p w:rsidR="0027569A" w:rsidRPr="0027569A" w:rsidRDefault="004748FA" w:rsidP="004748FA">
      <w:pPr>
        <w:spacing w:after="0" w:line="276" w:lineRule="auto"/>
        <w:rPr>
          <w:lang w:val="en-AU"/>
        </w:rPr>
      </w:pPr>
      <w:r>
        <w:rPr>
          <w:lang w:val="en-AU"/>
        </w:rPr>
        <w:t>T</w:t>
      </w:r>
      <w:r w:rsidR="0027569A">
        <w:rPr>
          <w:lang w:val="en-AU"/>
        </w:rPr>
        <w:t xml:space="preserve">he Tribunal should take </w:t>
      </w:r>
      <w:r w:rsidR="003D5515">
        <w:rPr>
          <w:lang w:val="en-AU"/>
        </w:rPr>
        <w:t>a</w:t>
      </w:r>
      <w:r w:rsidR="0027569A">
        <w:rPr>
          <w:lang w:val="en-AU"/>
        </w:rPr>
        <w:t xml:space="preserve"> high level view of matters and establish principles to guide policy makers rather than become deeply involved in details of specific fares. </w:t>
      </w:r>
      <w:r w:rsidR="00584E97">
        <w:rPr>
          <w:lang w:val="en-AU"/>
        </w:rPr>
        <w:t xml:space="preserve"> </w:t>
      </w:r>
      <w:r w:rsidR="003D5515">
        <w:rPr>
          <w:lang w:val="en-AU"/>
        </w:rPr>
        <w:t>M</w:t>
      </w:r>
      <w:r w:rsidR="00584E97">
        <w:rPr>
          <w:lang w:val="en-AU"/>
        </w:rPr>
        <w:t xml:space="preserve">ost principles </w:t>
      </w:r>
      <w:r w:rsidR="00613B5B">
        <w:rPr>
          <w:lang w:val="en-AU"/>
        </w:rPr>
        <w:t>sh</w:t>
      </w:r>
      <w:r w:rsidR="003D5515">
        <w:rPr>
          <w:lang w:val="en-AU"/>
        </w:rPr>
        <w:t>ould be applicable to</w:t>
      </w:r>
      <w:r w:rsidR="00584E97">
        <w:rPr>
          <w:lang w:val="en-AU"/>
        </w:rPr>
        <w:t xml:space="preserve"> non-</w:t>
      </w:r>
      <w:r w:rsidR="00724807">
        <w:rPr>
          <w:lang w:val="en-AU"/>
        </w:rPr>
        <w:t>O</w:t>
      </w:r>
      <w:r w:rsidR="00584E97">
        <w:rPr>
          <w:lang w:val="en-AU"/>
        </w:rPr>
        <w:t>pal fares.</w:t>
      </w:r>
    </w:p>
    <w:p w:rsidR="0027569A" w:rsidRDefault="0027569A" w:rsidP="004748FA">
      <w:pPr>
        <w:pStyle w:val="Heading2"/>
        <w:spacing w:before="0" w:line="276" w:lineRule="auto"/>
        <w:rPr>
          <w:lang w:val="en-AU"/>
        </w:rPr>
      </w:pPr>
    </w:p>
    <w:p w:rsidR="00750CAD" w:rsidRDefault="00750CAD" w:rsidP="004748FA">
      <w:pPr>
        <w:pStyle w:val="Heading2"/>
        <w:spacing w:before="0" w:line="276" w:lineRule="auto"/>
        <w:rPr>
          <w:lang w:val="en-AU"/>
        </w:rPr>
      </w:pPr>
      <w:r>
        <w:rPr>
          <w:lang w:val="en-AU"/>
        </w:rPr>
        <w:t>In a little more detail</w:t>
      </w:r>
    </w:p>
    <w:p w:rsidR="00750CAD" w:rsidRPr="00ED6079" w:rsidRDefault="00750CAD" w:rsidP="004748FA">
      <w:pPr>
        <w:spacing w:after="0" w:line="276" w:lineRule="auto"/>
        <w:rPr>
          <w:b/>
          <w:lang w:val="en-AU"/>
        </w:rPr>
      </w:pPr>
      <w:r w:rsidRPr="00ED6079">
        <w:rPr>
          <w:b/>
          <w:i/>
          <w:lang w:val="en-AU"/>
        </w:rPr>
        <w:t>Should there be more integration of fares across the different modes of transport?</w:t>
      </w:r>
    </w:p>
    <w:p w:rsidR="00750CAD" w:rsidRDefault="00750CAD" w:rsidP="004748FA">
      <w:pPr>
        <w:spacing w:after="0" w:line="276" w:lineRule="auto"/>
        <w:rPr>
          <w:lang w:val="en-AU"/>
        </w:rPr>
      </w:pPr>
      <w:r>
        <w:rPr>
          <w:lang w:val="en-AU"/>
        </w:rPr>
        <w:t xml:space="preserve">‘Integration’ in transport is often </w:t>
      </w:r>
      <w:r w:rsidR="004748FA">
        <w:rPr>
          <w:lang w:val="en-AU"/>
        </w:rPr>
        <w:t>put</w:t>
      </w:r>
      <w:r>
        <w:rPr>
          <w:lang w:val="en-AU"/>
        </w:rPr>
        <w:t xml:space="preserve"> as a praiseworthy aim.  However it is seldom defined.</w:t>
      </w:r>
    </w:p>
    <w:p w:rsidR="004748FA" w:rsidRDefault="004748FA" w:rsidP="004748FA">
      <w:pPr>
        <w:spacing w:after="0" w:line="276" w:lineRule="auto"/>
        <w:rPr>
          <w:lang w:val="en-AU"/>
        </w:rPr>
      </w:pPr>
    </w:p>
    <w:p w:rsidR="00750CAD" w:rsidRDefault="00750CAD" w:rsidP="004748FA">
      <w:pPr>
        <w:spacing w:after="0" w:line="276" w:lineRule="auto"/>
        <w:rPr>
          <w:lang w:val="en-AU"/>
        </w:rPr>
      </w:pPr>
      <w:r>
        <w:rPr>
          <w:lang w:val="en-AU"/>
        </w:rPr>
        <w:t>In this submission, ‘integration’ mean</w:t>
      </w:r>
      <w:r w:rsidR="004748FA">
        <w:rPr>
          <w:lang w:val="en-AU"/>
        </w:rPr>
        <w:t>s</w:t>
      </w:r>
      <w:r>
        <w:rPr>
          <w:lang w:val="en-AU"/>
        </w:rPr>
        <w:t xml:space="preserve"> equalisation.  That is</w:t>
      </w:r>
      <w:r w:rsidR="00613B5B">
        <w:rPr>
          <w:lang w:val="en-AU"/>
        </w:rPr>
        <w:t>:</w:t>
      </w:r>
      <w:r>
        <w:rPr>
          <w:lang w:val="en-AU"/>
        </w:rPr>
        <w:t xml:space="preserve"> </w:t>
      </w:r>
      <w:r w:rsidR="004748FA">
        <w:rPr>
          <w:lang w:val="en-AU"/>
        </w:rPr>
        <w:t xml:space="preserve">an </w:t>
      </w:r>
      <w:r>
        <w:rPr>
          <w:lang w:val="en-AU"/>
        </w:rPr>
        <w:t>identical level and structure of fares.</w:t>
      </w:r>
    </w:p>
    <w:p w:rsidR="004748FA" w:rsidRDefault="004748FA" w:rsidP="004748FA">
      <w:pPr>
        <w:spacing w:after="0" w:line="276" w:lineRule="auto"/>
        <w:rPr>
          <w:lang w:val="en-AU"/>
        </w:rPr>
      </w:pPr>
    </w:p>
    <w:p w:rsidR="00ED6079" w:rsidRDefault="00750CAD" w:rsidP="004748FA">
      <w:pPr>
        <w:spacing w:after="0" w:line="276" w:lineRule="auto"/>
        <w:rPr>
          <w:lang w:val="en-AU"/>
        </w:rPr>
      </w:pPr>
      <w:r>
        <w:rPr>
          <w:lang w:val="en-AU"/>
        </w:rPr>
        <w:t xml:space="preserve">The </w:t>
      </w:r>
      <w:r w:rsidR="00ED6079">
        <w:rPr>
          <w:lang w:val="en-AU"/>
        </w:rPr>
        <w:t xml:space="preserve">purpose </w:t>
      </w:r>
      <w:r w:rsidR="003D5515">
        <w:rPr>
          <w:lang w:val="en-AU"/>
        </w:rPr>
        <w:t xml:space="preserve">is to </w:t>
      </w:r>
      <w:r>
        <w:rPr>
          <w:lang w:val="en-AU"/>
        </w:rPr>
        <w:t xml:space="preserve">encourage </w:t>
      </w:r>
      <w:r w:rsidR="0055749D">
        <w:rPr>
          <w:lang w:val="en-AU"/>
        </w:rPr>
        <w:t xml:space="preserve">users to </w:t>
      </w:r>
      <w:r>
        <w:rPr>
          <w:lang w:val="en-AU"/>
        </w:rPr>
        <w:t>cho</w:t>
      </w:r>
      <w:r w:rsidR="0055749D">
        <w:rPr>
          <w:lang w:val="en-AU"/>
        </w:rPr>
        <w:t>ose</w:t>
      </w:r>
      <w:r>
        <w:rPr>
          <w:lang w:val="en-AU"/>
        </w:rPr>
        <w:t xml:space="preserve"> among </w:t>
      </w:r>
      <w:r w:rsidR="003D5515">
        <w:rPr>
          <w:lang w:val="en-AU"/>
        </w:rPr>
        <w:t xml:space="preserve">available </w:t>
      </w:r>
      <w:r>
        <w:rPr>
          <w:lang w:val="en-AU"/>
        </w:rPr>
        <w:t xml:space="preserve">public transport options on a service quality basis. </w:t>
      </w:r>
      <w:r w:rsidR="00ED6079">
        <w:rPr>
          <w:lang w:val="en-AU"/>
        </w:rPr>
        <w:t xml:space="preserve"> This is necessary for the efficient use of the services in situ.</w:t>
      </w:r>
    </w:p>
    <w:p w:rsidR="0055749D" w:rsidRDefault="0055749D" w:rsidP="004748FA">
      <w:pPr>
        <w:spacing w:after="0" w:line="276" w:lineRule="auto"/>
        <w:rPr>
          <w:lang w:val="en-AU"/>
        </w:rPr>
      </w:pPr>
    </w:p>
    <w:p w:rsidR="00ED6079" w:rsidRDefault="00750CAD" w:rsidP="004748FA">
      <w:pPr>
        <w:spacing w:after="0" w:line="276" w:lineRule="auto"/>
        <w:rPr>
          <w:lang w:val="en-AU"/>
        </w:rPr>
      </w:pPr>
      <w:r>
        <w:rPr>
          <w:lang w:val="en-AU"/>
        </w:rPr>
        <w:t>A</w:t>
      </w:r>
      <w:r w:rsidR="003D5515">
        <w:rPr>
          <w:lang w:val="en-AU"/>
        </w:rPr>
        <w:t>n</w:t>
      </w:r>
      <w:r>
        <w:rPr>
          <w:lang w:val="en-AU"/>
        </w:rPr>
        <w:t xml:space="preserve"> implication is there should </w:t>
      </w:r>
      <w:r w:rsidR="00ED6079">
        <w:rPr>
          <w:lang w:val="en-AU"/>
        </w:rPr>
        <w:t xml:space="preserve">not </w:t>
      </w:r>
      <w:r>
        <w:rPr>
          <w:lang w:val="en-AU"/>
        </w:rPr>
        <w:t xml:space="preserve">be </w:t>
      </w:r>
      <w:r w:rsidR="00ED6079">
        <w:rPr>
          <w:lang w:val="en-AU"/>
        </w:rPr>
        <w:t xml:space="preserve">any </w:t>
      </w:r>
      <w:r>
        <w:rPr>
          <w:lang w:val="en-AU"/>
        </w:rPr>
        <w:t>‘</w:t>
      </w:r>
      <w:r w:rsidR="00ED6079">
        <w:rPr>
          <w:lang w:val="en-AU"/>
        </w:rPr>
        <w:t xml:space="preserve">fare </w:t>
      </w:r>
      <w:r>
        <w:rPr>
          <w:lang w:val="en-AU"/>
        </w:rPr>
        <w:t>transfer penalty’</w:t>
      </w:r>
      <w:r w:rsidR="00ED6079">
        <w:rPr>
          <w:lang w:val="en-AU"/>
        </w:rPr>
        <w:t xml:space="preserve"> within or between modes.</w:t>
      </w:r>
    </w:p>
    <w:p w:rsidR="004748FA" w:rsidRDefault="004748FA" w:rsidP="004748FA">
      <w:pPr>
        <w:spacing w:after="0" w:line="276" w:lineRule="auto"/>
        <w:rPr>
          <w:lang w:val="en-AU"/>
        </w:rPr>
      </w:pPr>
    </w:p>
    <w:p w:rsidR="00ED6079" w:rsidRDefault="00ED6079" w:rsidP="004748FA">
      <w:pPr>
        <w:spacing w:after="0" w:line="276" w:lineRule="auto"/>
        <w:rPr>
          <w:b/>
          <w:i/>
          <w:lang w:val="en-AU"/>
        </w:rPr>
      </w:pPr>
      <w:r w:rsidRPr="00ED6079">
        <w:rPr>
          <w:b/>
          <w:i/>
          <w:lang w:val="en-AU"/>
        </w:rPr>
        <w:t xml:space="preserve">Should fare structures be used to encourage more efficient delivery and use of the public transport network?  </w:t>
      </w:r>
    </w:p>
    <w:p w:rsidR="00ED6079" w:rsidRDefault="00881642" w:rsidP="004748FA">
      <w:pPr>
        <w:spacing w:after="0" w:line="276" w:lineRule="auto"/>
        <w:rPr>
          <w:lang w:val="en-AU"/>
        </w:rPr>
      </w:pPr>
      <w:r>
        <w:rPr>
          <w:lang w:val="en-AU"/>
        </w:rPr>
        <w:t>D</w:t>
      </w:r>
      <w:r w:rsidR="00ED6079">
        <w:rPr>
          <w:lang w:val="en-AU"/>
        </w:rPr>
        <w:t>elivery of services is a matter under the control of the government and service providers rather than public transport users.</w:t>
      </w:r>
    </w:p>
    <w:p w:rsidR="004748FA" w:rsidRDefault="004748FA" w:rsidP="004748FA">
      <w:pPr>
        <w:spacing w:after="0" w:line="276" w:lineRule="auto"/>
        <w:rPr>
          <w:lang w:val="en-AU"/>
        </w:rPr>
      </w:pPr>
    </w:p>
    <w:p w:rsidR="00ED6079" w:rsidRDefault="00ED6079" w:rsidP="004748FA">
      <w:pPr>
        <w:spacing w:after="0" w:line="276" w:lineRule="auto"/>
        <w:rPr>
          <w:lang w:val="en-AU"/>
        </w:rPr>
      </w:pPr>
      <w:r>
        <w:rPr>
          <w:lang w:val="en-AU"/>
        </w:rPr>
        <w:t xml:space="preserve">Fare structure </w:t>
      </w:r>
      <w:r w:rsidR="00972D90">
        <w:rPr>
          <w:lang w:val="en-AU"/>
        </w:rPr>
        <w:t>has</w:t>
      </w:r>
      <w:r>
        <w:rPr>
          <w:lang w:val="en-AU"/>
        </w:rPr>
        <w:t xml:space="preserve"> no visible direct effect on service provision.    </w:t>
      </w:r>
    </w:p>
    <w:p w:rsidR="0055749D" w:rsidRDefault="0055749D" w:rsidP="004748FA">
      <w:pPr>
        <w:spacing w:after="0" w:line="276" w:lineRule="auto"/>
        <w:rPr>
          <w:lang w:val="en-AU"/>
        </w:rPr>
      </w:pPr>
    </w:p>
    <w:p w:rsidR="004748FA" w:rsidRDefault="00ED6079" w:rsidP="004748FA">
      <w:pPr>
        <w:spacing w:after="0" w:line="276" w:lineRule="auto"/>
        <w:rPr>
          <w:lang w:val="en-AU"/>
        </w:rPr>
      </w:pPr>
      <w:r>
        <w:rPr>
          <w:lang w:val="en-AU"/>
        </w:rPr>
        <w:lastRenderedPageBreak/>
        <w:t>Fare structure may, or may not, have some indirect effect</w:t>
      </w:r>
      <w:r w:rsidR="0027569A">
        <w:rPr>
          <w:lang w:val="en-AU"/>
        </w:rPr>
        <w:t xml:space="preserve"> on service provision</w:t>
      </w:r>
      <w:r>
        <w:rPr>
          <w:lang w:val="en-AU"/>
        </w:rPr>
        <w:t xml:space="preserve"> </w:t>
      </w:r>
      <w:r w:rsidR="0027569A">
        <w:rPr>
          <w:lang w:val="en-AU"/>
        </w:rPr>
        <w:t>depending on</w:t>
      </w:r>
      <w:r>
        <w:rPr>
          <w:lang w:val="en-AU"/>
        </w:rPr>
        <w:t xml:space="preserve"> incentives for service providers in their arrangements with the </w:t>
      </w:r>
      <w:r w:rsidR="0027569A">
        <w:rPr>
          <w:lang w:val="en-AU"/>
        </w:rPr>
        <w:t>government.  F</w:t>
      </w:r>
      <w:r>
        <w:rPr>
          <w:lang w:val="en-AU"/>
        </w:rPr>
        <w:t>or example</w:t>
      </w:r>
      <w:r w:rsidR="004748FA">
        <w:rPr>
          <w:lang w:val="en-AU"/>
        </w:rPr>
        <w:t>:</w:t>
      </w:r>
      <w:r>
        <w:rPr>
          <w:lang w:val="en-AU"/>
        </w:rPr>
        <w:t xml:space="preserve"> are </w:t>
      </w:r>
      <w:r w:rsidR="004748FA">
        <w:rPr>
          <w:lang w:val="en-AU"/>
        </w:rPr>
        <w:t xml:space="preserve">there </w:t>
      </w:r>
      <w:r>
        <w:rPr>
          <w:lang w:val="en-AU"/>
        </w:rPr>
        <w:t xml:space="preserve">payments for </w:t>
      </w:r>
      <w:r w:rsidR="00AB77A8">
        <w:rPr>
          <w:lang w:val="en-AU"/>
        </w:rPr>
        <w:t xml:space="preserve">different classes of </w:t>
      </w:r>
      <w:r>
        <w:rPr>
          <w:lang w:val="en-AU"/>
        </w:rPr>
        <w:t xml:space="preserve">patronage </w:t>
      </w:r>
      <w:r w:rsidR="00613B5B">
        <w:rPr>
          <w:lang w:val="en-AU"/>
        </w:rPr>
        <w:t xml:space="preserve">or revenue </w:t>
      </w:r>
      <w:r>
        <w:rPr>
          <w:lang w:val="en-AU"/>
        </w:rPr>
        <w:t>targets</w:t>
      </w:r>
      <w:r w:rsidR="004748FA">
        <w:rPr>
          <w:lang w:val="en-AU"/>
        </w:rPr>
        <w:t>?</w:t>
      </w:r>
      <w:r>
        <w:rPr>
          <w:lang w:val="en-AU"/>
        </w:rPr>
        <w:t xml:space="preserve">  </w:t>
      </w:r>
    </w:p>
    <w:p w:rsidR="004748FA" w:rsidRDefault="004748FA" w:rsidP="004748FA">
      <w:pPr>
        <w:spacing w:after="0" w:line="276" w:lineRule="auto"/>
        <w:rPr>
          <w:lang w:val="en-AU"/>
        </w:rPr>
      </w:pPr>
    </w:p>
    <w:p w:rsidR="00ED6079" w:rsidRDefault="00ED6079" w:rsidP="004748FA">
      <w:pPr>
        <w:spacing w:after="0" w:line="276" w:lineRule="auto"/>
        <w:rPr>
          <w:lang w:val="en-AU"/>
        </w:rPr>
      </w:pPr>
      <w:r>
        <w:rPr>
          <w:lang w:val="en-AU"/>
        </w:rPr>
        <w:t xml:space="preserve">Analysis of </w:t>
      </w:r>
      <w:r w:rsidR="004748FA">
        <w:rPr>
          <w:lang w:val="en-AU"/>
        </w:rPr>
        <w:t>indirect effects</w:t>
      </w:r>
      <w:r>
        <w:rPr>
          <w:lang w:val="en-AU"/>
        </w:rPr>
        <w:t xml:space="preserve"> would be complex, possibly fraught.  Issues include</w:t>
      </w:r>
      <w:r w:rsidR="0027569A">
        <w:rPr>
          <w:lang w:val="en-AU"/>
        </w:rPr>
        <w:t>:</w:t>
      </w:r>
      <w:r>
        <w:rPr>
          <w:lang w:val="en-AU"/>
        </w:rPr>
        <w:t xml:space="preserve"> disclosure </w:t>
      </w:r>
      <w:r w:rsidR="0027569A">
        <w:rPr>
          <w:lang w:val="en-AU"/>
        </w:rPr>
        <w:t xml:space="preserve">and analysis </w:t>
      </w:r>
      <w:r>
        <w:rPr>
          <w:lang w:val="en-AU"/>
        </w:rPr>
        <w:t>of all contract and payment details</w:t>
      </w:r>
      <w:r w:rsidR="0027569A">
        <w:rPr>
          <w:lang w:val="en-AU"/>
        </w:rPr>
        <w:t>; elasticity studies; effect of service quality.</w:t>
      </w:r>
      <w:r>
        <w:rPr>
          <w:lang w:val="en-AU"/>
        </w:rPr>
        <w:t xml:space="preserve"> </w:t>
      </w:r>
      <w:r w:rsidR="0027569A">
        <w:rPr>
          <w:lang w:val="en-AU"/>
        </w:rPr>
        <w:t>Th</w:t>
      </w:r>
      <w:r w:rsidR="004748FA">
        <w:rPr>
          <w:lang w:val="en-AU"/>
        </w:rPr>
        <w:t>is</w:t>
      </w:r>
      <w:r w:rsidR="0027569A">
        <w:rPr>
          <w:lang w:val="en-AU"/>
        </w:rPr>
        <w:t xml:space="preserve"> complexity and potential for variation across localities and times suggests </w:t>
      </w:r>
      <w:r w:rsidR="004748FA">
        <w:rPr>
          <w:lang w:val="en-AU"/>
        </w:rPr>
        <w:t>such an examination</w:t>
      </w:r>
      <w:r w:rsidR="0027569A">
        <w:rPr>
          <w:lang w:val="en-AU"/>
        </w:rPr>
        <w:t xml:space="preserve"> would add </w:t>
      </w:r>
      <w:r w:rsidR="00881642">
        <w:rPr>
          <w:lang w:val="en-AU"/>
        </w:rPr>
        <w:t xml:space="preserve">little of practical use </w:t>
      </w:r>
      <w:r w:rsidR="0027569A">
        <w:rPr>
          <w:lang w:val="en-AU"/>
        </w:rPr>
        <w:t>to discussions about fare structures.</w:t>
      </w:r>
      <w:r>
        <w:rPr>
          <w:lang w:val="en-AU"/>
        </w:rPr>
        <w:t xml:space="preserve">   </w:t>
      </w:r>
    </w:p>
    <w:p w:rsidR="004748FA" w:rsidRDefault="004748FA" w:rsidP="004748FA">
      <w:pPr>
        <w:spacing w:after="0" w:line="276" w:lineRule="auto"/>
        <w:rPr>
          <w:lang w:val="en-AU"/>
        </w:rPr>
      </w:pPr>
    </w:p>
    <w:p w:rsidR="00750CAD" w:rsidRDefault="004748FA" w:rsidP="004748FA">
      <w:pPr>
        <w:spacing w:after="0" w:line="276" w:lineRule="auto"/>
        <w:rPr>
          <w:lang w:val="en-AU"/>
        </w:rPr>
      </w:pPr>
      <w:r>
        <w:rPr>
          <w:lang w:val="en-AU"/>
        </w:rPr>
        <w:t>F</w:t>
      </w:r>
      <w:r w:rsidR="0027569A">
        <w:rPr>
          <w:lang w:val="en-AU"/>
        </w:rPr>
        <w:t xml:space="preserve">are structures affect travel behaviour.  </w:t>
      </w:r>
      <w:r w:rsidR="00881642">
        <w:rPr>
          <w:lang w:val="en-AU"/>
        </w:rPr>
        <w:t>For given services</w:t>
      </w:r>
      <w:r w:rsidR="0027569A">
        <w:rPr>
          <w:lang w:val="en-AU"/>
        </w:rPr>
        <w:t xml:space="preserve"> the most efficient behaviour is that which </w:t>
      </w:r>
      <w:r w:rsidR="0055749D">
        <w:rPr>
          <w:lang w:val="en-AU"/>
        </w:rPr>
        <w:t xml:space="preserve">minimises </w:t>
      </w:r>
      <w:r w:rsidR="00972D90">
        <w:rPr>
          <w:lang w:val="en-AU"/>
        </w:rPr>
        <w:t xml:space="preserve">variations in </w:t>
      </w:r>
      <w:r w:rsidR="0027569A">
        <w:rPr>
          <w:lang w:val="en-AU"/>
        </w:rPr>
        <w:t xml:space="preserve">demand.  For example, </w:t>
      </w:r>
      <w:r w:rsidR="00972D90">
        <w:rPr>
          <w:lang w:val="en-AU"/>
        </w:rPr>
        <w:t xml:space="preserve">some </w:t>
      </w:r>
      <w:r w:rsidR="0027569A">
        <w:rPr>
          <w:lang w:val="en-AU"/>
        </w:rPr>
        <w:t xml:space="preserve">people on an overloaded bus </w:t>
      </w:r>
      <w:r w:rsidR="00881642">
        <w:rPr>
          <w:lang w:val="en-AU"/>
        </w:rPr>
        <w:t xml:space="preserve">would </w:t>
      </w:r>
      <w:r w:rsidR="0027569A">
        <w:rPr>
          <w:lang w:val="en-AU"/>
        </w:rPr>
        <w:t>transfer to a following empty bus</w:t>
      </w:r>
      <w:r w:rsidR="00AB77A8">
        <w:rPr>
          <w:lang w:val="en-AU"/>
        </w:rPr>
        <w:t>, or change their regular travel to catch a train</w:t>
      </w:r>
      <w:r w:rsidR="00724807">
        <w:rPr>
          <w:lang w:val="en-AU"/>
        </w:rPr>
        <w:t xml:space="preserve"> instead of the bus</w:t>
      </w:r>
      <w:r w:rsidR="0027569A">
        <w:rPr>
          <w:lang w:val="en-AU"/>
        </w:rPr>
        <w:t>.</w:t>
      </w:r>
      <w:r w:rsidR="00664B1E">
        <w:rPr>
          <w:lang w:val="en-AU"/>
        </w:rPr>
        <w:t xml:space="preserve">  </w:t>
      </w:r>
    </w:p>
    <w:p w:rsidR="004748FA" w:rsidRDefault="004748FA" w:rsidP="004748FA">
      <w:pPr>
        <w:spacing w:after="0" w:line="276" w:lineRule="auto"/>
        <w:rPr>
          <w:lang w:val="en-AU"/>
        </w:rPr>
      </w:pPr>
    </w:p>
    <w:p w:rsidR="004748FA" w:rsidRDefault="004748FA" w:rsidP="004748FA">
      <w:pPr>
        <w:spacing w:after="0" w:line="276" w:lineRule="auto"/>
        <w:rPr>
          <w:lang w:val="en-AU"/>
        </w:rPr>
      </w:pPr>
      <w:r>
        <w:rPr>
          <w:lang w:val="en-AU"/>
        </w:rPr>
        <w:t xml:space="preserve">The question of the impact of fare structures on </w:t>
      </w:r>
      <w:r w:rsidR="00972D90">
        <w:rPr>
          <w:lang w:val="en-AU"/>
        </w:rPr>
        <w:t xml:space="preserve">network </w:t>
      </w:r>
      <w:r>
        <w:rPr>
          <w:lang w:val="en-AU"/>
        </w:rPr>
        <w:t>establishment is briefly raised later.</w:t>
      </w:r>
    </w:p>
    <w:p w:rsidR="004748FA" w:rsidRDefault="004748FA" w:rsidP="004748FA">
      <w:pPr>
        <w:spacing w:after="0" w:line="276" w:lineRule="auto"/>
        <w:rPr>
          <w:lang w:val="en-AU"/>
        </w:rPr>
      </w:pPr>
    </w:p>
    <w:p w:rsidR="00664B1E" w:rsidRDefault="00664B1E" w:rsidP="004748FA">
      <w:pPr>
        <w:spacing w:after="0" w:line="276" w:lineRule="auto"/>
        <w:rPr>
          <w:b/>
          <w:i/>
          <w:lang w:val="en-AU"/>
        </w:rPr>
      </w:pPr>
      <w:r w:rsidRPr="00664B1E">
        <w:rPr>
          <w:b/>
          <w:i/>
          <w:lang w:val="en-AU"/>
        </w:rPr>
        <w:t>Should fare structures should be used to spread demand across different time periods?</w:t>
      </w:r>
    </w:p>
    <w:p w:rsidR="004748FA" w:rsidRDefault="004748FA" w:rsidP="004748FA">
      <w:pPr>
        <w:spacing w:after="0" w:line="276" w:lineRule="auto"/>
        <w:rPr>
          <w:lang w:val="en-AU"/>
        </w:rPr>
      </w:pPr>
      <w:r>
        <w:rPr>
          <w:lang w:val="en-AU"/>
        </w:rPr>
        <w:t>I</w:t>
      </w:r>
      <w:r w:rsidR="009B6C97">
        <w:rPr>
          <w:lang w:val="en-AU"/>
        </w:rPr>
        <w:t xml:space="preserve">nfrastructure and transport networks </w:t>
      </w:r>
      <w:r>
        <w:rPr>
          <w:lang w:val="en-AU"/>
        </w:rPr>
        <w:t>face</w:t>
      </w:r>
      <w:r w:rsidR="00187F9C">
        <w:rPr>
          <w:lang w:val="en-AU"/>
        </w:rPr>
        <w:t xml:space="preserve"> large variation</w:t>
      </w:r>
      <w:r>
        <w:rPr>
          <w:lang w:val="en-AU"/>
        </w:rPr>
        <w:t>s</w:t>
      </w:r>
      <w:r w:rsidR="00187F9C">
        <w:rPr>
          <w:lang w:val="en-AU"/>
        </w:rPr>
        <w:t xml:space="preserve"> in demand within periods of time.  </w:t>
      </w:r>
    </w:p>
    <w:p w:rsidR="004748FA" w:rsidRDefault="004748FA" w:rsidP="004748FA">
      <w:pPr>
        <w:spacing w:after="0" w:line="276" w:lineRule="auto"/>
        <w:rPr>
          <w:lang w:val="en-AU"/>
        </w:rPr>
      </w:pPr>
    </w:p>
    <w:p w:rsidR="004748FA" w:rsidRDefault="00187F9C" w:rsidP="004748FA">
      <w:pPr>
        <w:spacing w:after="0" w:line="276" w:lineRule="auto"/>
        <w:rPr>
          <w:lang w:val="en-AU"/>
        </w:rPr>
      </w:pPr>
      <w:r>
        <w:rPr>
          <w:lang w:val="en-AU"/>
        </w:rPr>
        <w:t xml:space="preserve">One result </w:t>
      </w:r>
      <w:r w:rsidR="00881642">
        <w:rPr>
          <w:lang w:val="en-AU"/>
        </w:rPr>
        <w:t>i</w:t>
      </w:r>
      <w:r>
        <w:rPr>
          <w:lang w:val="en-AU"/>
        </w:rPr>
        <w:t xml:space="preserve">s </w:t>
      </w:r>
      <w:r w:rsidR="00881642">
        <w:rPr>
          <w:lang w:val="en-AU"/>
        </w:rPr>
        <w:t>t</w:t>
      </w:r>
      <w:r>
        <w:rPr>
          <w:lang w:val="en-AU"/>
        </w:rPr>
        <w:t xml:space="preserve">hat many networks </w:t>
      </w:r>
      <w:r w:rsidR="00881642">
        <w:rPr>
          <w:lang w:val="en-AU"/>
        </w:rPr>
        <w:t>are</w:t>
      </w:r>
      <w:r>
        <w:rPr>
          <w:lang w:val="en-AU"/>
        </w:rPr>
        <w:t xml:space="preserve"> configur</w:t>
      </w:r>
      <w:r w:rsidR="00881642">
        <w:rPr>
          <w:lang w:val="en-AU"/>
        </w:rPr>
        <w:t>ed</w:t>
      </w:r>
      <w:r>
        <w:rPr>
          <w:lang w:val="en-AU"/>
        </w:rPr>
        <w:t xml:space="preserve"> for peak load</w:t>
      </w:r>
      <w:r w:rsidR="00881642">
        <w:rPr>
          <w:lang w:val="en-AU"/>
        </w:rPr>
        <w:t>s</w:t>
      </w:r>
      <w:r w:rsidR="004748FA">
        <w:rPr>
          <w:lang w:val="en-AU"/>
        </w:rPr>
        <w:t xml:space="preserve">; </w:t>
      </w:r>
      <w:r>
        <w:rPr>
          <w:lang w:val="en-AU"/>
        </w:rPr>
        <w:t xml:space="preserve">substantial resources </w:t>
      </w:r>
      <w:r w:rsidR="004748FA">
        <w:rPr>
          <w:lang w:val="en-AU"/>
        </w:rPr>
        <w:t>are</w:t>
      </w:r>
      <w:r>
        <w:rPr>
          <w:lang w:val="en-AU"/>
        </w:rPr>
        <w:t xml:space="preserve"> idle</w:t>
      </w:r>
      <w:r w:rsidR="004748FA">
        <w:rPr>
          <w:lang w:val="en-AU"/>
        </w:rPr>
        <w:t>,</w:t>
      </w:r>
      <w:r>
        <w:rPr>
          <w:lang w:val="en-AU"/>
        </w:rPr>
        <w:t xml:space="preserve"> </w:t>
      </w:r>
      <w:r w:rsidR="009258F1">
        <w:rPr>
          <w:lang w:val="en-AU"/>
        </w:rPr>
        <w:t>i.e.</w:t>
      </w:r>
      <w:r w:rsidR="004748FA">
        <w:rPr>
          <w:lang w:val="en-AU"/>
        </w:rPr>
        <w:t xml:space="preserve"> wasted, </w:t>
      </w:r>
      <w:r>
        <w:rPr>
          <w:lang w:val="en-AU"/>
        </w:rPr>
        <w:t xml:space="preserve">at other times.  Other results </w:t>
      </w:r>
      <w:r w:rsidR="004748FA">
        <w:rPr>
          <w:lang w:val="en-AU"/>
        </w:rPr>
        <w:t>include</w:t>
      </w:r>
      <w:r>
        <w:rPr>
          <w:lang w:val="en-AU"/>
        </w:rPr>
        <w:t xml:space="preserve"> degrad</w:t>
      </w:r>
      <w:r w:rsidR="004748FA">
        <w:rPr>
          <w:lang w:val="en-AU"/>
        </w:rPr>
        <w:t>ed</w:t>
      </w:r>
      <w:r>
        <w:rPr>
          <w:lang w:val="en-AU"/>
        </w:rPr>
        <w:t xml:space="preserve"> service quality in peaks and an inability of governments to f</w:t>
      </w:r>
      <w:r w:rsidR="00881642">
        <w:rPr>
          <w:lang w:val="en-AU"/>
        </w:rPr>
        <w:t>und</w:t>
      </w:r>
      <w:r>
        <w:rPr>
          <w:lang w:val="en-AU"/>
        </w:rPr>
        <w:t xml:space="preserve"> </w:t>
      </w:r>
      <w:r w:rsidR="00881642">
        <w:rPr>
          <w:lang w:val="en-AU"/>
        </w:rPr>
        <w:t>improvements</w:t>
      </w:r>
      <w:r>
        <w:rPr>
          <w:lang w:val="en-AU"/>
        </w:rPr>
        <w:t xml:space="preserve">.  </w:t>
      </w:r>
    </w:p>
    <w:p w:rsidR="00972D90" w:rsidRDefault="00972D90" w:rsidP="004748FA">
      <w:pPr>
        <w:spacing w:after="0" w:line="276" w:lineRule="auto"/>
        <w:rPr>
          <w:lang w:val="en-AU"/>
        </w:rPr>
      </w:pPr>
    </w:p>
    <w:p w:rsidR="00187F9C" w:rsidRDefault="00881642" w:rsidP="004748FA">
      <w:pPr>
        <w:spacing w:after="0" w:line="276" w:lineRule="auto"/>
        <w:rPr>
          <w:lang w:val="en-AU"/>
        </w:rPr>
      </w:pPr>
      <w:r>
        <w:rPr>
          <w:lang w:val="en-AU"/>
        </w:rPr>
        <w:t>T</w:t>
      </w:r>
      <w:r w:rsidR="00187F9C">
        <w:rPr>
          <w:lang w:val="en-AU"/>
        </w:rPr>
        <w:t xml:space="preserve">his is not completely avoidable </w:t>
      </w:r>
      <w:r>
        <w:rPr>
          <w:lang w:val="en-AU"/>
        </w:rPr>
        <w:t xml:space="preserve">for transport networks </w:t>
      </w:r>
      <w:r w:rsidR="00187F9C">
        <w:rPr>
          <w:lang w:val="en-AU"/>
        </w:rPr>
        <w:t>because they deal with derived demand</w:t>
      </w:r>
      <w:r w:rsidR="004748FA">
        <w:rPr>
          <w:lang w:val="en-AU"/>
        </w:rPr>
        <w:t xml:space="preserve">.  </w:t>
      </w:r>
      <w:r w:rsidR="00866AB3">
        <w:rPr>
          <w:lang w:val="en-AU"/>
        </w:rPr>
        <w:t>Among the implications</w:t>
      </w:r>
      <w:r w:rsidR="00972D90">
        <w:rPr>
          <w:lang w:val="en-AU"/>
        </w:rPr>
        <w:t>:</w:t>
      </w:r>
      <w:r w:rsidR="00866AB3">
        <w:rPr>
          <w:lang w:val="en-AU"/>
        </w:rPr>
        <w:t xml:space="preserve"> </w:t>
      </w:r>
      <w:r w:rsidR="00187F9C">
        <w:rPr>
          <w:lang w:val="en-AU"/>
        </w:rPr>
        <w:t xml:space="preserve">the optimal level of </w:t>
      </w:r>
      <w:r w:rsidR="00972D90">
        <w:rPr>
          <w:lang w:val="en-AU"/>
        </w:rPr>
        <w:t xml:space="preserve">road </w:t>
      </w:r>
      <w:r w:rsidR="00866AB3">
        <w:rPr>
          <w:lang w:val="en-AU"/>
        </w:rPr>
        <w:t xml:space="preserve">traffic </w:t>
      </w:r>
      <w:r w:rsidR="00187F9C">
        <w:rPr>
          <w:lang w:val="en-AU"/>
        </w:rPr>
        <w:t xml:space="preserve">congestion is </w:t>
      </w:r>
      <w:r w:rsidR="00866AB3">
        <w:rPr>
          <w:lang w:val="en-AU"/>
        </w:rPr>
        <w:t>greater than</w:t>
      </w:r>
      <w:r w:rsidR="00187F9C">
        <w:rPr>
          <w:lang w:val="en-AU"/>
        </w:rPr>
        <w:t xml:space="preserve"> ‘free flow’.</w:t>
      </w:r>
    </w:p>
    <w:p w:rsidR="00866AB3" w:rsidRDefault="00866AB3" w:rsidP="004748FA">
      <w:pPr>
        <w:spacing w:after="0" w:line="276" w:lineRule="auto"/>
        <w:rPr>
          <w:lang w:val="en-AU"/>
        </w:rPr>
      </w:pPr>
    </w:p>
    <w:p w:rsidR="00187F9C" w:rsidRDefault="00187F9C" w:rsidP="004748FA">
      <w:pPr>
        <w:spacing w:after="0" w:line="276" w:lineRule="auto"/>
        <w:rPr>
          <w:lang w:val="en-AU"/>
        </w:rPr>
      </w:pPr>
      <w:r>
        <w:rPr>
          <w:lang w:val="en-AU"/>
        </w:rPr>
        <w:t xml:space="preserve">Nonetheless, mitigation of </w:t>
      </w:r>
      <w:r w:rsidR="00881642">
        <w:rPr>
          <w:lang w:val="en-AU"/>
        </w:rPr>
        <w:t>such</w:t>
      </w:r>
      <w:r>
        <w:rPr>
          <w:lang w:val="en-AU"/>
        </w:rPr>
        <w:t xml:space="preserve"> </w:t>
      </w:r>
      <w:r w:rsidR="00972D90">
        <w:rPr>
          <w:lang w:val="en-AU"/>
        </w:rPr>
        <w:t xml:space="preserve">variation </w:t>
      </w:r>
      <w:r>
        <w:rPr>
          <w:lang w:val="en-AU"/>
        </w:rPr>
        <w:t>is desirable from an e</w:t>
      </w:r>
      <w:r w:rsidR="00972D90">
        <w:rPr>
          <w:lang w:val="en-AU"/>
        </w:rPr>
        <w:t>fficiency perspective</w:t>
      </w:r>
      <w:r>
        <w:rPr>
          <w:lang w:val="en-AU"/>
        </w:rPr>
        <w:t>.</w:t>
      </w:r>
    </w:p>
    <w:p w:rsidR="00972D90" w:rsidRDefault="00972D90" w:rsidP="004748FA">
      <w:pPr>
        <w:spacing w:after="0" w:line="276" w:lineRule="auto"/>
        <w:rPr>
          <w:lang w:val="en-AU"/>
        </w:rPr>
      </w:pPr>
    </w:p>
    <w:p w:rsidR="00972D90" w:rsidRDefault="00972D90" w:rsidP="004748FA">
      <w:pPr>
        <w:spacing w:after="0" w:line="276" w:lineRule="auto"/>
        <w:rPr>
          <w:lang w:val="en-AU"/>
        </w:rPr>
      </w:pPr>
      <w:r>
        <w:rPr>
          <w:lang w:val="en-AU"/>
        </w:rPr>
        <w:t>Different</w:t>
      </w:r>
      <w:r w:rsidR="00187F9C">
        <w:rPr>
          <w:lang w:val="en-AU"/>
        </w:rPr>
        <w:t xml:space="preserve"> travellers </w:t>
      </w:r>
      <w:r>
        <w:rPr>
          <w:lang w:val="en-AU"/>
        </w:rPr>
        <w:t xml:space="preserve">have different willingness </w:t>
      </w:r>
      <w:r w:rsidR="00187F9C">
        <w:rPr>
          <w:lang w:val="en-AU"/>
        </w:rPr>
        <w:t>to travel at different times</w:t>
      </w:r>
      <w:r>
        <w:rPr>
          <w:lang w:val="en-AU"/>
        </w:rPr>
        <w:t>.  Changes in relative price and quality aspects of transport services can alter peak demands, as is the case</w:t>
      </w:r>
      <w:r w:rsidR="00613B5B">
        <w:rPr>
          <w:lang w:val="en-AU"/>
        </w:rPr>
        <w:t xml:space="preserve"> in other </w:t>
      </w:r>
      <w:r>
        <w:rPr>
          <w:lang w:val="en-AU"/>
        </w:rPr>
        <w:t xml:space="preserve">utility industries.  </w:t>
      </w:r>
      <w:r w:rsidR="00824D73">
        <w:rPr>
          <w:lang w:val="en-AU"/>
        </w:rPr>
        <w:t xml:space="preserve">Peak demands in Sydney, at present, are directional and occur at different times at different places.  </w:t>
      </w:r>
      <w:r>
        <w:rPr>
          <w:lang w:val="en-AU"/>
        </w:rPr>
        <w:t>The greater the change, the greater the effect.</w:t>
      </w:r>
    </w:p>
    <w:p w:rsidR="00187F9C" w:rsidRDefault="00187F9C" w:rsidP="004748FA">
      <w:pPr>
        <w:spacing w:after="0" w:line="276" w:lineRule="auto"/>
        <w:rPr>
          <w:lang w:val="en-AU"/>
        </w:rPr>
      </w:pPr>
    </w:p>
    <w:p w:rsidR="00972D90" w:rsidRDefault="00972D90" w:rsidP="00972D90">
      <w:pPr>
        <w:pStyle w:val="Heading2"/>
        <w:rPr>
          <w:lang w:val="en-AU"/>
        </w:rPr>
      </w:pPr>
      <w:r>
        <w:rPr>
          <w:lang w:val="en-AU"/>
        </w:rPr>
        <w:t>Other matters</w:t>
      </w:r>
    </w:p>
    <w:p w:rsidR="00EE7280" w:rsidRDefault="00EE7280" w:rsidP="004748FA">
      <w:pPr>
        <w:spacing w:after="0" w:line="276" w:lineRule="auto"/>
        <w:rPr>
          <w:lang w:val="en-AU"/>
        </w:rPr>
      </w:pPr>
      <w:r>
        <w:rPr>
          <w:lang w:val="en-AU"/>
        </w:rPr>
        <w:t xml:space="preserve">Three other </w:t>
      </w:r>
      <w:r w:rsidR="00D121C1">
        <w:rPr>
          <w:lang w:val="en-AU"/>
        </w:rPr>
        <w:t>matters</w:t>
      </w:r>
      <w:r>
        <w:rPr>
          <w:lang w:val="en-AU"/>
        </w:rPr>
        <w:t xml:space="preserve"> are worth consideration</w:t>
      </w:r>
      <w:r w:rsidR="00D121C1">
        <w:rPr>
          <w:lang w:val="en-AU"/>
        </w:rPr>
        <w:t xml:space="preserve"> in the context of discussions about fare structures</w:t>
      </w:r>
      <w:r>
        <w:rPr>
          <w:lang w:val="en-AU"/>
        </w:rPr>
        <w:t>.</w:t>
      </w:r>
    </w:p>
    <w:p w:rsidR="0091349A" w:rsidRDefault="0091349A" w:rsidP="0091349A">
      <w:pPr>
        <w:spacing w:after="0"/>
        <w:rPr>
          <w:b/>
          <w:lang w:val="en-AU"/>
        </w:rPr>
      </w:pPr>
    </w:p>
    <w:p w:rsidR="00972D90" w:rsidRPr="008920D8" w:rsidRDefault="00972D90" w:rsidP="0091349A">
      <w:pPr>
        <w:spacing w:after="0"/>
        <w:rPr>
          <w:b/>
          <w:lang w:val="en-AU"/>
        </w:rPr>
      </w:pPr>
      <w:r w:rsidRPr="008920D8">
        <w:rPr>
          <w:b/>
          <w:lang w:val="en-AU"/>
        </w:rPr>
        <w:t xml:space="preserve">Sydney and the history of public transport </w:t>
      </w:r>
      <w:r w:rsidR="00604412" w:rsidRPr="008920D8">
        <w:rPr>
          <w:b/>
          <w:lang w:val="en-AU"/>
        </w:rPr>
        <w:t>etc.</w:t>
      </w:r>
    </w:p>
    <w:p w:rsidR="008920D8" w:rsidRDefault="008920D8" w:rsidP="0091349A">
      <w:pPr>
        <w:spacing w:after="0"/>
        <w:rPr>
          <w:lang w:val="en-AU"/>
        </w:rPr>
      </w:pPr>
      <w:r>
        <w:rPr>
          <w:lang w:val="en-AU"/>
        </w:rPr>
        <w:t xml:space="preserve">NSW and </w:t>
      </w:r>
      <w:r w:rsidR="00972D90">
        <w:rPr>
          <w:lang w:val="en-AU"/>
        </w:rPr>
        <w:t>Sydney ha</w:t>
      </w:r>
      <w:r>
        <w:rPr>
          <w:lang w:val="en-AU"/>
        </w:rPr>
        <w:t>ve</w:t>
      </w:r>
      <w:r w:rsidR="00972D90">
        <w:rPr>
          <w:lang w:val="en-AU"/>
        </w:rPr>
        <w:t xml:space="preserve"> long had a unique, some </w:t>
      </w:r>
      <w:r w:rsidR="00724807">
        <w:rPr>
          <w:lang w:val="en-AU"/>
        </w:rPr>
        <w:t xml:space="preserve">may </w:t>
      </w:r>
      <w:r w:rsidR="00972D90">
        <w:rPr>
          <w:lang w:val="en-AU"/>
        </w:rPr>
        <w:t>say bizarre</w:t>
      </w:r>
      <w:r>
        <w:rPr>
          <w:lang w:val="en-AU"/>
        </w:rPr>
        <w:t>, approach to public transport fares</w:t>
      </w:r>
      <w:r w:rsidR="00FE5EB6">
        <w:rPr>
          <w:lang w:val="en-AU"/>
        </w:rPr>
        <w:t>, particularly in relation to the structure of fares</w:t>
      </w:r>
      <w:r w:rsidR="00DD28E9">
        <w:rPr>
          <w:lang w:val="en-AU"/>
        </w:rPr>
        <w:t xml:space="preserve"> pre Opal</w:t>
      </w:r>
      <w:r>
        <w:rPr>
          <w:lang w:val="en-AU"/>
        </w:rPr>
        <w:t xml:space="preserve">.  </w:t>
      </w:r>
    </w:p>
    <w:p w:rsidR="0091349A" w:rsidRDefault="0091349A" w:rsidP="0091349A">
      <w:pPr>
        <w:spacing w:after="0"/>
        <w:rPr>
          <w:lang w:val="en-AU"/>
        </w:rPr>
      </w:pPr>
    </w:p>
    <w:p w:rsidR="00972D90" w:rsidRDefault="008920D8" w:rsidP="0091349A">
      <w:pPr>
        <w:spacing w:after="0"/>
        <w:rPr>
          <w:lang w:val="en-AU"/>
        </w:rPr>
      </w:pPr>
      <w:r>
        <w:rPr>
          <w:lang w:val="en-AU"/>
        </w:rPr>
        <w:t xml:space="preserve">There </w:t>
      </w:r>
      <w:r w:rsidR="00DD28E9">
        <w:rPr>
          <w:lang w:val="en-AU"/>
        </w:rPr>
        <w:t>seems to be</w:t>
      </w:r>
      <w:r>
        <w:rPr>
          <w:lang w:val="en-AU"/>
        </w:rPr>
        <w:t xml:space="preserve"> no particular economic or social reason </w:t>
      </w:r>
      <w:r w:rsidR="00613B5B">
        <w:rPr>
          <w:lang w:val="en-AU"/>
        </w:rPr>
        <w:t>for this</w:t>
      </w:r>
      <w:r>
        <w:rPr>
          <w:lang w:val="en-AU"/>
        </w:rPr>
        <w:t xml:space="preserve">.  The local approach </w:t>
      </w:r>
      <w:r w:rsidR="00DD28E9">
        <w:rPr>
          <w:lang w:val="en-AU"/>
        </w:rPr>
        <w:t>wa</w:t>
      </w:r>
      <w:r>
        <w:rPr>
          <w:lang w:val="en-AU"/>
        </w:rPr>
        <w:t>s not demonstrably superior, in fact the opposite is suspected.</w:t>
      </w:r>
    </w:p>
    <w:p w:rsidR="0091349A" w:rsidRDefault="0091349A" w:rsidP="0091349A">
      <w:pPr>
        <w:spacing w:after="0"/>
        <w:rPr>
          <w:lang w:val="en-AU"/>
        </w:rPr>
      </w:pPr>
    </w:p>
    <w:p w:rsidR="00FE5EB6" w:rsidRDefault="00411EF7" w:rsidP="0091349A">
      <w:pPr>
        <w:spacing w:after="0"/>
        <w:rPr>
          <w:lang w:val="en-AU"/>
        </w:rPr>
      </w:pPr>
      <w:r>
        <w:rPr>
          <w:lang w:val="en-AU"/>
        </w:rPr>
        <w:t>Hence i</w:t>
      </w:r>
      <w:r w:rsidR="00FE5EB6">
        <w:rPr>
          <w:lang w:val="en-AU"/>
        </w:rPr>
        <w:t>t is encouraging that the Tribunal is now reviewing the structure of fares rather than just considering</w:t>
      </w:r>
      <w:r w:rsidR="00613B5B">
        <w:rPr>
          <w:lang w:val="en-AU"/>
        </w:rPr>
        <w:t xml:space="preserve"> revenue</w:t>
      </w:r>
      <w:r w:rsidR="00FE5EB6">
        <w:rPr>
          <w:lang w:val="en-AU"/>
        </w:rPr>
        <w:t xml:space="preserve"> levels.  </w:t>
      </w:r>
    </w:p>
    <w:p w:rsidR="005200DF" w:rsidRDefault="005200DF" w:rsidP="0091349A">
      <w:pPr>
        <w:spacing w:after="0"/>
        <w:rPr>
          <w:lang w:val="en-AU"/>
        </w:rPr>
      </w:pPr>
    </w:p>
    <w:p w:rsidR="00FE5EB6" w:rsidRDefault="00FE5EB6" w:rsidP="0091349A">
      <w:pPr>
        <w:spacing w:after="0"/>
        <w:rPr>
          <w:lang w:val="en-AU"/>
        </w:rPr>
      </w:pPr>
      <w:r>
        <w:rPr>
          <w:lang w:val="en-AU"/>
        </w:rPr>
        <w:lastRenderedPageBreak/>
        <w:t xml:space="preserve">One possible reason for the approach in Sydney is an historical hangover of influence of transport operators, </w:t>
      </w:r>
      <w:r w:rsidR="00E73680">
        <w:rPr>
          <w:lang w:val="en-AU"/>
        </w:rPr>
        <w:t xml:space="preserve">especially </w:t>
      </w:r>
      <w:r w:rsidR="00411EF7">
        <w:rPr>
          <w:lang w:val="en-AU"/>
        </w:rPr>
        <w:t xml:space="preserve">those </w:t>
      </w:r>
      <w:r w:rsidR="000D11B0">
        <w:rPr>
          <w:lang w:val="en-AU"/>
        </w:rPr>
        <w:t>in the public sector</w:t>
      </w:r>
      <w:r>
        <w:rPr>
          <w:lang w:val="en-AU"/>
        </w:rPr>
        <w:t>.</w:t>
      </w:r>
    </w:p>
    <w:p w:rsidR="0091349A" w:rsidRDefault="0091349A" w:rsidP="0091349A">
      <w:pPr>
        <w:spacing w:after="0"/>
        <w:rPr>
          <w:lang w:val="en-AU"/>
        </w:rPr>
      </w:pPr>
    </w:p>
    <w:p w:rsidR="000D11B0" w:rsidRDefault="00E73680" w:rsidP="0091349A">
      <w:pPr>
        <w:spacing w:after="0"/>
        <w:rPr>
          <w:lang w:val="en-AU"/>
        </w:rPr>
      </w:pPr>
      <w:r>
        <w:rPr>
          <w:lang w:val="en-AU"/>
        </w:rPr>
        <w:t>Prior to the 1990s agenda of corporatisati</w:t>
      </w:r>
      <w:r w:rsidR="000D11B0">
        <w:rPr>
          <w:lang w:val="en-AU"/>
        </w:rPr>
        <w:t>o</w:t>
      </w:r>
      <w:r>
        <w:rPr>
          <w:lang w:val="en-AU"/>
        </w:rPr>
        <w:t xml:space="preserve">n </w:t>
      </w:r>
      <w:r w:rsidR="00E36118">
        <w:rPr>
          <w:lang w:val="en-AU"/>
        </w:rPr>
        <w:t>there was no dividing line between government transport providers and the government itself.</w:t>
      </w:r>
      <w:r w:rsidR="00411EF7">
        <w:rPr>
          <w:lang w:val="en-AU"/>
        </w:rPr>
        <w:t xml:space="preserve"> </w:t>
      </w:r>
      <w:r w:rsidR="0091349A">
        <w:rPr>
          <w:lang w:val="en-AU"/>
        </w:rPr>
        <w:t xml:space="preserve"> </w:t>
      </w:r>
    </w:p>
    <w:p w:rsidR="000631D6" w:rsidRDefault="000631D6" w:rsidP="0091349A">
      <w:pPr>
        <w:spacing w:after="0"/>
        <w:rPr>
          <w:lang w:val="en-AU"/>
        </w:rPr>
      </w:pPr>
    </w:p>
    <w:p w:rsidR="00411EF7" w:rsidRDefault="00411EF7" w:rsidP="0091349A">
      <w:pPr>
        <w:spacing w:after="0"/>
        <w:rPr>
          <w:lang w:val="en-AU"/>
        </w:rPr>
      </w:pPr>
      <w:r>
        <w:rPr>
          <w:lang w:val="en-AU"/>
        </w:rPr>
        <w:t>The</w:t>
      </w:r>
      <w:r w:rsidR="00E36118">
        <w:rPr>
          <w:lang w:val="en-AU"/>
        </w:rPr>
        <w:t>se</w:t>
      </w:r>
      <w:r>
        <w:rPr>
          <w:lang w:val="en-AU"/>
        </w:rPr>
        <w:t xml:space="preserve"> </w:t>
      </w:r>
      <w:r w:rsidR="0091349A">
        <w:rPr>
          <w:lang w:val="en-AU"/>
        </w:rPr>
        <w:t>organisations</w:t>
      </w:r>
      <w:r w:rsidR="00E36118">
        <w:rPr>
          <w:lang w:val="en-AU"/>
        </w:rPr>
        <w:t xml:space="preserve">, such as </w:t>
      </w:r>
      <w:r w:rsidR="000D11B0">
        <w:rPr>
          <w:lang w:val="en-AU"/>
        </w:rPr>
        <w:t xml:space="preserve">railway </w:t>
      </w:r>
      <w:r w:rsidR="00E36118">
        <w:rPr>
          <w:lang w:val="en-AU"/>
        </w:rPr>
        <w:t>commission</w:t>
      </w:r>
      <w:r w:rsidR="000D11B0">
        <w:rPr>
          <w:lang w:val="en-AU"/>
        </w:rPr>
        <w:t>s</w:t>
      </w:r>
      <w:r w:rsidR="00613B5B">
        <w:rPr>
          <w:lang w:val="en-AU"/>
        </w:rPr>
        <w:t>,</w:t>
      </w:r>
      <w:r>
        <w:rPr>
          <w:lang w:val="en-AU"/>
        </w:rPr>
        <w:t xml:space="preserve"> had a large influence on policy</w:t>
      </w:r>
      <w:r w:rsidR="00E36118">
        <w:rPr>
          <w:lang w:val="en-AU"/>
        </w:rPr>
        <w:t xml:space="preserve">.  </w:t>
      </w:r>
      <w:r w:rsidR="000D11B0">
        <w:rPr>
          <w:lang w:val="en-AU"/>
        </w:rPr>
        <w:t xml:space="preserve">It is of interest to note the long standing perception that the </w:t>
      </w:r>
      <w:r>
        <w:rPr>
          <w:lang w:val="en-AU"/>
        </w:rPr>
        <w:t>department of transport</w:t>
      </w:r>
      <w:r w:rsidR="00613B5B">
        <w:rPr>
          <w:lang w:val="en-AU"/>
        </w:rPr>
        <w:t>’s</w:t>
      </w:r>
      <w:r>
        <w:rPr>
          <w:lang w:val="en-AU"/>
        </w:rPr>
        <w:t xml:space="preserve"> </w:t>
      </w:r>
      <w:r w:rsidR="000D11B0">
        <w:rPr>
          <w:lang w:val="en-AU"/>
        </w:rPr>
        <w:t xml:space="preserve">administration was primarily concerned with </w:t>
      </w:r>
      <w:r>
        <w:rPr>
          <w:lang w:val="en-AU"/>
        </w:rPr>
        <w:t xml:space="preserve">private bus </w:t>
      </w:r>
      <w:r w:rsidR="00613B5B">
        <w:rPr>
          <w:lang w:val="en-AU"/>
        </w:rPr>
        <w:t>(</w:t>
      </w:r>
      <w:r>
        <w:rPr>
          <w:lang w:val="en-AU"/>
        </w:rPr>
        <w:t>and taxi</w:t>
      </w:r>
      <w:r w:rsidR="00613B5B">
        <w:rPr>
          <w:lang w:val="en-AU"/>
        </w:rPr>
        <w:t>)</w:t>
      </w:r>
      <w:r>
        <w:rPr>
          <w:lang w:val="en-AU"/>
        </w:rPr>
        <w:t xml:space="preserve"> operators</w:t>
      </w:r>
      <w:r w:rsidR="000D11B0">
        <w:rPr>
          <w:lang w:val="en-AU"/>
        </w:rPr>
        <w:t xml:space="preserve"> rather than </w:t>
      </w:r>
      <w:r w:rsidR="00613B5B">
        <w:rPr>
          <w:lang w:val="en-AU"/>
        </w:rPr>
        <w:t xml:space="preserve">with </w:t>
      </w:r>
      <w:r w:rsidR="000D11B0">
        <w:rPr>
          <w:lang w:val="en-AU"/>
        </w:rPr>
        <w:t>State Rail or State Transit</w:t>
      </w:r>
      <w:r w:rsidR="00235481">
        <w:rPr>
          <w:lang w:val="en-AU"/>
        </w:rPr>
        <w:t xml:space="preserve">.  This is despite the fact that the latter two </w:t>
      </w:r>
      <w:r w:rsidR="00613B5B">
        <w:rPr>
          <w:lang w:val="en-AU"/>
        </w:rPr>
        <w:t>were by far the most important service providers in terms of passengers carried and road decongestion benefits</w:t>
      </w:r>
      <w:r>
        <w:rPr>
          <w:lang w:val="en-AU"/>
        </w:rPr>
        <w:t xml:space="preserve">.  </w:t>
      </w:r>
    </w:p>
    <w:p w:rsidR="0091349A" w:rsidRDefault="0091349A" w:rsidP="0091349A">
      <w:pPr>
        <w:spacing w:after="0"/>
        <w:rPr>
          <w:lang w:val="en-AU"/>
        </w:rPr>
      </w:pPr>
    </w:p>
    <w:p w:rsidR="00E36118" w:rsidRDefault="00411EF7" w:rsidP="0091349A">
      <w:pPr>
        <w:spacing w:after="0"/>
        <w:rPr>
          <w:lang w:val="en-AU"/>
        </w:rPr>
      </w:pPr>
      <w:r>
        <w:rPr>
          <w:lang w:val="en-AU"/>
        </w:rPr>
        <w:t xml:space="preserve">It could be expected that </w:t>
      </w:r>
      <w:r w:rsidR="00E36118">
        <w:rPr>
          <w:lang w:val="en-AU"/>
        </w:rPr>
        <w:t>government</w:t>
      </w:r>
      <w:r>
        <w:rPr>
          <w:lang w:val="en-AU"/>
        </w:rPr>
        <w:t xml:space="preserve"> bus and rail </w:t>
      </w:r>
      <w:r w:rsidR="00E36118">
        <w:rPr>
          <w:lang w:val="en-AU"/>
        </w:rPr>
        <w:t xml:space="preserve">organisations </w:t>
      </w:r>
      <w:r>
        <w:rPr>
          <w:lang w:val="en-AU"/>
        </w:rPr>
        <w:t xml:space="preserve">wished to </w:t>
      </w:r>
      <w:r w:rsidR="00E36118">
        <w:rPr>
          <w:lang w:val="en-AU"/>
        </w:rPr>
        <w:t xml:space="preserve">retain influence, yet </w:t>
      </w:r>
      <w:r>
        <w:rPr>
          <w:lang w:val="en-AU"/>
        </w:rPr>
        <w:t>keep separate</w:t>
      </w:r>
      <w:r w:rsidR="00E36118">
        <w:rPr>
          <w:lang w:val="en-AU"/>
        </w:rPr>
        <w:t xml:space="preserve"> from each other.  </w:t>
      </w:r>
      <w:r w:rsidR="00DD28E9">
        <w:rPr>
          <w:lang w:val="en-AU"/>
        </w:rPr>
        <w:t xml:space="preserve">Is it too cynical to ask: </w:t>
      </w:r>
      <w:r w:rsidR="00E36118">
        <w:rPr>
          <w:lang w:val="en-AU"/>
        </w:rPr>
        <w:t>W</w:t>
      </w:r>
      <w:r>
        <w:rPr>
          <w:lang w:val="en-AU"/>
        </w:rPr>
        <w:t xml:space="preserve">hat better way than by </w:t>
      </w:r>
      <w:r w:rsidR="00E36118">
        <w:rPr>
          <w:lang w:val="en-AU"/>
        </w:rPr>
        <w:t xml:space="preserve">each </w:t>
      </w:r>
      <w:r>
        <w:rPr>
          <w:lang w:val="en-AU"/>
        </w:rPr>
        <w:t>having direct income stream</w:t>
      </w:r>
      <w:r w:rsidR="008020C5">
        <w:rPr>
          <w:lang w:val="en-AU"/>
        </w:rPr>
        <w:t>s</w:t>
      </w:r>
      <w:r>
        <w:rPr>
          <w:lang w:val="en-AU"/>
        </w:rPr>
        <w:t xml:space="preserve"> from </w:t>
      </w:r>
      <w:r w:rsidR="008020C5">
        <w:rPr>
          <w:lang w:val="en-AU"/>
        </w:rPr>
        <w:t>Treasury</w:t>
      </w:r>
      <w:r w:rsidR="00AB77A8">
        <w:rPr>
          <w:lang w:val="en-AU"/>
        </w:rPr>
        <w:t xml:space="preserve"> thereby </w:t>
      </w:r>
      <w:r w:rsidR="007A5F6B">
        <w:rPr>
          <w:lang w:val="en-AU"/>
        </w:rPr>
        <w:t>reducing</w:t>
      </w:r>
      <w:r w:rsidR="00AB77A8">
        <w:rPr>
          <w:lang w:val="en-AU"/>
        </w:rPr>
        <w:t xml:space="preserve"> any transport portfolio idea of integration</w:t>
      </w:r>
      <w:r w:rsidR="008020C5">
        <w:rPr>
          <w:lang w:val="en-AU"/>
        </w:rPr>
        <w:t xml:space="preserve">, </w:t>
      </w:r>
      <w:r w:rsidR="00613B5B">
        <w:rPr>
          <w:lang w:val="en-AU"/>
        </w:rPr>
        <w:t xml:space="preserve">‘retain </w:t>
      </w:r>
      <w:r>
        <w:rPr>
          <w:lang w:val="en-AU"/>
        </w:rPr>
        <w:t>fare</w:t>
      </w:r>
      <w:r w:rsidR="00613B5B">
        <w:rPr>
          <w:lang w:val="en-AU"/>
        </w:rPr>
        <w:t xml:space="preserve"> revenue’ under the guise of ‘incentives’</w:t>
      </w:r>
      <w:r w:rsidR="00E36118">
        <w:rPr>
          <w:lang w:val="en-AU"/>
        </w:rPr>
        <w:t xml:space="preserve">, </w:t>
      </w:r>
      <w:r w:rsidR="00AB77A8">
        <w:rPr>
          <w:lang w:val="en-AU"/>
        </w:rPr>
        <w:t xml:space="preserve">seek to create mode transfer penalties, </w:t>
      </w:r>
      <w:r w:rsidR="00E36118">
        <w:rPr>
          <w:lang w:val="en-AU"/>
        </w:rPr>
        <w:t>and/or ensur</w:t>
      </w:r>
      <w:r w:rsidR="00235481">
        <w:rPr>
          <w:lang w:val="en-AU"/>
        </w:rPr>
        <w:t>e</w:t>
      </w:r>
      <w:r w:rsidR="00E36118">
        <w:rPr>
          <w:lang w:val="en-AU"/>
        </w:rPr>
        <w:t xml:space="preserve"> that fare structures and products </w:t>
      </w:r>
      <w:r w:rsidR="00AB77A8">
        <w:rPr>
          <w:lang w:val="en-AU"/>
        </w:rPr>
        <w:t>a</w:t>
      </w:r>
      <w:r w:rsidR="00E36118">
        <w:rPr>
          <w:lang w:val="en-AU"/>
        </w:rPr>
        <w:t>re not interchangeable</w:t>
      </w:r>
      <w:r w:rsidR="00AB77A8">
        <w:rPr>
          <w:lang w:val="en-AU"/>
        </w:rPr>
        <w:t xml:space="preserve"> or even comparable</w:t>
      </w:r>
      <w:r w:rsidR="00E36118">
        <w:rPr>
          <w:lang w:val="en-AU"/>
        </w:rPr>
        <w:t>?</w:t>
      </w:r>
    </w:p>
    <w:p w:rsidR="0091349A" w:rsidRDefault="0091349A" w:rsidP="0091349A">
      <w:pPr>
        <w:spacing w:after="0"/>
        <w:rPr>
          <w:lang w:val="en-AU"/>
        </w:rPr>
      </w:pPr>
    </w:p>
    <w:p w:rsidR="0091349A" w:rsidRDefault="00411EF7" w:rsidP="0091349A">
      <w:pPr>
        <w:spacing w:after="0"/>
        <w:rPr>
          <w:lang w:val="en-AU"/>
        </w:rPr>
      </w:pPr>
      <w:r>
        <w:rPr>
          <w:lang w:val="en-AU"/>
        </w:rPr>
        <w:t xml:space="preserve">The peculiar approach to corporatisation </w:t>
      </w:r>
      <w:r w:rsidR="00E36118">
        <w:rPr>
          <w:lang w:val="en-AU"/>
        </w:rPr>
        <w:t>of NSW transport entities</w:t>
      </w:r>
      <w:r>
        <w:rPr>
          <w:lang w:val="en-AU"/>
        </w:rPr>
        <w:t xml:space="preserve"> </w:t>
      </w:r>
      <w:r w:rsidR="00E36118">
        <w:rPr>
          <w:lang w:val="en-AU"/>
        </w:rPr>
        <w:t xml:space="preserve">until around </w:t>
      </w:r>
      <w:r w:rsidR="00235481">
        <w:rPr>
          <w:lang w:val="en-AU"/>
        </w:rPr>
        <w:t xml:space="preserve">a decade ago </w:t>
      </w:r>
      <w:r w:rsidR="00E36118">
        <w:rPr>
          <w:lang w:val="en-AU"/>
        </w:rPr>
        <w:t xml:space="preserve">would </w:t>
      </w:r>
      <w:r w:rsidR="00DD28E9">
        <w:rPr>
          <w:lang w:val="en-AU"/>
        </w:rPr>
        <w:t xml:space="preserve">also </w:t>
      </w:r>
      <w:r w:rsidR="00E36118">
        <w:rPr>
          <w:lang w:val="en-AU"/>
        </w:rPr>
        <w:t xml:space="preserve">have tended </w:t>
      </w:r>
      <w:r w:rsidR="00613B5B">
        <w:rPr>
          <w:lang w:val="en-AU"/>
        </w:rPr>
        <w:t xml:space="preserve">to </w:t>
      </w:r>
      <w:r w:rsidR="00E36118">
        <w:rPr>
          <w:lang w:val="en-AU"/>
        </w:rPr>
        <w:t xml:space="preserve">undermine the potential to effect transport ‘integration’.  </w:t>
      </w:r>
      <w:r>
        <w:rPr>
          <w:lang w:val="en-AU"/>
        </w:rPr>
        <w:t xml:space="preserve"> </w:t>
      </w:r>
    </w:p>
    <w:p w:rsidR="0091349A" w:rsidRDefault="0091349A" w:rsidP="0091349A">
      <w:pPr>
        <w:spacing w:after="0"/>
        <w:rPr>
          <w:lang w:val="en-AU"/>
        </w:rPr>
      </w:pPr>
    </w:p>
    <w:p w:rsidR="00E36118" w:rsidRDefault="00411EF7" w:rsidP="0091349A">
      <w:pPr>
        <w:spacing w:after="0"/>
        <w:rPr>
          <w:lang w:val="en-AU"/>
        </w:rPr>
      </w:pPr>
      <w:r>
        <w:rPr>
          <w:lang w:val="en-AU"/>
        </w:rPr>
        <w:t>Th</w:t>
      </w:r>
      <w:r w:rsidR="0091349A">
        <w:rPr>
          <w:lang w:val="en-AU"/>
        </w:rPr>
        <w:t>e history</w:t>
      </w:r>
      <w:r w:rsidR="00E36118">
        <w:rPr>
          <w:lang w:val="en-AU"/>
        </w:rPr>
        <w:t xml:space="preserve"> is significant for two reasons.</w:t>
      </w:r>
    </w:p>
    <w:p w:rsidR="0091349A" w:rsidRDefault="0091349A" w:rsidP="0091349A">
      <w:pPr>
        <w:spacing w:after="0"/>
        <w:rPr>
          <w:lang w:val="en-AU"/>
        </w:rPr>
      </w:pPr>
    </w:p>
    <w:p w:rsidR="00AB77A8" w:rsidRDefault="00411EF7" w:rsidP="0091349A">
      <w:pPr>
        <w:spacing w:after="0"/>
        <w:rPr>
          <w:lang w:val="en-AU"/>
        </w:rPr>
      </w:pPr>
      <w:r>
        <w:rPr>
          <w:lang w:val="en-AU"/>
        </w:rPr>
        <w:t xml:space="preserve">First, </w:t>
      </w:r>
      <w:r w:rsidR="00613B5B">
        <w:rPr>
          <w:lang w:val="en-AU"/>
        </w:rPr>
        <w:t xml:space="preserve">aspects of </w:t>
      </w:r>
      <w:r>
        <w:rPr>
          <w:lang w:val="en-AU"/>
        </w:rPr>
        <w:t xml:space="preserve">the current </w:t>
      </w:r>
      <w:r w:rsidR="00DD28E9">
        <w:rPr>
          <w:lang w:val="en-AU"/>
        </w:rPr>
        <w:t xml:space="preserve">Opal and paper ticket </w:t>
      </w:r>
      <w:r>
        <w:rPr>
          <w:lang w:val="en-AU"/>
        </w:rPr>
        <w:t xml:space="preserve">fare structure should be considered as a </w:t>
      </w:r>
      <w:r w:rsidR="00DD28E9">
        <w:rPr>
          <w:lang w:val="en-AU"/>
        </w:rPr>
        <w:t xml:space="preserve">remnant from pre Opal days; </w:t>
      </w:r>
      <w:r>
        <w:rPr>
          <w:lang w:val="en-AU"/>
        </w:rPr>
        <w:t>curio</w:t>
      </w:r>
      <w:r w:rsidR="00DD28E9">
        <w:rPr>
          <w:lang w:val="en-AU"/>
        </w:rPr>
        <w:t>s</w:t>
      </w:r>
      <w:r>
        <w:rPr>
          <w:lang w:val="en-AU"/>
        </w:rPr>
        <w:t xml:space="preserve"> from another age.  </w:t>
      </w:r>
      <w:r w:rsidR="00E36118">
        <w:rPr>
          <w:lang w:val="en-AU"/>
        </w:rPr>
        <w:t xml:space="preserve">Whatever purpose </w:t>
      </w:r>
      <w:r w:rsidR="00DD28E9">
        <w:rPr>
          <w:lang w:val="en-AU"/>
        </w:rPr>
        <w:t>the pre Opal fare structure might have had, its effect had</w:t>
      </w:r>
      <w:r w:rsidR="00E36118">
        <w:rPr>
          <w:lang w:val="en-AU"/>
        </w:rPr>
        <w:t xml:space="preserve"> been to reduce the effectiveness of modern governance</w:t>
      </w:r>
      <w:r w:rsidR="000D11B0">
        <w:rPr>
          <w:lang w:val="en-AU"/>
        </w:rPr>
        <w:t xml:space="preserve"> on urban transport</w:t>
      </w:r>
      <w:r w:rsidR="00E36118">
        <w:rPr>
          <w:lang w:val="en-AU"/>
        </w:rPr>
        <w:t>.</w:t>
      </w:r>
      <w:r w:rsidR="00235481">
        <w:rPr>
          <w:lang w:val="en-AU"/>
        </w:rPr>
        <w:t xml:space="preserve">  </w:t>
      </w:r>
      <w:r w:rsidR="00AB77A8">
        <w:rPr>
          <w:lang w:val="en-AU"/>
        </w:rPr>
        <w:t xml:space="preserve">It would also tend to delay or make difficult the introduction of products such as the Opal card. </w:t>
      </w:r>
      <w:r w:rsidR="00DD28E9">
        <w:rPr>
          <w:lang w:val="en-AU"/>
        </w:rPr>
        <w:t xml:space="preserve"> </w:t>
      </w:r>
    </w:p>
    <w:p w:rsidR="00AB77A8" w:rsidRDefault="00AB77A8" w:rsidP="0091349A">
      <w:pPr>
        <w:spacing w:after="0"/>
        <w:rPr>
          <w:lang w:val="en-AU"/>
        </w:rPr>
      </w:pPr>
    </w:p>
    <w:p w:rsidR="00E36118" w:rsidRDefault="00AB77A8" w:rsidP="0091349A">
      <w:pPr>
        <w:spacing w:after="0"/>
        <w:rPr>
          <w:lang w:val="en-AU"/>
        </w:rPr>
      </w:pPr>
      <w:r>
        <w:rPr>
          <w:lang w:val="en-AU"/>
        </w:rPr>
        <w:t>The fare structure under the Opal card is a vast improvement on prior practice.  The Tribunal and the NSW transport portfolio should be congratulated for this. However, room for improvement probably remains.  To achieve this, t</w:t>
      </w:r>
      <w:r w:rsidR="00235481">
        <w:rPr>
          <w:lang w:val="en-AU"/>
        </w:rPr>
        <w:t>he Tribunal should consider fare structure from first principles, not from what is currently in place.</w:t>
      </w:r>
    </w:p>
    <w:p w:rsidR="0091349A" w:rsidRDefault="0091349A" w:rsidP="0091349A">
      <w:pPr>
        <w:spacing w:after="0"/>
        <w:rPr>
          <w:lang w:val="en-AU"/>
        </w:rPr>
      </w:pPr>
    </w:p>
    <w:p w:rsidR="00613B5B" w:rsidRDefault="00411EF7" w:rsidP="0091349A">
      <w:pPr>
        <w:spacing w:after="0"/>
        <w:rPr>
          <w:lang w:val="en-AU"/>
        </w:rPr>
      </w:pPr>
      <w:r>
        <w:rPr>
          <w:lang w:val="en-AU"/>
        </w:rPr>
        <w:t xml:space="preserve">Second, some previous </w:t>
      </w:r>
      <w:r w:rsidR="00AB77A8">
        <w:rPr>
          <w:lang w:val="en-AU"/>
        </w:rPr>
        <w:t xml:space="preserve">fare determination </w:t>
      </w:r>
      <w:r>
        <w:rPr>
          <w:lang w:val="en-AU"/>
        </w:rPr>
        <w:t xml:space="preserve">submissions from </w:t>
      </w:r>
      <w:r w:rsidR="00E36118">
        <w:rPr>
          <w:lang w:val="en-AU"/>
        </w:rPr>
        <w:t>government</w:t>
      </w:r>
      <w:r>
        <w:rPr>
          <w:lang w:val="en-AU"/>
        </w:rPr>
        <w:t xml:space="preserve"> </w:t>
      </w:r>
      <w:r w:rsidR="0091349A">
        <w:rPr>
          <w:lang w:val="en-AU"/>
        </w:rPr>
        <w:t>organisations</w:t>
      </w:r>
      <w:r>
        <w:rPr>
          <w:lang w:val="en-AU"/>
        </w:rPr>
        <w:t xml:space="preserve"> could have benefitted from </w:t>
      </w:r>
      <w:r w:rsidR="00DD28E9">
        <w:rPr>
          <w:lang w:val="en-AU"/>
        </w:rPr>
        <w:t>better analysis</w:t>
      </w:r>
      <w:r>
        <w:rPr>
          <w:lang w:val="en-AU"/>
        </w:rPr>
        <w:t xml:space="preserve"> </w:t>
      </w:r>
      <w:r w:rsidR="00E36118">
        <w:rPr>
          <w:lang w:val="en-AU"/>
        </w:rPr>
        <w:t xml:space="preserve">and critical assessment.  </w:t>
      </w:r>
      <w:r w:rsidR="00235481">
        <w:rPr>
          <w:lang w:val="en-AU"/>
        </w:rPr>
        <w:t>T</w:t>
      </w:r>
      <w:r w:rsidR="00E36118">
        <w:rPr>
          <w:lang w:val="en-AU"/>
        </w:rPr>
        <w:t xml:space="preserve">here </w:t>
      </w:r>
      <w:r w:rsidR="00235481">
        <w:rPr>
          <w:lang w:val="en-AU"/>
        </w:rPr>
        <w:t>i</w:t>
      </w:r>
      <w:r w:rsidR="00E36118">
        <w:rPr>
          <w:lang w:val="en-AU"/>
        </w:rPr>
        <w:t xml:space="preserve">s no reason to </w:t>
      </w:r>
      <w:r w:rsidR="0091349A">
        <w:rPr>
          <w:lang w:val="en-AU"/>
        </w:rPr>
        <w:t>treat</w:t>
      </w:r>
      <w:r w:rsidR="00E36118">
        <w:rPr>
          <w:lang w:val="en-AU"/>
        </w:rPr>
        <w:t xml:space="preserve"> </w:t>
      </w:r>
      <w:r w:rsidR="0091349A">
        <w:rPr>
          <w:lang w:val="en-AU"/>
        </w:rPr>
        <w:t>submissions</w:t>
      </w:r>
      <w:r w:rsidR="000C4306">
        <w:rPr>
          <w:lang w:val="en-AU"/>
        </w:rPr>
        <w:t xml:space="preserve"> from government transport operators </w:t>
      </w:r>
      <w:r w:rsidR="0091349A">
        <w:rPr>
          <w:lang w:val="en-AU"/>
        </w:rPr>
        <w:t>as better informed, more altruistic or less self-interested tha</w:t>
      </w:r>
      <w:r w:rsidR="00235481">
        <w:rPr>
          <w:lang w:val="en-AU"/>
        </w:rPr>
        <w:t>n</w:t>
      </w:r>
      <w:r w:rsidR="0091349A">
        <w:rPr>
          <w:lang w:val="en-AU"/>
        </w:rPr>
        <w:t xml:space="preserve"> those from private operators.  </w:t>
      </w:r>
    </w:p>
    <w:p w:rsidR="00613B5B" w:rsidRDefault="00613B5B" w:rsidP="0091349A">
      <w:pPr>
        <w:spacing w:after="0"/>
        <w:rPr>
          <w:lang w:val="en-AU"/>
        </w:rPr>
      </w:pPr>
    </w:p>
    <w:p w:rsidR="00824D73" w:rsidRDefault="00235481" w:rsidP="0091349A">
      <w:pPr>
        <w:spacing w:after="0"/>
        <w:rPr>
          <w:lang w:val="en-AU"/>
        </w:rPr>
      </w:pPr>
      <w:r>
        <w:rPr>
          <w:lang w:val="en-AU"/>
        </w:rPr>
        <w:t>S</w:t>
      </w:r>
      <w:r w:rsidR="00411EF7">
        <w:rPr>
          <w:lang w:val="en-AU"/>
        </w:rPr>
        <w:t xml:space="preserve">ome of the </w:t>
      </w:r>
      <w:r w:rsidR="0091349A">
        <w:rPr>
          <w:lang w:val="en-AU"/>
        </w:rPr>
        <w:t xml:space="preserve">past </w:t>
      </w:r>
      <w:r w:rsidR="00411EF7">
        <w:rPr>
          <w:lang w:val="en-AU"/>
        </w:rPr>
        <w:t>proposition</w:t>
      </w:r>
      <w:r w:rsidR="0091349A">
        <w:rPr>
          <w:lang w:val="en-AU"/>
        </w:rPr>
        <w:t>s</w:t>
      </w:r>
      <w:r w:rsidR="00411EF7">
        <w:rPr>
          <w:lang w:val="en-AU"/>
        </w:rPr>
        <w:t xml:space="preserve"> put to the Tribunal</w:t>
      </w:r>
      <w:r w:rsidR="0091349A">
        <w:rPr>
          <w:lang w:val="en-AU"/>
        </w:rPr>
        <w:t>, such as on ‘cost allocation’, ‘distance based pricing’ and ‘CBD employees’</w:t>
      </w:r>
      <w:r w:rsidR="00411EF7">
        <w:rPr>
          <w:lang w:val="en-AU"/>
        </w:rPr>
        <w:t xml:space="preserve"> have been </w:t>
      </w:r>
      <w:r>
        <w:rPr>
          <w:lang w:val="en-AU"/>
        </w:rPr>
        <w:t>suspect or incomplete</w:t>
      </w:r>
      <w:r w:rsidR="00411EF7">
        <w:rPr>
          <w:lang w:val="en-AU"/>
        </w:rPr>
        <w:t>.</w:t>
      </w:r>
      <w:r w:rsidR="00613B5B">
        <w:rPr>
          <w:lang w:val="en-AU"/>
        </w:rPr>
        <w:t xml:space="preserve">  </w:t>
      </w:r>
    </w:p>
    <w:p w:rsidR="00824D73" w:rsidRDefault="00824D73" w:rsidP="0091349A">
      <w:pPr>
        <w:spacing w:after="0"/>
        <w:rPr>
          <w:lang w:val="en-AU"/>
        </w:rPr>
      </w:pPr>
    </w:p>
    <w:p w:rsidR="009C4018" w:rsidRDefault="00613B5B" w:rsidP="0091349A">
      <w:pPr>
        <w:spacing w:after="0"/>
        <w:rPr>
          <w:lang w:val="en-AU"/>
        </w:rPr>
      </w:pPr>
      <w:r>
        <w:rPr>
          <w:lang w:val="en-AU"/>
        </w:rPr>
        <w:t xml:space="preserve">For example, if fares are to be (partially) cost reflective, the relevant analyses relate to locations </w:t>
      </w:r>
      <w:r w:rsidR="00824D73">
        <w:rPr>
          <w:lang w:val="en-AU"/>
        </w:rPr>
        <w:t>not distances.  This is because</w:t>
      </w:r>
      <w:r>
        <w:rPr>
          <w:lang w:val="en-AU"/>
        </w:rPr>
        <w:t xml:space="preserve"> different locations have different costs eg. A 2km </w:t>
      </w:r>
      <w:r w:rsidR="00824D73">
        <w:rPr>
          <w:lang w:val="en-AU"/>
        </w:rPr>
        <w:t>h</w:t>
      </w:r>
      <w:r>
        <w:rPr>
          <w:lang w:val="en-AU"/>
        </w:rPr>
        <w:t xml:space="preserve">arbour </w:t>
      </w:r>
      <w:r w:rsidR="00824D73">
        <w:rPr>
          <w:lang w:val="en-AU"/>
        </w:rPr>
        <w:t xml:space="preserve">rail </w:t>
      </w:r>
      <w:r>
        <w:rPr>
          <w:lang w:val="en-AU"/>
        </w:rPr>
        <w:t xml:space="preserve">crossing </w:t>
      </w:r>
      <w:r w:rsidR="00824D73">
        <w:rPr>
          <w:lang w:val="en-AU"/>
        </w:rPr>
        <w:t xml:space="preserve">is </w:t>
      </w:r>
      <w:r>
        <w:rPr>
          <w:lang w:val="en-AU"/>
        </w:rPr>
        <w:t>more costly than a 2km track at Glenfield</w:t>
      </w:r>
      <w:r w:rsidR="00AB77A8">
        <w:rPr>
          <w:lang w:val="en-AU"/>
        </w:rPr>
        <w:t>.  Of course</w:t>
      </w:r>
      <w:r w:rsidR="00824D73">
        <w:rPr>
          <w:lang w:val="en-AU"/>
        </w:rPr>
        <w:t xml:space="preserve"> different locations have different passenger numbers </w:t>
      </w:r>
      <w:r w:rsidR="00AB77A8">
        <w:rPr>
          <w:lang w:val="en-AU"/>
        </w:rPr>
        <w:t xml:space="preserve">over which these costs might be spread </w:t>
      </w:r>
      <w:r w:rsidR="00824D73">
        <w:rPr>
          <w:lang w:val="en-AU"/>
        </w:rPr>
        <w:t xml:space="preserve">eg. </w:t>
      </w:r>
      <w:proofErr w:type="gramStart"/>
      <w:r w:rsidR="00824D73">
        <w:rPr>
          <w:lang w:val="en-AU"/>
        </w:rPr>
        <w:t>more</w:t>
      </w:r>
      <w:proofErr w:type="gramEnd"/>
      <w:r w:rsidR="00824D73">
        <w:rPr>
          <w:lang w:val="en-AU"/>
        </w:rPr>
        <w:t xml:space="preserve"> passengers cross the harbour than Glenfield.  </w:t>
      </w:r>
    </w:p>
    <w:p w:rsidR="009C4018" w:rsidRDefault="009C4018" w:rsidP="0091349A">
      <w:pPr>
        <w:spacing w:after="0"/>
        <w:rPr>
          <w:lang w:val="en-AU"/>
        </w:rPr>
      </w:pPr>
    </w:p>
    <w:p w:rsidR="008920D8" w:rsidRDefault="009C4018" w:rsidP="0091349A">
      <w:pPr>
        <w:spacing w:after="0"/>
        <w:rPr>
          <w:lang w:val="en-AU"/>
        </w:rPr>
      </w:pPr>
      <w:r>
        <w:rPr>
          <w:lang w:val="en-AU"/>
        </w:rPr>
        <w:lastRenderedPageBreak/>
        <w:t>D</w:t>
      </w:r>
      <w:r w:rsidR="00824D73">
        <w:rPr>
          <w:lang w:val="en-AU"/>
        </w:rPr>
        <w:t xml:space="preserve">istance based fares </w:t>
      </w:r>
      <w:r>
        <w:rPr>
          <w:lang w:val="en-AU"/>
        </w:rPr>
        <w:t xml:space="preserve">may be </w:t>
      </w:r>
      <w:r w:rsidR="00824D73">
        <w:rPr>
          <w:lang w:val="en-AU"/>
        </w:rPr>
        <w:t>desirable</w:t>
      </w:r>
      <w:r>
        <w:rPr>
          <w:lang w:val="en-AU"/>
        </w:rPr>
        <w:t xml:space="preserve">.  </w:t>
      </w:r>
      <w:r w:rsidR="00DD28E9">
        <w:rPr>
          <w:lang w:val="en-AU"/>
        </w:rPr>
        <w:t xml:space="preserve">They may appeal to some perceptions of ‘fairness’ although not everybody shares that view.  </w:t>
      </w:r>
      <w:r>
        <w:rPr>
          <w:lang w:val="en-AU"/>
        </w:rPr>
        <w:t xml:space="preserve">However, </w:t>
      </w:r>
      <w:r w:rsidR="00DD28E9">
        <w:rPr>
          <w:lang w:val="en-AU"/>
        </w:rPr>
        <w:t xml:space="preserve">to posit </w:t>
      </w:r>
      <w:r w:rsidR="00824D73">
        <w:rPr>
          <w:lang w:val="en-AU"/>
        </w:rPr>
        <w:t xml:space="preserve">cost reflectivity as a reason </w:t>
      </w:r>
      <w:r>
        <w:rPr>
          <w:lang w:val="en-AU"/>
        </w:rPr>
        <w:t xml:space="preserve">for distance based fares </w:t>
      </w:r>
      <w:r w:rsidR="00DD28E9">
        <w:rPr>
          <w:lang w:val="en-AU"/>
        </w:rPr>
        <w:t xml:space="preserve">is unrealistic; strict association of distance with cost per passenger </w:t>
      </w:r>
      <w:r w:rsidR="00824D73">
        <w:rPr>
          <w:lang w:val="en-AU"/>
        </w:rPr>
        <w:t>would merely be a matter of chance rather than an invariable analytic result.</w:t>
      </w:r>
    </w:p>
    <w:p w:rsidR="009C4018" w:rsidRDefault="009C4018" w:rsidP="0091349A">
      <w:pPr>
        <w:spacing w:after="0"/>
        <w:rPr>
          <w:lang w:val="en-AU"/>
        </w:rPr>
      </w:pPr>
    </w:p>
    <w:p w:rsidR="009C4018" w:rsidRDefault="009C4018" w:rsidP="0091349A">
      <w:pPr>
        <w:spacing w:after="0"/>
        <w:rPr>
          <w:lang w:val="en-AU"/>
        </w:rPr>
      </w:pPr>
      <w:r>
        <w:rPr>
          <w:lang w:val="en-AU"/>
        </w:rPr>
        <w:t xml:space="preserve">The issues paper raised a question regarding fares for rail journeys over 65km.  These </w:t>
      </w:r>
      <w:r w:rsidR="00DD28E9">
        <w:rPr>
          <w:lang w:val="en-AU"/>
        </w:rPr>
        <w:t xml:space="preserve">journeys </w:t>
      </w:r>
      <w:r>
        <w:rPr>
          <w:lang w:val="en-AU"/>
        </w:rPr>
        <w:t>are likely to be a small proportion of total rail journeys</w:t>
      </w:r>
      <w:r w:rsidR="00DD28E9">
        <w:rPr>
          <w:lang w:val="en-AU"/>
        </w:rPr>
        <w:t>. A</w:t>
      </w:r>
      <w:r>
        <w:rPr>
          <w:lang w:val="en-AU"/>
        </w:rPr>
        <w:t xml:space="preserve">n increase in fares for these, even under conditions of perfectly inelastic demand, would be unlikely to be able to finance a significant decrease in fares for shorter journeys. </w:t>
      </w:r>
      <w:r w:rsidR="00912D43">
        <w:rPr>
          <w:lang w:val="en-AU"/>
        </w:rPr>
        <w:t xml:space="preserve">There may be reasons to raise such fares in absolute or relative terms; but to provide benefits to other passengers is unlikely to be one. </w:t>
      </w:r>
    </w:p>
    <w:p w:rsidR="009C4018" w:rsidRDefault="009C4018" w:rsidP="0091349A">
      <w:pPr>
        <w:spacing w:after="0"/>
        <w:rPr>
          <w:lang w:val="en-AU"/>
        </w:rPr>
      </w:pPr>
    </w:p>
    <w:p w:rsidR="009C4018" w:rsidRDefault="009C4018" w:rsidP="0091349A">
      <w:pPr>
        <w:spacing w:after="0"/>
        <w:rPr>
          <w:lang w:val="en-AU"/>
        </w:rPr>
      </w:pPr>
      <w:r>
        <w:rPr>
          <w:lang w:val="en-AU"/>
        </w:rPr>
        <w:t>I would guess that journeys over 65km predominately are from the Blue Mountains, Central Coast and the Illawarra.  Fewer would be from the Southern Highlands due to lack of electrification south of Macarthur.  The cost structures, directional loads and opportunities foregone of passenger trains to and from these regions probably varies markedly</w:t>
      </w:r>
      <w:r w:rsidR="008D2113">
        <w:rPr>
          <w:lang w:val="en-AU"/>
        </w:rPr>
        <w:t xml:space="preserve">.  For example, the relative cost of the freight works on the southern and northern entries to the terminal area suggests </w:t>
      </w:r>
      <w:r>
        <w:rPr>
          <w:lang w:val="en-AU"/>
        </w:rPr>
        <w:t xml:space="preserve">Central Coast </w:t>
      </w:r>
      <w:r w:rsidR="008D2113">
        <w:rPr>
          <w:lang w:val="en-AU"/>
        </w:rPr>
        <w:t xml:space="preserve">services have a significantly higher opportunity cost than did Southern Highlands.  </w:t>
      </w:r>
      <w:r>
        <w:rPr>
          <w:lang w:val="en-AU"/>
        </w:rPr>
        <w:t xml:space="preserve">Again indicating that distance based fares are </w:t>
      </w:r>
      <w:r w:rsidR="00912D43">
        <w:rPr>
          <w:lang w:val="en-AU"/>
        </w:rPr>
        <w:t>not necessarily</w:t>
      </w:r>
      <w:r>
        <w:rPr>
          <w:lang w:val="en-AU"/>
        </w:rPr>
        <w:t xml:space="preserve"> consistent with cost reflectivity.</w:t>
      </w:r>
    </w:p>
    <w:p w:rsidR="00235481" w:rsidRDefault="00235481" w:rsidP="0091349A">
      <w:pPr>
        <w:spacing w:after="0"/>
        <w:rPr>
          <w:lang w:val="en-AU"/>
        </w:rPr>
      </w:pPr>
    </w:p>
    <w:p w:rsidR="00235481" w:rsidRDefault="00235481" w:rsidP="0091349A">
      <w:pPr>
        <w:spacing w:after="0"/>
        <w:rPr>
          <w:lang w:val="en-AU"/>
        </w:rPr>
      </w:pPr>
      <w:r>
        <w:rPr>
          <w:lang w:val="en-AU"/>
        </w:rPr>
        <w:t xml:space="preserve">Similarly, </w:t>
      </w:r>
      <w:r w:rsidR="009C4018">
        <w:rPr>
          <w:lang w:val="en-AU"/>
        </w:rPr>
        <w:t xml:space="preserve">analysis of </w:t>
      </w:r>
      <w:r>
        <w:rPr>
          <w:lang w:val="en-AU"/>
        </w:rPr>
        <w:t>CBD employees</w:t>
      </w:r>
      <w:r w:rsidR="009C4018">
        <w:rPr>
          <w:lang w:val="en-AU"/>
        </w:rPr>
        <w:t xml:space="preserve"> has been incomplete</w:t>
      </w:r>
      <w:r>
        <w:rPr>
          <w:lang w:val="en-AU"/>
        </w:rPr>
        <w:t xml:space="preserve">.  While it is likely true that CBD employees have higher average incomes than employees working elsewhere, it also is likely true that CBD employees using public transport have lower than CBD average incomes.  </w:t>
      </w:r>
      <w:r w:rsidR="009C4018">
        <w:rPr>
          <w:lang w:val="en-AU"/>
        </w:rPr>
        <w:t>The ‘equity’ case is not as clear as has been presented.</w:t>
      </w:r>
    </w:p>
    <w:p w:rsidR="00411EF7" w:rsidRDefault="00411EF7" w:rsidP="000D11B0">
      <w:pPr>
        <w:spacing w:after="0"/>
        <w:rPr>
          <w:lang w:val="en-AU"/>
        </w:rPr>
      </w:pPr>
    </w:p>
    <w:p w:rsidR="00AF26ED" w:rsidRPr="0091349A" w:rsidRDefault="00D121C1" w:rsidP="000D11B0">
      <w:pPr>
        <w:spacing w:after="0"/>
        <w:rPr>
          <w:b/>
          <w:lang w:val="en-AU"/>
        </w:rPr>
      </w:pPr>
      <w:r w:rsidRPr="0091349A">
        <w:rPr>
          <w:b/>
          <w:lang w:val="en-AU"/>
        </w:rPr>
        <w:t xml:space="preserve">Competition with </w:t>
      </w:r>
      <w:r w:rsidR="00AF26ED" w:rsidRPr="0091349A">
        <w:rPr>
          <w:b/>
          <w:lang w:val="en-AU"/>
        </w:rPr>
        <w:t>cars</w:t>
      </w:r>
    </w:p>
    <w:p w:rsidR="00D121C1" w:rsidRDefault="00D121C1" w:rsidP="000D11B0">
      <w:pPr>
        <w:spacing w:after="0" w:line="276" w:lineRule="auto"/>
        <w:rPr>
          <w:lang w:val="en-AU"/>
        </w:rPr>
      </w:pPr>
      <w:r>
        <w:rPr>
          <w:lang w:val="en-AU"/>
        </w:rPr>
        <w:t>An important purpose of public transport is to lessen the adverse impacts of car use.</w:t>
      </w:r>
    </w:p>
    <w:p w:rsidR="0091349A" w:rsidRDefault="0091349A" w:rsidP="000D11B0">
      <w:pPr>
        <w:spacing w:after="0" w:line="276" w:lineRule="auto"/>
        <w:rPr>
          <w:lang w:val="en-AU"/>
        </w:rPr>
      </w:pPr>
    </w:p>
    <w:p w:rsidR="00D121C1" w:rsidRDefault="00D121C1" w:rsidP="000D11B0">
      <w:pPr>
        <w:spacing w:after="0" w:line="276" w:lineRule="auto"/>
        <w:rPr>
          <w:lang w:val="en-AU"/>
        </w:rPr>
      </w:pPr>
      <w:r>
        <w:rPr>
          <w:lang w:val="en-AU"/>
        </w:rPr>
        <w:t>This purpose can only be advanced to the extent that public transport substitutes for car use.  Therefore any consideration of public transport policy, including fares, needs to consider the effects on car substitution.</w:t>
      </w:r>
    </w:p>
    <w:p w:rsidR="0091349A" w:rsidRDefault="0091349A" w:rsidP="000D11B0">
      <w:pPr>
        <w:spacing w:after="0" w:line="276" w:lineRule="auto"/>
        <w:rPr>
          <w:lang w:val="en-AU"/>
        </w:rPr>
      </w:pPr>
    </w:p>
    <w:p w:rsidR="00824D73" w:rsidRDefault="00CD5B9A" w:rsidP="000D11B0">
      <w:pPr>
        <w:spacing w:after="0" w:line="276" w:lineRule="auto"/>
        <w:rPr>
          <w:lang w:val="en-AU"/>
        </w:rPr>
      </w:pPr>
      <w:r>
        <w:rPr>
          <w:lang w:val="en-AU"/>
        </w:rPr>
        <w:t>The level, manner</w:t>
      </w:r>
      <w:r w:rsidR="00520E0F">
        <w:rPr>
          <w:lang w:val="en-AU"/>
        </w:rPr>
        <w:t>,</w:t>
      </w:r>
      <w:r>
        <w:rPr>
          <w:lang w:val="en-AU"/>
        </w:rPr>
        <w:t xml:space="preserve"> multi-government </w:t>
      </w:r>
      <w:r w:rsidR="00520E0F">
        <w:rPr>
          <w:lang w:val="en-AU"/>
        </w:rPr>
        <w:t xml:space="preserve">involvement in and lack of recognition of </w:t>
      </w:r>
      <w:r>
        <w:rPr>
          <w:lang w:val="en-AU"/>
        </w:rPr>
        <w:t>subsidisation of car use should be great concern</w:t>
      </w:r>
      <w:r w:rsidR="00520E0F">
        <w:rPr>
          <w:lang w:val="en-AU"/>
        </w:rPr>
        <w:t>s</w:t>
      </w:r>
      <w:r>
        <w:rPr>
          <w:lang w:val="en-AU"/>
        </w:rPr>
        <w:t xml:space="preserve"> to public policy.  </w:t>
      </w:r>
    </w:p>
    <w:p w:rsidR="00D315FA" w:rsidRDefault="00D315FA" w:rsidP="000D11B0">
      <w:pPr>
        <w:spacing w:after="0" w:line="276" w:lineRule="auto"/>
        <w:rPr>
          <w:lang w:val="en-AU"/>
        </w:rPr>
      </w:pPr>
    </w:p>
    <w:p w:rsidR="0091349A" w:rsidRDefault="00CD5B9A" w:rsidP="000D11B0">
      <w:pPr>
        <w:spacing w:after="0" w:line="276" w:lineRule="auto"/>
        <w:rPr>
          <w:lang w:val="en-AU"/>
        </w:rPr>
      </w:pPr>
      <w:r>
        <w:rPr>
          <w:lang w:val="en-AU"/>
        </w:rPr>
        <w:t>Issues include spending on roads far outweighing road</w:t>
      </w:r>
      <w:r w:rsidR="00520E0F">
        <w:rPr>
          <w:lang w:val="en-AU"/>
        </w:rPr>
        <w:t xml:space="preserve"> </w:t>
      </w:r>
      <w:r>
        <w:rPr>
          <w:lang w:val="en-AU"/>
        </w:rPr>
        <w:t>revenues, the level and structure of tax concessions for ‘bu</w:t>
      </w:r>
      <w:r w:rsidR="00824D73">
        <w:rPr>
          <w:lang w:val="en-AU"/>
        </w:rPr>
        <w:t>siness’ use and parking of cars</w:t>
      </w:r>
      <w:r w:rsidR="008D2113">
        <w:rPr>
          <w:lang w:val="en-AU"/>
        </w:rPr>
        <w:t xml:space="preserve">.  Also </w:t>
      </w:r>
      <w:r w:rsidR="000C4306">
        <w:rPr>
          <w:lang w:val="en-AU"/>
        </w:rPr>
        <w:t xml:space="preserve">noteworthy is that </w:t>
      </w:r>
      <w:r w:rsidR="008D2113">
        <w:rPr>
          <w:lang w:val="en-AU"/>
        </w:rPr>
        <w:t>G</w:t>
      </w:r>
      <w:r w:rsidR="00824D73">
        <w:rPr>
          <w:lang w:val="en-AU"/>
        </w:rPr>
        <w:t xml:space="preserve">overnments </w:t>
      </w:r>
      <w:r w:rsidR="008D2113">
        <w:rPr>
          <w:lang w:val="en-AU"/>
        </w:rPr>
        <w:t>in effect</w:t>
      </w:r>
      <w:r w:rsidR="001D1D41">
        <w:rPr>
          <w:lang w:val="en-AU"/>
        </w:rPr>
        <w:t xml:space="preserve"> </w:t>
      </w:r>
      <w:r w:rsidR="00824D73">
        <w:rPr>
          <w:lang w:val="en-AU"/>
        </w:rPr>
        <w:t>encourag</w:t>
      </w:r>
      <w:r w:rsidR="001D1D41">
        <w:rPr>
          <w:lang w:val="en-AU"/>
        </w:rPr>
        <w:t>e their employees, especially those in leadership positions, to use cars for commuting</w:t>
      </w:r>
      <w:r w:rsidR="00824D73">
        <w:rPr>
          <w:lang w:val="en-AU"/>
        </w:rPr>
        <w:t>.</w:t>
      </w:r>
      <w:r w:rsidR="001D1D41">
        <w:rPr>
          <w:lang w:val="en-AU"/>
        </w:rPr>
        <w:t xml:space="preserve"> </w:t>
      </w:r>
    </w:p>
    <w:p w:rsidR="00824D73" w:rsidRDefault="00824D73" w:rsidP="000D11B0">
      <w:pPr>
        <w:spacing w:after="0" w:line="276" w:lineRule="auto"/>
        <w:rPr>
          <w:lang w:val="en-AU"/>
        </w:rPr>
      </w:pPr>
    </w:p>
    <w:p w:rsidR="00D121C1" w:rsidRDefault="00D121C1" w:rsidP="000D11B0">
      <w:pPr>
        <w:spacing w:after="0" w:line="276" w:lineRule="auto"/>
        <w:rPr>
          <w:lang w:val="en-AU"/>
        </w:rPr>
      </w:pPr>
      <w:r>
        <w:rPr>
          <w:lang w:val="en-AU"/>
        </w:rPr>
        <w:t>It generally is accepted that public transport is a second choice; cars are considered the ‘default’ for most journeys (other than short trips).</w:t>
      </w:r>
      <w:r w:rsidR="00CD5B9A">
        <w:rPr>
          <w:lang w:val="en-AU"/>
        </w:rPr>
        <w:t xml:space="preserve">  Public transport, except in a few cases largely relating to severe traffic congestion, offers a lower ‘service quality’ than cars.  </w:t>
      </w:r>
    </w:p>
    <w:p w:rsidR="0091349A" w:rsidRDefault="0091349A" w:rsidP="000D11B0">
      <w:pPr>
        <w:spacing w:after="0" w:line="276" w:lineRule="auto"/>
        <w:rPr>
          <w:lang w:val="en-AU"/>
        </w:rPr>
      </w:pPr>
    </w:p>
    <w:p w:rsidR="00520E0F" w:rsidRDefault="000D11B0" w:rsidP="000D11B0">
      <w:pPr>
        <w:spacing w:after="0" w:line="276" w:lineRule="auto"/>
        <w:rPr>
          <w:lang w:val="en-AU"/>
        </w:rPr>
      </w:pPr>
      <w:r>
        <w:rPr>
          <w:lang w:val="en-AU"/>
        </w:rPr>
        <w:t>Hence i</w:t>
      </w:r>
      <w:r w:rsidR="00CD5B9A">
        <w:rPr>
          <w:lang w:val="en-AU"/>
        </w:rPr>
        <w:t>n most cases, public transport compete</w:t>
      </w:r>
      <w:r w:rsidR="001240D5">
        <w:rPr>
          <w:lang w:val="en-AU"/>
        </w:rPr>
        <w:t>s</w:t>
      </w:r>
      <w:r w:rsidR="00CD5B9A">
        <w:rPr>
          <w:lang w:val="en-AU"/>
        </w:rPr>
        <w:t xml:space="preserve"> against car use on ‘price’</w:t>
      </w:r>
      <w:r>
        <w:rPr>
          <w:lang w:val="en-AU"/>
        </w:rPr>
        <w:t xml:space="preserve"> alone</w:t>
      </w:r>
      <w:r w:rsidR="00CD5B9A">
        <w:rPr>
          <w:lang w:val="en-AU"/>
        </w:rPr>
        <w:t xml:space="preserve">.  </w:t>
      </w:r>
    </w:p>
    <w:p w:rsidR="00912D43" w:rsidRDefault="00912D43" w:rsidP="000D11B0">
      <w:pPr>
        <w:spacing w:after="0" w:line="276" w:lineRule="auto"/>
        <w:rPr>
          <w:lang w:val="en-AU"/>
        </w:rPr>
      </w:pPr>
    </w:p>
    <w:p w:rsidR="001240D5" w:rsidRDefault="00CD5B9A" w:rsidP="000D11B0">
      <w:pPr>
        <w:spacing w:after="0" w:line="276" w:lineRule="auto"/>
        <w:rPr>
          <w:lang w:val="en-AU"/>
        </w:rPr>
      </w:pPr>
      <w:r>
        <w:rPr>
          <w:lang w:val="en-AU"/>
        </w:rPr>
        <w:lastRenderedPageBreak/>
        <w:t xml:space="preserve">Competition is most effective when comparisons </w:t>
      </w:r>
      <w:r w:rsidR="001240D5">
        <w:rPr>
          <w:lang w:val="en-AU"/>
        </w:rPr>
        <w:t>are easily made by potential customers</w:t>
      </w:r>
      <w:r>
        <w:rPr>
          <w:lang w:val="en-AU"/>
        </w:rPr>
        <w:t xml:space="preserve">. </w:t>
      </w:r>
      <w:r w:rsidR="001240D5">
        <w:rPr>
          <w:lang w:val="en-AU"/>
        </w:rPr>
        <w:t xml:space="preserve"> Firms </w:t>
      </w:r>
      <w:r w:rsidR="0009003D">
        <w:rPr>
          <w:lang w:val="en-AU"/>
        </w:rPr>
        <w:t>wishin</w:t>
      </w:r>
      <w:r w:rsidR="001240D5">
        <w:rPr>
          <w:lang w:val="en-AU"/>
        </w:rPr>
        <w:t xml:space="preserve">g to market a product </w:t>
      </w:r>
      <w:r w:rsidR="0091349A">
        <w:rPr>
          <w:lang w:val="en-AU"/>
        </w:rPr>
        <w:t xml:space="preserve">that lacks </w:t>
      </w:r>
      <w:r w:rsidR="001240D5">
        <w:rPr>
          <w:lang w:val="en-AU"/>
        </w:rPr>
        <w:t xml:space="preserve">quality advantages </w:t>
      </w:r>
      <w:r w:rsidR="0091349A">
        <w:rPr>
          <w:lang w:val="en-AU"/>
        </w:rPr>
        <w:t xml:space="preserve">will </w:t>
      </w:r>
      <w:r w:rsidR="001240D5">
        <w:rPr>
          <w:lang w:val="en-AU"/>
        </w:rPr>
        <w:t xml:space="preserve">seek to </w:t>
      </w:r>
      <w:r w:rsidR="000D11B0">
        <w:rPr>
          <w:lang w:val="en-AU"/>
        </w:rPr>
        <w:t>highlight</w:t>
      </w:r>
      <w:r w:rsidR="001240D5">
        <w:rPr>
          <w:lang w:val="en-AU"/>
        </w:rPr>
        <w:t xml:space="preserve"> price comparisons</w:t>
      </w:r>
      <w:r w:rsidR="000D11B0">
        <w:rPr>
          <w:lang w:val="en-AU"/>
        </w:rPr>
        <w:t xml:space="preserve">, including by a structure of (lower) price </w:t>
      </w:r>
      <w:r w:rsidR="00824457">
        <w:rPr>
          <w:lang w:val="en-AU"/>
        </w:rPr>
        <w:t>similar to that of</w:t>
      </w:r>
      <w:r w:rsidR="000D11B0">
        <w:rPr>
          <w:lang w:val="en-AU"/>
        </w:rPr>
        <w:t xml:space="preserve"> competitors</w:t>
      </w:r>
      <w:r w:rsidR="001240D5">
        <w:rPr>
          <w:lang w:val="en-AU"/>
        </w:rPr>
        <w:t>.</w:t>
      </w:r>
    </w:p>
    <w:p w:rsidR="0091349A" w:rsidRDefault="0091349A" w:rsidP="000D11B0">
      <w:pPr>
        <w:spacing w:after="0" w:line="276" w:lineRule="auto"/>
        <w:rPr>
          <w:lang w:val="en-AU"/>
        </w:rPr>
      </w:pPr>
    </w:p>
    <w:p w:rsidR="00CD5B9A" w:rsidRDefault="00CD5B9A" w:rsidP="000D11B0">
      <w:pPr>
        <w:spacing w:after="0" w:line="276" w:lineRule="auto"/>
        <w:rPr>
          <w:lang w:val="en-AU"/>
        </w:rPr>
      </w:pPr>
      <w:r>
        <w:rPr>
          <w:lang w:val="en-AU"/>
        </w:rPr>
        <w:t>There is merit in public transport fares mimicking the structure of, but at a lower level</w:t>
      </w:r>
      <w:r w:rsidR="001240D5">
        <w:rPr>
          <w:lang w:val="en-AU"/>
        </w:rPr>
        <w:t xml:space="preserve"> than,</w:t>
      </w:r>
      <w:r>
        <w:rPr>
          <w:lang w:val="en-AU"/>
        </w:rPr>
        <w:t xml:space="preserve"> the financial costs of car ownership and use. </w:t>
      </w:r>
      <w:r w:rsidR="00D15274">
        <w:rPr>
          <w:lang w:val="en-AU"/>
        </w:rPr>
        <w:t xml:space="preserve">  There are implications for periodical tickets</w:t>
      </w:r>
      <w:r w:rsidR="00824D73">
        <w:rPr>
          <w:lang w:val="en-AU"/>
        </w:rPr>
        <w:t xml:space="preserve"> as well as for other government arrangements</w:t>
      </w:r>
      <w:r w:rsidR="00D15274">
        <w:rPr>
          <w:lang w:val="en-AU"/>
        </w:rPr>
        <w:t>.</w:t>
      </w:r>
    </w:p>
    <w:p w:rsidR="0091349A" w:rsidRDefault="0091349A" w:rsidP="000D11B0">
      <w:pPr>
        <w:spacing w:after="0" w:line="276" w:lineRule="auto"/>
        <w:rPr>
          <w:lang w:val="en-AU"/>
        </w:rPr>
      </w:pPr>
    </w:p>
    <w:p w:rsidR="0091349A" w:rsidRPr="00D15274" w:rsidRDefault="00D15274" w:rsidP="000D11B0">
      <w:pPr>
        <w:spacing w:after="0" w:line="276" w:lineRule="auto"/>
        <w:rPr>
          <w:b/>
          <w:lang w:val="en-AU"/>
        </w:rPr>
      </w:pPr>
      <w:r w:rsidRPr="00D15274">
        <w:rPr>
          <w:b/>
          <w:lang w:val="en-AU"/>
        </w:rPr>
        <w:t xml:space="preserve">Service </w:t>
      </w:r>
      <w:r w:rsidR="0055749D">
        <w:rPr>
          <w:b/>
          <w:lang w:val="en-AU"/>
        </w:rPr>
        <w:t>provision</w:t>
      </w:r>
    </w:p>
    <w:p w:rsidR="00D15274" w:rsidRDefault="00D15274" w:rsidP="000D11B0">
      <w:pPr>
        <w:spacing w:after="0" w:line="276" w:lineRule="auto"/>
        <w:rPr>
          <w:lang w:val="en-AU"/>
        </w:rPr>
      </w:pPr>
      <w:r>
        <w:rPr>
          <w:lang w:val="en-AU"/>
        </w:rPr>
        <w:t xml:space="preserve">The above discussion has focussed on </w:t>
      </w:r>
      <w:r w:rsidR="00971364">
        <w:rPr>
          <w:lang w:val="en-AU"/>
        </w:rPr>
        <w:t xml:space="preserve">pre-determined </w:t>
      </w:r>
      <w:r>
        <w:rPr>
          <w:lang w:val="en-AU"/>
        </w:rPr>
        <w:t>services; how to most effectively utilise the services that are provided.</w:t>
      </w:r>
    </w:p>
    <w:p w:rsidR="00D15274" w:rsidRDefault="00D15274" w:rsidP="000D11B0">
      <w:pPr>
        <w:spacing w:after="0" w:line="276" w:lineRule="auto"/>
        <w:rPr>
          <w:lang w:val="en-AU"/>
        </w:rPr>
      </w:pPr>
    </w:p>
    <w:p w:rsidR="00D15274" w:rsidRDefault="00D15274" w:rsidP="000D11B0">
      <w:pPr>
        <w:spacing w:after="0" w:line="276" w:lineRule="auto"/>
        <w:rPr>
          <w:lang w:val="en-AU"/>
        </w:rPr>
      </w:pPr>
      <w:r>
        <w:rPr>
          <w:lang w:val="en-AU"/>
        </w:rPr>
        <w:t xml:space="preserve">An important issue is how </w:t>
      </w:r>
      <w:r w:rsidR="0055749D">
        <w:rPr>
          <w:lang w:val="en-AU"/>
        </w:rPr>
        <w:t xml:space="preserve">the </w:t>
      </w:r>
      <w:r>
        <w:rPr>
          <w:lang w:val="en-AU"/>
        </w:rPr>
        <w:t xml:space="preserve">provision of services </w:t>
      </w:r>
      <w:r w:rsidR="00472C32">
        <w:rPr>
          <w:lang w:val="en-AU"/>
        </w:rPr>
        <w:t>should be</w:t>
      </w:r>
      <w:r>
        <w:rPr>
          <w:lang w:val="en-AU"/>
        </w:rPr>
        <w:t xml:space="preserve"> determined.  The above suggests that it should not be directly related to local fares</w:t>
      </w:r>
      <w:r w:rsidR="0055749D">
        <w:rPr>
          <w:lang w:val="en-AU"/>
        </w:rPr>
        <w:t xml:space="preserve">, at least </w:t>
      </w:r>
      <w:r w:rsidR="00472C32">
        <w:rPr>
          <w:lang w:val="en-AU"/>
        </w:rPr>
        <w:t xml:space="preserve">fares </w:t>
      </w:r>
      <w:r w:rsidR="0055749D">
        <w:rPr>
          <w:lang w:val="en-AU"/>
        </w:rPr>
        <w:t>sought by those with a financial interest in service providing firms</w:t>
      </w:r>
      <w:r w:rsidR="00971364">
        <w:rPr>
          <w:lang w:val="en-AU"/>
        </w:rPr>
        <w:t xml:space="preserve"> which could </w:t>
      </w:r>
      <w:r w:rsidR="00472C32">
        <w:rPr>
          <w:lang w:val="en-AU"/>
        </w:rPr>
        <w:t>includ</w:t>
      </w:r>
      <w:r w:rsidR="00971364">
        <w:rPr>
          <w:lang w:val="en-AU"/>
        </w:rPr>
        <w:t>e operators and some</w:t>
      </w:r>
      <w:r w:rsidR="00472C32">
        <w:rPr>
          <w:lang w:val="en-AU"/>
        </w:rPr>
        <w:t xml:space="preserve"> government agencies</w:t>
      </w:r>
      <w:r>
        <w:rPr>
          <w:lang w:val="en-AU"/>
        </w:rPr>
        <w:t>.</w:t>
      </w:r>
    </w:p>
    <w:p w:rsidR="00D15274" w:rsidRDefault="00D15274" w:rsidP="000D11B0">
      <w:pPr>
        <w:spacing w:after="0" w:line="276" w:lineRule="auto"/>
        <w:rPr>
          <w:lang w:val="en-AU"/>
        </w:rPr>
      </w:pPr>
    </w:p>
    <w:p w:rsidR="0055749D" w:rsidRDefault="00D15274" w:rsidP="000D11B0">
      <w:pPr>
        <w:spacing w:after="0" w:line="276" w:lineRule="auto"/>
        <w:rPr>
          <w:lang w:val="en-AU"/>
        </w:rPr>
      </w:pPr>
      <w:r>
        <w:rPr>
          <w:lang w:val="en-AU"/>
        </w:rPr>
        <w:t xml:space="preserve">My previous submission to the Tribunal </w:t>
      </w:r>
      <w:r w:rsidR="0055749D">
        <w:rPr>
          <w:lang w:val="en-AU"/>
        </w:rPr>
        <w:t xml:space="preserve">indicated concern with attempts to align </w:t>
      </w:r>
      <w:r w:rsidR="001D1D41">
        <w:rPr>
          <w:lang w:val="en-AU"/>
        </w:rPr>
        <w:t xml:space="preserve">particular </w:t>
      </w:r>
      <w:r w:rsidR="0055749D">
        <w:rPr>
          <w:lang w:val="en-AU"/>
        </w:rPr>
        <w:t xml:space="preserve">fares with financial costs of individual modes.  Among the </w:t>
      </w:r>
      <w:r w:rsidR="00472C32">
        <w:rPr>
          <w:lang w:val="en-AU"/>
        </w:rPr>
        <w:t>examples w</w:t>
      </w:r>
      <w:r w:rsidR="00971364">
        <w:rPr>
          <w:lang w:val="en-AU"/>
        </w:rPr>
        <w:t>as</w:t>
      </w:r>
      <w:r w:rsidR="001D1D41">
        <w:rPr>
          <w:lang w:val="en-AU"/>
        </w:rPr>
        <w:t>:</w:t>
      </w:r>
      <w:r w:rsidR="0055749D">
        <w:rPr>
          <w:lang w:val="en-AU"/>
        </w:rPr>
        <w:t xml:space="preserve"> fares </w:t>
      </w:r>
      <w:r w:rsidR="00472C32">
        <w:rPr>
          <w:lang w:val="en-AU"/>
        </w:rPr>
        <w:t>for/from</w:t>
      </w:r>
      <w:r w:rsidR="0055749D">
        <w:rPr>
          <w:lang w:val="en-AU"/>
        </w:rPr>
        <w:t xml:space="preserve"> the north-west rail link</w:t>
      </w:r>
      <w:r w:rsidR="00472C32">
        <w:rPr>
          <w:lang w:val="en-AU"/>
        </w:rPr>
        <w:t>. S</w:t>
      </w:r>
      <w:r w:rsidR="0055749D">
        <w:rPr>
          <w:lang w:val="en-AU"/>
        </w:rPr>
        <w:t xml:space="preserve">hould the relevant part of the capital cost for this separate rail system be borne by: </w:t>
      </w:r>
      <w:r w:rsidR="00472C32">
        <w:rPr>
          <w:lang w:val="en-AU"/>
        </w:rPr>
        <w:t>N</w:t>
      </w:r>
      <w:r w:rsidR="0055749D">
        <w:rPr>
          <w:lang w:val="en-AU"/>
        </w:rPr>
        <w:t>orth</w:t>
      </w:r>
      <w:r w:rsidR="00472C32">
        <w:rPr>
          <w:lang w:val="en-AU"/>
        </w:rPr>
        <w:t>-</w:t>
      </w:r>
      <w:r w:rsidR="0055749D">
        <w:rPr>
          <w:lang w:val="en-AU"/>
        </w:rPr>
        <w:t>west rail users?  All rail users?  All public transport users?</w:t>
      </w:r>
    </w:p>
    <w:p w:rsidR="0055749D" w:rsidRDefault="0055749D" w:rsidP="000D11B0">
      <w:pPr>
        <w:spacing w:after="0" w:line="276" w:lineRule="auto"/>
        <w:rPr>
          <w:lang w:val="en-AU"/>
        </w:rPr>
      </w:pPr>
    </w:p>
    <w:p w:rsidR="0055749D" w:rsidRDefault="0055749D" w:rsidP="000D11B0">
      <w:pPr>
        <w:spacing w:after="0" w:line="276" w:lineRule="auto"/>
        <w:rPr>
          <w:lang w:val="en-AU"/>
        </w:rPr>
      </w:pPr>
      <w:r>
        <w:rPr>
          <w:lang w:val="en-AU"/>
        </w:rPr>
        <w:t>The purpose of th</w:t>
      </w:r>
      <w:r w:rsidR="00971364">
        <w:rPr>
          <w:lang w:val="en-AU"/>
        </w:rPr>
        <w:t xml:space="preserve">at </w:t>
      </w:r>
      <w:r>
        <w:rPr>
          <w:lang w:val="en-AU"/>
        </w:rPr>
        <w:t>exercise</w:t>
      </w:r>
      <w:r w:rsidR="001D1D41">
        <w:rPr>
          <w:lang w:val="en-AU"/>
        </w:rPr>
        <w:t xml:space="preserve"> by the Tribunal</w:t>
      </w:r>
      <w:r w:rsidR="00971364">
        <w:rPr>
          <w:lang w:val="en-AU"/>
        </w:rPr>
        <w:t>, estimation of total revenue requirement</w:t>
      </w:r>
      <w:r w:rsidR="00824D73">
        <w:rPr>
          <w:lang w:val="en-AU"/>
        </w:rPr>
        <w:t>s and for fare revenue shares</w:t>
      </w:r>
      <w:r w:rsidR="00971364">
        <w:rPr>
          <w:lang w:val="en-AU"/>
        </w:rPr>
        <w:t>,</w:t>
      </w:r>
      <w:r>
        <w:rPr>
          <w:lang w:val="en-AU"/>
        </w:rPr>
        <w:t xml:space="preserve"> </w:t>
      </w:r>
      <w:r w:rsidR="00472C32">
        <w:rPr>
          <w:lang w:val="en-AU"/>
        </w:rPr>
        <w:t>i</w:t>
      </w:r>
      <w:r>
        <w:rPr>
          <w:lang w:val="en-AU"/>
        </w:rPr>
        <w:t>s to create stronger incentives</w:t>
      </w:r>
      <w:r w:rsidR="00472C32">
        <w:rPr>
          <w:lang w:val="en-AU"/>
        </w:rPr>
        <w:t xml:space="preserve"> for governments to provide optimal services.  The </w:t>
      </w:r>
      <w:r w:rsidR="001D1D41">
        <w:rPr>
          <w:lang w:val="en-AU"/>
        </w:rPr>
        <w:t xml:space="preserve">idea was that </w:t>
      </w:r>
      <w:r w:rsidR="00472C32">
        <w:rPr>
          <w:lang w:val="en-AU"/>
        </w:rPr>
        <w:t>incentives would</w:t>
      </w:r>
      <w:r>
        <w:rPr>
          <w:lang w:val="en-AU"/>
        </w:rPr>
        <w:t xml:space="preserve"> </w:t>
      </w:r>
      <w:r w:rsidR="00472C32">
        <w:rPr>
          <w:lang w:val="en-AU"/>
        </w:rPr>
        <w:t>arise from</w:t>
      </w:r>
      <w:r>
        <w:rPr>
          <w:lang w:val="en-AU"/>
        </w:rPr>
        <w:t xml:space="preserve"> visibly tying </w:t>
      </w:r>
      <w:r w:rsidR="00472C32">
        <w:rPr>
          <w:lang w:val="en-AU"/>
        </w:rPr>
        <w:t xml:space="preserve">spending, including </w:t>
      </w:r>
      <w:r>
        <w:rPr>
          <w:lang w:val="en-AU"/>
        </w:rPr>
        <w:t>large ‘government investments’</w:t>
      </w:r>
      <w:r w:rsidR="00472C32">
        <w:rPr>
          <w:lang w:val="en-AU"/>
        </w:rPr>
        <w:t>,</w:t>
      </w:r>
      <w:r>
        <w:rPr>
          <w:lang w:val="en-AU"/>
        </w:rPr>
        <w:t xml:space="preserve"> to fares.</w:t>
      </w:r>
      <w:r w:rsidR="00472C32">
        <w:rPr>
          <w:lang w:val="en-AU"/>
        </w:rPr>
        <w:t xml:space="preserve">  </w:t>
      </w:r>
      <w:r w:rsidR="001D1D41">
        <w:rPr>
          <w:lang w:val="en-AU"/>
        </w:rPr>
        <w:t>As ‘investments’ would lead to (unpopular) far</w:t>
      </w:r>
      <w:r w:rsidR="008D2113">
        <w:rPr>
          <w:lang w:val="en-AU"/>
        </w:rPr>
        <w:t>e</w:t>
      </w:r>
      <w:r w:rsidR="001D1D41">
        <w:rPr>
          <w:lang w:val="en-AU"/>
        </w:rPr>
        <w:t xml:space="preserve"> rises, governments might be somewhat reluctant to invest unless there were demonstrable service improvements.</w:t>
      </w:r>
    </w:p>
    <w:p w:rsidR="00472C32" w:rsidRDefault="00472C32" w:rsidP="000D11B0">
      <w:pPr>
        <w:spacing w:after="0" w:line="276" w:lineRule="auto"/>
        <w:rPr>
          <w:lang w:val="en-AU"/>
        </w:rPr>
      </w:pPr>
    </w:p>
    <w:p w:rsidR="00472C32" w:rsidRDefault="0055749D" w:rsidP="000D11B0">
      <w:pPr>
        <w:spacing w:after="0" w:line="276" w:lineRule="auto"/>
        <w:rPr>
          <w:lang w:val="en-AU"/>
        </w:rPr>
      </w:pPr>
      <w:r>
        <w:rPr>
          <w:lang w:val="en-AU"/>
        </w:rPr>
        <w:t>Wh</w:t>
      </w:r>
      <w:r w:rsidR="001D1D41">
        <w:rPr>
          <w:lang w:val="en-AU"/>
        </w:rPr>
        <w:t>ether or not this is the case</w:t>
      </w:r>
      <w:r w:rsidR="00472C32">
        <w:rPr>
          <w:lang w:val="en-AU"/>
        </w:rPr>
        <w:t xml:space="preserve">, in </w:t>
      </w:r>
      <w:r w:rsidR="001D1D41">
        <w:rPr>
          <w:lang w:val="en-AU"/>
        </w:rPr>
        <w:t xml:space="preserve">several </w:t>
      </w:r>
      <w:r w:rsidR="008D2113">
        <w:rPr>
          <w:lang w:val="en-AU"/>
        </w:rPr>
        <w:t>cases</w:t>
      </w:r>
      <w:r w:rsidR="001D1D41">
        <w:rPr>
          <w:lang w:val="en-AU"/>
        </w:rPr>
        <w:t xml:space="preserve"> including </w:t>
      </w:r>
      <w:r w:rsidR="00472C32">
        <w:rPr>
          <w:lang w:val="en-AU"/>
        </w:rPr>
        <w:t>the north-west rail</w:t>
      </w:r>
      <w:r w:rsidR="008D2113">
        <w:rPr>
          <w:lang w:val="en-AU"/>
        </w:rPr>
        <w:t>,</w:t>
      </w:r>
      <w:r w:rsidR="00472C32">
        <w:rPr>
          <w:lang w:val="en-AU"/>
        </w:rPr>
        <w:t xml:space="preserve"> the government was not given ‘sufficient incentive’ to ensure its operational </w:t>
      </w:r>
      <w:r w:rsidR="00604412">
        <w:rPr>
          <w:lang w:val="en-AU"/>
        </w:rPr>
        <w:t>compatibility</w:t>
      </w:r>
      <w:r w:rsidR="00472C32">
        <w:rPr>
          <w:lang w:val="en-AU"/>
        </w:rPr>
        <w:t xml:space="preserve"> with the existing rail system.  </w:t>
      </w:r>
    </w:p>
    <w:p w:rsidR="00472C32" w:rsidRDefault="00472C32" w:rsidP="000D11B0">
      <w:pPr>
        <w:spacing w:after="0" w:line="276" w:lineRule="auto"/>
        <w:rPr>
          <w:lang w:val="en-AU"/>
        </w:rPr>
      </w:pPr>
    </w:p>
    <w:p w:rsidR="00824D73" w:rsidRDefault="00824D73" w:rsidP="00824D73">
      <w:pPr>
        <w:spacing w:after="0" w:line="276" w:lineRule="auto"/>
        <w:rPr>
          <w:lang w:val="en-AU"/>
        </w:rPr>
      </w:pPr>
      <w:r>
        <w:rPr>
          <w:lang w:val="en-AU"/>
        </w:rPr>
        <w:t xml:space="preserve">Presumably the idea is not to discourage use of the north-west rail by high fares.  If so the relevant capital burden </w:t>
      </w:r>
      <w:r w:rsidR="001D1D41">
        <w:rPr>
          <w:lang w:val="en-AU"/>
        </w:rPr>
        <w:t>might</w:t>
      </w:r>
      <w:r>
        <w:rPr>
          <w:lang w:val="en-AU"/>
        </w:rPr>
        <w:t xml:space="preserve"> not be borne solely by ‘north-west rail users’. </w:t>
      </w:r>
    </w:p>
    <w:p w:rsidR="001D1D41" w:rsidRDefault="001D1D41" w:rsidP="00824D73">
      <w:pPr>
        <w:spacing w:after="0" w:line="276" w:lineRule="auto"/>
        <w:rPr>
          <w:lang w:val="en-AU"/>
        </w:rPr>
      </w:pPr>
    </w:p>
    <w:p w:rsidR="000631D6" w:rsidRDefault="00472C32" w:rsidP="000D11B0">
      <w:pPr>
        <w:spacing w:after="0" w:line="276" w:lineRule="auto"/>
        <w:rPr>
          <w:lang w:val="en-AU"/>
        </w:rPr>
      </w:pPr>
      <w:r>
        <w:rPr>
          <w:lang w:val="en-AU"/>
        </w:rPr>
        <w:t>To me</w:t>
      </w:r>
      <w:r w:rsidR="00D315FA">
        <w:rPr>
          <w:lang w:val="en-AU"/>
        </w:rPr>
        <w:t>,</w:t>
      </w:r>
      <w:r>
        <w:rPr>
          <w:lang w:val="en-AU"/>
        </w:rPr>
        <w:t xml:space="preserve"> </w:t>
      </w:r>
      <w:r w:rsidR="00264942">
        <w:rPr>
          <w:lang w:val="en-AU"/>
        </w:rPr>
        <w:t>at this time</w:t>
      </w:r>
      <w:r w:rsidR="00D315FA">
        <w:rPr>
          <w:lang w:val="en-AU"/>
        </w:rPr>
        <w:t>,</w:t>
      </w:r>
      <w:r w:rsidR="00264942">
        <w:rPr>
          <w:lang w:val="en-AU"/>
        </w:rPr>
        <w:t xml:space="preserve"> </w:t>
      </w:r>
      <w:r w:rsidR="00D315FA">
        <w:rPr>
          <w:lang w:val="en-AU"/>
        </w:rPr>
        <w:t xml:space="preserve">imposing </w:t>
      </w:r>
      <w:r w:rsidR="00971364">
        <w:rPr>
          <w:lang w:val="en-AU"/>
        </w:rPr>
        <w:t xml:space="preserve">the relevant </w:t>
      </w:r>
      <w:r w:rsidR="00BA3B2A">
        <w:rPr>
          <w:lang w:val="en-AU"/>
        </w:rPr>
        <w:t xml:space="preserve">capital burden </w:t>
      </w:r>
      <w:r w:rsidR="00971364">
        <w:rPr>
          <w:lang w:val="en-AU"/>
        </w:rPr>
        <w:t xml:space="preserve">of the north-west </w:t>
      </w:r>
      <w:r w:rsidR="00D315FA">
        <w:rPr>
          <w:lang w:val="en-AU"/>
        </w:rPr>
        <w:t>rail on all rail users</w:t>
      </w:r>
      <w:r w:rsidR="00971364">
        <w:rPr>
          <w:lang w:val="en-AU"/>
        </w:rPr>
        <w:t xml:space="preserve"> </w:t>
      </w:r>
      <w:r w:rsidR="00BA3B2A">
        <w:rPr>
          <w:lang w:val="en-AU"/>
        </w:rPr>
        <w:t>would be</w:t>
      </w:r>
      <w:r>
        <w:rPr>
          <w:lang w:val="en-AU"/>
        </w:rPr>
        <w:t xml:space="preserve"> </w:t>
      </w:r>
      <w:r w:rsidR="00BA3B2A">
        <w:rPr>
          <w:lang w:val="en-AU"/>
        </w:rPr>
        <w:t>poor policy</w:t>
      </w:r>
      <w:r>
        <w:rPr>
          <w:lang w:val="en-AU"/>
        </w:rPr>
        <w:t xml:space="preserve">.  </w:t>
      </w:r>
      <w:r w:rsidR="00BA3B2A">
        <w:rPr>
          <w:lang w:val="en-AU"/>
        </w:rPr>
        <w:t xml:space="preserve">It would amount to </w:t>
      </w:r>
      <w:r w:rsidR="000631D6">
        <w:rPr>
          <w:lang w:val="en-AU"/>
        </w:rPr>
        <w:t>singling out t</w:t>
      </w:r>
      <w:r w:rsidR="00BA3B2A">
        <w:rPr>
          <w:lang w:val="en-AU"/>
        </w:rPr>
        <w:t xml:space="preserve">he existing railway </w:t>
      </w:r>
      <w:r w:rsidR="000631D6">
        <w:rPr>
          <w:lang w:val="en-AU"/>
        </w:rPr>
        <w:t xml:space="preserve">for ‘punishment’ </w:t>
      </w:r>
      <w:r w:rsidR="00BA3B2A">
        <w:rPr>
          <w:lang w:val="en-AU"/>
        </w:rPr>
        <w:t xml:space="preserve">twice; by taking some of its assets, and then by </w:t>
      </w:r>
      <w:r w:rsidR="000631D6">
        <w:rPr>
          <w:lang w:val="en-AU"/>
        </w:rPr>
        <w:t xml:space="preserve">increasing </w:t>
      </w:r>
      <w:r w:rsidR="00BA3B2A">
        <w:rPr>
          <w:lang w:val="en-AU"/>
        </w:rPr>
        <w:t>charg</w:t>
      </w:r>
      <w:r w:rsidR="000631D6">
        <w:rPr>
          <w:lang w:val="en-AU"/>
        </w:rPr>
        <w:t>es for</w:t>
      </w:r>
      <w:r w:rsidR="00BA3B2A">
        <w:rPr>
          <w:lang w:val="en-AU"/>
        </w:rPr>
        <w:t xml:space="preserve"> its passengers</w:t>
      </w:r>
      <w:r w:rsidR="001D1D41">
        <w:rPr>
          <w:lang w:val="en-AU"/>
        </w:rPr>
        <w:t xml:space="preserve"> to pay (part of the cost) of services they don’t receive</w:t>
      </w:r>
      <w:r w:rsidR="00BA3B2A">
        <w:rPr>
          <w:lang w:val="en-AU"/>
        </w:rPr>
        <w:t xml:space="preserve">.  </w:t>
      </w:r>
    </w:p>
    <w:p w:rsidR="00D315FA" w:rsidRDefault="00D315FA" w:rsidP="000D11B0">
      <w:pPr>
        <w:spacing w:after="0" w:line="276" w:lineRule="auto"/>
        <w:rPr>
          <w:lang w:val="en-AU"/>
        </w:rPr>
      </w:pPr>
    </w:p>
    <w:p w:rsidR="00971364" w:rsidRDefault="000631D6" w:rsidP="000D11B0">
      <w:pPr>
        <w:spacing w:after="0" w:line="276" w:lineRule="auto"/>
        <w:rPr>
          <w:lang w:val="en-AU"/>
        </w:rPr>
      </w:pPr>
      <w:r>
        <w:rPr>
          <w:lang w:val="en-AU"/>
        </w:rPr>
        <w:t xml:space="preserve">Such an approach, of singling out the existing railway, would be particularly unfortunate in the lead up to a pivotal decision for Sydney; whether the second harbour crossing etc. will allow or restrict the </w:t>
      </w:r>
      <w:r w:rsidR="008D2113">
        <w:rPr>
          <w:lang w:val="en-AU"/>
        </w:rPr>
        <w:t xml:space="preserve">potential for growth in </w:t>
      </w:r>
      <w:r>
        <w:rPr>
          <w:lang w:val="en-AU"/>
        </w:rPr>
        <w:t>existing rail network</w:t>
      </w:r>
      <w:r w:rsidR="008D2113">
        <w:rPr>
          <w:lang w:val="en-AU"/>
        </w:rPr>
        <w:t xml:space="preserve"> services</w:t>
      </w:r>
      <w:r>
        <w:rPr>
          <w:lang w:val="en-AU"/>
        </w:rPr>
        <w:t xml:space="preserve">.  </w:t>
      </w:r>
    </w:p>
    <w:p w:rsidR="008D2113" w:rsidRDefault="008D2113" w:rsidP="000D11B0">
      <w:pPr>
        <w:spacing w:after="0" w:line="276" w:lineRule="auto"/>
        <w:rPr>
          <w:lang w:val="en-AU"/>
        </w:rPr>
      </w:pPr>
    </w:p>
    <w:p w:rsidR="00472C32" w:rsidRDefault="001D1D41" w:rsidP="000D11B0">
      <w:pPr>
        <w:spacing w:after="0" w:line="276" w:lineRule="auto"/>
        <w:rPr>
          <w:lang w:val="en-AU"/>
        </w:rPr>
      </w:pPr>
      <w:r>
        <w:rPr>
          <w:lang w:val="en-AU"/>
        </w:rPr>
        <w:t>Hence</w:t>
      </w:r>
      <w:r w:rsidR="00264942">
        <w:rPr>
          <w:lang w:val="en-AU"/>
        </w:rPr>
        <w:t xml:space="preserve"> the best option </w:t>
      </w:r>
      <w:r>
        <w:rPr>
          <w:lang w:val="en-AU"/>
        </w:rPr>
        <w:t>may be</w:t>
      </w:r>
      <w:r w:rsidR="00264942">
        <w:rPr>
          <w:lang w:val="en-AU"/>
        </w:rPr>
        <w:t xml:space="preserve"> for the relevant capital costs to be spread over all public transport users.</w:t>
      </w:r>
      <w:r>
        <w:rPr>
          <w:lang w:val="en-AU"/>
        </w:rPr>
        <w:t xml:space="preserve">  Consistent with fares </w:t>
      </w:r>
      <w:r w:rsidR="000C4306">
        <w:rPr>
          <w:lang w:val="en-AU"/>
        </w:rPr>
        <w:t xml:space="preserve">that are </w:t>
      </w:r>
      <w:r>
        <w:rPr>
          <w:lang w:val="en-AU"/>
        </w:rPr>
        <w:t>uniform across modes.</w:t>
      </w:r>
    </w:p>
    <w:p w:rsidR="007575D6" w:rsidRDefault="007575D6" w:rsidP="000D11B0">
      <w:pPr>
        <w:spacing w:after="0" w:line="276" w:lineRule="auto"/>
        <w:rPr>
          <w:lang w:val="en-AU"/>
        </w:rPr>
      </w:pPr>
    </w:p>
    <w:p w:rsidR="007575D6" w:rsidRDefault="007575D6" w:rsidP="000D11B0">
      <w:pPr>
        <w:spacing w:after="0" w:line="276" w:lineRule="auto"/>
        <w:rPr>
          <w:lang w:val="en-AU"/>
        </w:rPr>
      </w:pPr>
      <w:r>
        <w:rPr>
          <w:lang w:val="en-AU"/>
        </w:rPr>
        <w:lastRenderedPageBreak/>
        <w:t xml:space="preserve">The implication is that accountability for service levels is held by the government and enforced through the ballot box. </w:t>
      </w:r>
      <w:r w:rsidR="00912D43">
        <w:rPr>
          <w:lang w:val="en-AU"/>
        </w:rPr>
        <w:t xml:space="preserve"> </w:t>
      </w:r>
      <w:r>
        <w:rPr>
          <w:lang w:val="en-AU"/>
        </w:rPr>
        <w:t>It is not a matter for the structure of fares.</w:t>
      </w:r>
    </w:p>
    <w:p w:rsidR="007575D6" w:rsidRDefault="007575D6" w:rsidP="000D11B0">
      <w:pPr>
        <w:spacing w:after="0" w:line="276" w:lineRule="auto"/>
        <w:rPr>
          <w:lang w:val="en-AU"/>
        </w:rPr>
      </w:pPr>
    </w:p>
    <w:p w:rsidR="00864612" w:rsidRDefault="00864612" w:rsidP="000D11B0">
      <w:pPr>
        <w:spacing w:after="0" w:line="276" w:lineRule="auto"/>
        <w:rPr>
          <w:lang w:val="en-AU"/>
        </w:rPr>
      </w:pPr>
      <w:r>
        <w:rPr>
          <w:lang w:val="en-AU"/>
        </w:rPr>
        <w:t xml:space="preserve">A corollary is that the same structure of fares should be charged to users of quasi-public transport operations whose service levels are determined and financially supported by the government; services, supported by the government such as mini buses </w:t>
      </w:r>
      <w:r w:rsidR="00D315FA">
        <w:rPr>
          <w:lang w:val="en-AU"/>
        </w:rPr>
        <w:t xml:space="preserve">regularly </w:t>
      </w:r>
      <w:r>
        <w:rPr>
          <w:lang w:val="en-AU"/>
        </w:rPr>
        <w:t xml:space="preserve">used </w:t>
      </w:r>
      <w:r w:rsidR="00D315FA">
        <w:rPr>
          <w:lang w:val="en-AU"/>
        </w:rPr>
        <w:t xml:space="preserve">by multiple passengers </w:t>
      </w:r>
      <w:r>
        <w:rPr>
          <w:lang w:val="en-AU"/>
        </w:rPr>
        <w:t>for health and community services.</w:t>
      </w:r>
      <w:r w:rsidR="005200DF">
        <w:rPr>
          <w:lang w:val="en-AU"/>
        </w:rPr>
        <w:t xml:space="preserve">  Taxis and hire cars do not fall into this definition.</w:t>
      </w:r>
    </w:p>
    <w:p w:rsidR="00520E0F" w:rsidRDefault="00520E0F" w:rsidP="000D11B0">
      <w:pPr>
        <w:spacing w:after="0" w:line="276" w:lineRule="auto"/>
        <w:rPr>
          <w:lang w:val="en-AU"/>
        </w:rPr>
      </w:pPr>
    </w:p>
    <w:p w:rsidR="00520E0F" w:rsidRDefault="00520E0F" w:rsidP="000D11B0">
      <w:pPr>
        <w:pStyle w:val="Heading2"/>
        <w:spacing w:before="0"/>
        <w:rPr>
          <w:lang w:val="en-AU"/>
        </w:rPr>
      </w:pPr>
      <w:r>
        <w:rPr>
          <w:lang w:val="en-AU"/>
        </w:rPr>
        <w:t>Conclusions</w:t>
      </w:r>
    </w:p>
    <w:p w:rsidR="00520E0F" w:rsidRDefault="00520E0F" w:rsidP="000D11B0">
      <w:pPr>
        <w:spacing w:after="0" w:line="276" w:lineRule="auto"/>
        <w:rPr>
          <w:lang w:val="en-AU"/>
        </w:rPr>
      </w:pPr>
      <w:r>
        <w:rPr>
          <w:lang w:val="en-AU"/>
        </w:rPr>
        <w:t>The Tribunal sought submissions addressing three fundamental questions.  In relation to these:</w:t>
      </w:r>
    </w:p>
    <w:p w:rsidR="00520E0F" w:rsidRPr="00520E0F" w:rsidRDefault="00520E0F" w:rsidP="000D11B0">
      <w:pPr>
        <w:pStyle w:val="ListParagraph"/>
        <w:numPr>
          <w:ilvl w:val="0"/>
          <w:numId w:val="2"/>
        </w:numPr>
        <w:spacing w:after="0" w:line="276" w:lineRule="auto"/>
        <w:rPr>
          <w:lang w:val="en-AU"/>
        </w:rPr>
      </w:pPr>
      <w:r w:rsidRPr="00520E0F">
        <w:rPr>
          <w:lang w:val="en-AU"/>
        </w:rPr>
        <w:t>There are strong arguments for equal fares for public transport modes</w:t>
      </w:r>
      <w:r>
        <w:rPr>
          <w:lang w:val="en-AU"/>
        </w:rPr>
        <w:t>;</w:t>
      </w:r>
    </w:p>
    <w:p w:rsidR="00520E0F" w:rsidRPr="00520E0F" w:rsidRDefault="00520E0F" w:rsidP="000D11B0">
      <w:pPr>
        <w:pStyle w:val="ListParagraph"/>
        <w:numPr>
          <w:ilvl w:val="0"/>
          <w:numId w:val="2"/>
        </w:numPr>
        <w:spacing w:after="0" w:line="276" w:lineRule="auto"/>
        <w:rPr>
          <w:lang w:val="en-AU"/>
        </w:rPr>
      </w:pPr>
      <w:r w:rsidRPr="00520E0F">
        <w:rPr>
          <w:lang w:val="en-AU"/>
        </w:rPr>
        <w:t>Fare structures can and should influence use of the public transport and road networks, but they have little influence on service provision</w:t>
      </w:r>
      <w:r>
        <w:rPr>
          <w:lang w:val="en-AU"/>
        </w:rPr>
        <w:t>;</w:t>
      </w:r>
      <w:r w:rsidRPr="00520E0F">
        <w:rPr>
          <w:lang w:val="en-AU"/>
        </w:rPr>
        <w:t xml:space="preserve">  </w:t>
      </w:r>
    </w:p>
    <w:p w:rsidR="00520E0F" w:rsidRPr="00520E0F" w:rsidRDefault="00520E0F" w:rsidP="00520E0F">
      <w:pPr>
        <w:pStyle w:val="ListParagraph"/>
        <w:numPr>
          <w:ilvl w:val="0"/>
          <w:numId w:val="2"/>
        </w:numPr>
        <w:spacing w:after="0" w:line="276" w:lineRule="auto"/>
        <w:rPr>
          <w:lang w:val="en-AU"/>
        </w:rPr>
      </w:pPr>
      <w:r w:rsidRPr="00520E0F">
        <w:rPr>
          <w:lang w:val="en-AU"/>
        </w:rPr>
        <w:t>Peak fares should encourage some travel to shift to off peak times.</w:t>
      </w:r>
    </w:p>
    <w:p w:rsidR="00520E0F" w:rsidRDefault="00520E0F" w:rsidP="00472C32">
      <w:pPr>
        <w:spacing w:after="0" w:line="276" w:lineRule="auto"/>
        <w:rPr>
          <w:lang w:val="en-AU"/>
        </w:rPr>
      </w:pPr>
    </w:p>
    <w:p w:rsidR="008D2113" w:rsidRDefault="00520E0F" w:rsidP="00472C32">
      <w:pPr>
        <w:spacing w:after="0" w:line="276" w:lineRule="auto"/>
        <w:rPr>
          <w:lang w:val="en-AU"/>
        </w:rPr>
      </w:pPr>
      <w:r>
        <w:rPr>
          <w:lang w:val="en-AU"/>
        </w:rPr>
        <w:t xml:space="preserve">This submission noted that </w:t>
      </w:r>
      <w:r w:rsidR="008020C5">
        <w:rPr>
          <w:lang w:val="en-AU"/>
        </w:rPr>
        <w:t>uniqu</w:t>
      </w:r>
      <w:r>
        <w:rPr>
          <w:lang w:val="en-AU"/>
        </w:rPr>
        <w:t xml:space="preserve">e aspects of NSW public transport fares arise from historical rather than best practice.  The </w:t>
      </w:r>
      <w:r w:rsidR="008D2113">
        <w:rPr>
          <w:lang w:val="en-AU"/>
        </w:rPr>
        <w:t>introduction of the Opal card is welcome and both the Tribunal and the transport portfolio should be congratulated on this.</w:t>
      </w:r>
    </w:p>
    <w:p w:rsidR="008D2113" w:rsidRDefault="008D2113" w:rsidP="00472C32">
      <w:pPr>
        <w:spacing w:after="0" w:line="276" w:lineRule="auto"/>
        <w:rPr>
          <w:lang w:val="en-AU"/>
        </w:rPr>
      </w:pPr>
    </w:p>
    <w:p w:rsidR="00520E0F" w:rsidRDefault="008D2113" w:rsidP="00472C32">
      <w:pPr>
        <w:spacing w:after="0" w:line="276" w:lineRule="auto"/>
        <w:rPr>
          <w:lang w:val="en-AU"/>
        </w:rPr>
      </w:pPr>
      <w:r>
        <w:rPr>
          <w:lang w:val="en-AU"/>
        </w:rPr>
        <w:t xml:space="preserve">The </w:t>
      </w:r>
      <w:r w:rsidR="00520E0F">
        <w:rPr>
          <w:lang w:val="en-AU"/>
        </w:rPr>
        <w:t xml:space="preserve">review of fare structures by the Tribunal is </w:t>
      </w:r>
      <w:r w:rsidR="008D135E">
        <w:rPr>
          <w:lang w:val="en-AU"/>
        </w:rPr>
        <w:t xml:space="preserve">also </w:t>
      </w:r>
      <w:bookmarkStart w:id="0" w:name="_GoBack"/>
      <w:bookmarkEnd w:id="0"/>
      <w:r w:rsidR="00520E0F">
        <w:rPr>
          <w:lang w:val="en-AU"/>
        </w:rPr>
        <w:t xml:space="preserve">welcome, however, the Tribunal should regard some </w:t>
      </w:r>
      <w:r w:rsidR="00971364">
        <w:rPr>
          <w:lang w:val="en-AU"/>
        </w:rPr>
        <w:t xml:space="preserve">prior </w:t>
      </w:r>
      <w:r w:rsidR="00520E0F">
        <w:rPr>
          <w:lang w:val="en-AU"/>
        </w:rPr>
        <w:t>views with caution</w:t>
      </w:r>
      <w:r>
        <w:rPr>
          <w:lang w:val="en-AU"/>
        </w:rPr>
        <w:t xml:space="preserve"> and seek to develop </w:t>
      </w:r>
      <w:r w:rsidR="00912D43">
        <w:rPr>
          <w:lang w:val="en-AU"/>
        </w:rPr>
        <w:t xml:space="preserve">its ideas on </w:t>
      </w:r>
      <w:r>
        <w:rPr>
          <w:lang w:val="en-AU"/>
        </w:rPr>
        <w:t>fares from first principles</w:t>
      </w:r>
      <w:r w:rsidR="00520E0F">
        <w:rPr>
          <w:lang w:val="en-AU"/>
        </w:rPr>
        <w:t>.</w:t>
      </w:r>
    </w:p>
    <w:p w:rsidR="00520E0F" w:rsidRDefault="00520E0F" w:rsidP="00472C32">
      <w:pPr>
        <w:spacing w:after="0" w:line="276" w:lineRule="auto"/>
        <w:rPr>
          <w:lang w:val="en-AU"/>
        </w:rPr>
      </w:pPr>
    </w:p>
    <w:p w:rsidR="005200DF" w:rsidRDefault="00520E0F" w:rsidP="00472C32">
      <w:pPr>
        <w:spacing w:after="0" w:line="276" w:lineRule="auto"/>
        <w:rPr>
          <w:lang w:val="en-AU"/>
        </w:rPr>
      </w:pPr>
      <w:r>
        <w:rPr>
          <w:lang w:val="en-AU"/>
        </w:rPr>
        <w:t xml:space="preserve">An important aim </w:t>
      </w:r>
      <w:r w:rsidR="00971364">
        <w:rPr>
          <w:lang w:val="en-AU"/>
        </w:rPr>
        <w:t xml:space="preserve">is </w:t>
      </w:r>
      <w:r>
        <w:rPr>
          <w:lang w:val="en-AU"/>
        </w:rPr>
        <w:t>for fares to compet</w:t>
      </w:r>
      <w:r w:rsidR="005200DF">
        <w:rPr>
          <w:lang w:val="en-AU"/>
        </w:rPr>
        <w:t>e against</w:t>
      </w:r>
      <w:r>
        <w:rPr>
          <w:lang w:val="en-AU"/>
        </w:rPr>
        <w:t xml:space="preserve"> car use</w:t>
      </w:r>
      <w:r w:rsidR="005200DF">
        <w:rPr>
          <w:lang w:val="en-AU"/>
        </w:rPr>
        <w:t xml:space="preserve">.  </w:t>
      </w:r>
      <w:r w:rsidR="008D2113">
        <w:rPr>
          <w:lang w:val="en-AU"/>
        </w:rPr>
        <w:t>In my view, t</w:t>
      </w:r>
      <w:r w:rsidR="005200DF">
        <w:rPr>
          <w:lang w:val="en-AU"/>
        </w:rPr>
        <w:t xml:space="preserve">he structure of </w:t>
      </w:r>
      <w:r>
        <w:rPr>
          <w:lang w:val="en-AU"/>
        </w:rPr>
        <w:t xml:space="preserve">fares </w:t>
      </w:r>
      <w:r w:rsidR="005200DF">
        <w:rPr>
          <w:lang w:val="en-AU"/>
        </w:rPr>
        <w:t xml:space="preserve">should </w:t>
      </w:r>
      <w:r>
        <w:rPr>
          <w:lang w:val="en-AU"/>
        </w:rPr>
        <w:t xml:space="preserve">be </w:t>
      </w:r>
      <w:r w:rsidR="005200DF">
        <w:rPr>
          <w:lang w:val="en-AU"/>
        </w:rPr>
        <w:t>easily understood and relat</w:t>
      </w:r>
      <w:r w:rsidR="006A3E35">
        <w:rPr>
          <w:lang w:val="en-AU"/>
        </w:rPr>
        <w:t>able</w:t>
      </w:r>
      <w:r w:rsidR="005200DF">
        <w:rPr>
          <w:lang w:val="en-AU"/>
        </w:rPr>
        <w:t xml:space="preserve"> to the financial costs of owning and operating a car.</w:t>
      </w:r>
    </w:p>
    <w:p w:rsidR="005200DF" w:rsidRDefault="005200DF" w:rsidP="00472C32">
      <w:pPr>
        <w:spacing w:after="0" w:line="276" w:lineRule="auto"/>
        <w:rPr>
          <w:lang w:val="en-AU"/>
        </w:rPr>
      </w:pPr>
    </w:p>
    <w:p w:rsidR="00971364" w:rsidRDefault="005200DF" w:rsidP="00472C32">
      <w:pPr>
        <w:spacing w:after="0" w:line="276" w:lineRule="auto"/>
        <w:rPr>
          <w:lang w:val="en-AU"/>
        </w:rPr>
      </w:pPr>
      <w:r>
        <w:rPr>
          <w:lang w:val="en-AU"/>
        </w:rPr>
        <w:t xml:space="preserve">The question of service provision, including major ‘investment’, appears to be divorced from fares, with accountability being through </w:t>
      </w:r>
      <w:r w:rsidR="008D2113">
        <w:rPr>
          <w:lang w:val="en-AU"/>
        </w:rPr>
        <w:t xml:space="preserve">traditional </w:t>
      </w:r>
      <w:r>
        <w:rPr>
          <w:lang w:val="en-AU"/>
        </w:rPr>
        <w:t xml:space="preserve">political mechanisms.  </w:t>
      </w:r>
      <w:r w:rsidR="00D315FA">
        <w:rPr>
          <w:lang w:val="en-AU"/>
        </w:rPr>
        <w:t>Fare structure</w:t>
      </w:r>
      <w:r w:rsidR="008D2113">
        <w:rPr>
          <w:lang w:val="en-AU"/>
        </w:rPr>
        <w:t>s</w:t>
      </w:r>
      <w:r w:rsidR="00D315FA">
        <w:rPr>
          <w:lang w:val="en-AU"/>
        </w:rPr>
        <w:t xml:space="preserve"> should not offer any encouragement for operational </w:t>
      </w:r>
      <w:r w:rsidR="009258F1">
        <w:rPr>
          <w:lang w:val="en-AU"/>
        </w:rPr>
        <w:t>incompatibility</w:t>
      </w:r>
      <w:r w:rsidR="00D315FA">
        <w:rPr>
          <w:lang w:val="en-AU"/>
        </w:rPr>
        <w:t>.</w:t>
      </w:r>
    </w:p>
    <w:p w:rsidR="00971364" w:rsidRDefault="00971364" w:rsidP="00472C32">
      <w:pPr>
        <w:spacing w:after="0" w:line="276" w:lineRule="auto"/>
        <w:rPr>
          <w:lang w:val="en-AU"/>
        </w:rPr>
      </w:pPr>
    </w:p>
    <w:p w:rsidR="005200DF" w:rsidRDefault="005200DF" w:rsidP="00472C32">
      <w:pPr>
        <w:spacing w:after="0" w:line="276" w:lineRule="auto"/>
        <w:rPr>
          <w:lang w:val="en-AU"/>
        </w:rPr>
      </w:pPr>
      <w:r>
        <w:rPr>
          <w:lang w:val="en-AU"/>
        </w:rPr>
        <w:t xml:space="preserve">A corollary is that the same structure of fares should also be set for quasi-public transport that is </w:t>
      </w:r>
      <w:r w:rsidR="00D315FA">
        <w:rPr>
          <w:lang w:val="en-AU"/>
        </w:rPr>
        <w:t xml:space="preserve">used by many and </w:t>
      </w:r>
      <w:r>
        <w:rPr>
          <w:lang w:val="en-AU"/>
        </w:rPr>
        <w:t xml:space="preserve">determined and subsidised by government; mini buses for health and community services for example.  Not taxis. </w:t>
      </w:r>
    </w:p>
    <w:p w:rsidR="009258F1" w:rsidRDefault="009258F1" w:rsidP="00472C32">
      <w:pPr>
        <w:spacing w:after="0" w:line="276" w:lineRule="auto"/>
        <w:rPr>
          <w:lang w:val="en-AU"/>
        </w:rPr>
      </w:pPr>
    </w:p>
    <w:p w:rsidR="009258F1" w:rsidRDefault="009258F1" w:rsidP="00472C32">
      <w:pPr>
        <w:spacing w:after="0" w:line="276" w:lineRule="auto"/>
        <w:rPr>
          <w:lang w:val="en-AU"/>
        </w:rPr>
      </w:pPr>
      <w:r>
        <w:rPr>
          <w:lang w:val="en-AU"/>
        </w:rPr>
        <w:t>I would be happy to expand on the above if desired.</w:t>
      </w:r>
    </w:p>
    <w:p w:rsidR="00864612" w:rsidRDefault="00864612" w:rsidP="00472C32">
      <w:pPr>
        <w:spacing w:after="0" w:line="276" w:lineRule="auto"/>
        <w:rPr>
          <w:lang w:val="en-AU"/>
        </w:rPr>
      </w:pPr>
    </w:p>
    <w:p w:rsidR="005200DF" w:rsidRDefault="00971364" w:rsidP="00472C32">
      <w:pPr>
        <w:spacing w:after="0" w:line="276" w:lineRule="auto"/>
        <w:rPr>
          <w:lang w:val="en-AU"/>
        </w:rPr>
      </w:pPr>
      <w:r>
        <w:rPr>
          <w:lang w:val="en-AU"/>
        </w:rPr>
        <w:t>Thanking you.</w:t>
      </w:r>
    </w:p>
    <w:p w:rsidR="005200DF" w:rsidRDefault="005200DF" w:rsidP="00472C32">
      <w:pPr>
        <w:spacing w:after="0" w:line="276" w:lineRule="auto"/>
        <w:rPr>
          <w:lang w:val="en-AU"/>
        </w:rPr>
      </w:pPr>
    </w:p>
    <w:p w:rsidR="00C61202" w:rsidRDefault="00C61202" w:rsidP="00472C32">
      <w:pPr>
        <w:spacing w:after="0" w:line="276" w:lineRule="auto"/>
        <w:rPr>
          <w:lang w:val="en-AU"/>
        </w:rPr>
      </w:pPr>
    </w:p>
    <w:p w:rsidR="00C61202" w:rsidRDefault="00C61202" w:rsidP="00472C32">
      <w:pPr>
        <w:spacing w:after="0" w:line="276" w:lineRule="auto"/>
        <w:rPr>
          <w:lang w:val="en-AU"/>
        </w:rPr>
      </w:pPr>
      <w:r>
        <w:rPr>
          <w:lang w:val="en-AU"/>
        </w:rPr>
        <w:t>J Austen</w:t>
      </w:r>
    </w:p>
    <w:p w:rsidR="00C61202" w:rsidRDefault="00C61202" w:rsidP="00472C32">
      <w:pPr>
        <w:spacing w:after="0" w:line="276" w:lineRule="auto"/>
        <w:rPr>
          <w:lang w:val="en-AU"/>
        </w:rPr>
      </w:pPr>
    </w:p>
    <w:p w:rsidR="00AF26ED" w:rsidRPr="00AF26ED" w:rsidRDefault="00B8429E" w:rsidP="004748FA">
      <w:pPr>
        <w:spacing w:after="0" w:line="276" w:lineRule="auto"/>
        <w:rPr>
          <w:lang w:val="en-AU"/>
        </w:rPr>
      </w:pPr>
      <w:r>
        <w:rPr>
          <w:lang w:val="en-AU"/>
        </w:rPr>
        <w:t xml:space="preserve">   August 2015</w:t>
      </w:r>
    </w:p>
    <w:sectPr w:rsidR="00AF26ED" w:rsidRPr="00AF26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87" w:rsidRDefault="00812787" w:rsidP="00CC25D1">
      <w:pPr>
        <w:spacing w:after="0" w:line="240" w:lineRule="auto"/>
      </w:pPr>
      <w:r>
        <w:separator/>
      </w:r>
    </w:p>
  </w:endnote>
  <w:endnote w:type="continuationSeparator" w:id="0">
    <w:p w:rsidR="00812787" w:rsidRDefault="00812787" w:rsidP="00CC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D1" w:rsidRDefault="00CC2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417371"/>
      <w:docPartObj>
        <w:docPartGallery w:val="Page Numbers (Bottom of Page)"/>
        <w:docPartUnique/>
      </w:docPartObj>
    </w:sdtPr>
    <w:sdtEndPr>
      <w:rPr>
        <w:noProof/>
      </w:rPr>
    </w:sdtEndPr>
    <w:sdtContent>
      <w:p w:rsidR="00CC25D1" w:rsidRDefault="00CC25D1">
        <w:pPr>
          <w:pStyle w:val="Footer"/>
          <w:jc w:val="center"/>
        </w:pPr>
        <w:r>
          <w:fldChar w:fldCharType="begin"/>
        </w:r>
        <w:r>
          <w:instrText xml:space="preserve"> PAGE   \* MERGEFORMAT </w:instrText>
        </w:r>
        <w:r>
          <w:fldChar w:fldCharType="separate"/>
        </w:r>
        <w:r w:rsidR="00191972">
          <w:rPr>
            <w:noProof/>
          </w:rPr>
          <w:t>6</w:t>
        </w:r>
        <w:r>
          <w:rPr>
            <w:noProof/>
          </w:rPr>
          <w:fldChar w:fldCharType="end"/>
        </w:r>
      </w:p>
    </w:sdtContent>
  </w:sdt>
  <w:p w:rsidR="00CC25D1" w:rsidRDefault="00CC2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D1" w:rsidRDefault="00CC2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87" w:rsidRDefault="00812787" w:rsidP="00CC25D1">
      <w:pPr>
        <w:spacing w:after="0" w:line="240" w:lineRule="auto"/>
      </w:pPr>
      <w:r>
        <w:separator/>
      </w:r>
    </w:p>
  </w:footnote>
  <w:footnote w:type="continuationSeparator" w:id="0">
    <w:p w:rsidR="00812787" w:rsidRDefault="00812787" w:rsidP="00CC2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D1" w:rsidRDefault="00CC2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D1" w:rsidRDefault="00CC2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D1" w:rsidRDefault="00CC2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13B1"/>
    <w:multiLevelType w:val="hybridMultilevel"/>
    <w:tmpl w:val="3F668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A4F56"/>
    <w:multiLevelType w:val="hybridMultilevel"/>
    <w:tmpl w:val="159A0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B916AA"/>
    <w:multiLevelType w:val="hybridMultilevel"/>
    <w:tmpl w:val="47E46F3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ED"/>
    <w:rsid w:val="000631D6"/>
    <w:rsid w:val="0009003D"/>
    <w:rsid w:val="000C4306"/>
    <w:rsid w:val="000D11B0"/>
    <w:rsid w:val="001240D5"/>
    <w:rsid w:val="00187F9C"/>
    <w:rsid w:val="00191972"/>
    <w:rsid w:val="001D1D41"/>
    <w:rsid w:val="00235481"/>
    <w:rsid w:val="00264942"/>
    <w:rsid w:val="0027569A"/>
    <w:rsid w:val="002B7505"/>
    <w:rsid w:val="003D5515"/>
    <w:rsid w:val="00411EF7"/>
    <w:rsid w:val="00472C32"/>
    <w:rsid w:val="004748FA"/>
    <w:rsid w:val="005200DF"/>
    <w:rsid w:val="00520E0F"/>
    <w:rsid w:val="0055749D"/>
    <w:rsid w:val="00584E97"/>
    <w:rsid w:val="00604412"/>
    <w:rsid w:val="00613B5B"/>
    <w:rsid w:val="00664B1E"/>
    <w:rsid w:val="006A3E35"/>
    <w:rsid w:val="006B310C"/>
    <w:rsid w:val="00724807"/>
    <w:rsid w:val="00750CAD"/>
    <w:rsid w:val="007575D6"/>
    <w:rsid w:val="00762AC0"/>
    <w:rsid w:val="00792E39"/>
    <w:rsid w:val="007A5F6B"/>
    <w:rsid w:val="008020C5"/>
    <w:rsid w:val="00812787"/>
    <w:rsid w:val="00824457"/>
    <w:rsid w:val="00824D73"/>
    <w:rsid w:val="00864612"/>
    <w:rsid w:val="00866AB3"/>
    <w:rsid w:val="00881642"/>
    <w:rsid w:val="008920D8"/>
    <w:rsid w:val="008D135E"/>
    <w:rsid w:val="008D2113"/>
    <w:rsid w:val="00912D43"/>
    <w:rsid w:val="0091349A"/>
    <w:rsid w:val="009258F1"/>
    <w:rsid w:val="00971364"/>
    <w:rsid w:val="00972D90"/>
    <w:rsid w:val="009B6C97"/>
    <w:rsid w:val="009C4018"/>
    <w:rsid w:val="00A513F4"/>
    <w:rsid w:val="00A80EE5"/>
    <w:rsid w:val="00AB77A8"/>
    <w:rsid w:val="00AD4CED"/>
    <w:rsid w:val="00AF26ED"/>
    <w:rsid w:val="00B8429E"/>
    <w:rsid w:val="00BA16B4"/>
    <w:rsid w:val="00BA3B2A"/>
    <w:rsid w:val="00C61202"/>
    <w:rsid w:val="00CC25D1"/>
    <w:rsid w:val="00CD5B9A"/>
    <w:rsid w:val="00D121C1"/>
    <w:rsid w:val="00D15274"/>
    <w:rsid w:val="00D315FA"/>
    <w:rsid w:val="00DD28E9"/>
    <w:rsid w:val="00E27D0E"/>
    <w:rsid w:val="00E36118"/>
    <w:rsid w:val="00E73680"/>
    <w:rsid w:val="00EC5F42"/>
    <w:rsid w:val="00ED6079"/>
    <w:rsid w:val="00EE7280"/>
    <w:rsid w:val="00FE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016FA-1195-4E5B-90B2-ABF024C6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1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40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80"/>
    <w:pPr>
      <w:ind w:left="720"/>
      <w:contextualSpacing/>
    </w:pPr>
  </w:style>
  <w:style w:type="character" w:customStyle="1" w:styleId="Heading1Char">
    <w:name w:val="Heading 1 Char"/>
    <w:basedOn w:val="DefaultParagraphFont"/>
    <w:link w:val="Heading1"/>
    <w:uiPriority w:val="9"/>
    <w:rsid w:val="00D121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40D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C2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5D1"/>
  </w:style>
  <w:style w:type="paragraph" w:styleId="Footer">
    <w:name w:val="footer"/>
    <w:basedOn w:val="Normal"/>
    <w:link w:val="FooterChar"/>
    <w:uiPriority w:val="99"/>
    <w:unhideWhenUsed/>
    <w:rsid w:val="00CC2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2</cp:revision>
  <dcterms:created xsi:type="dcterms:W3CDTF">2015-08-27T09:48:00Z</dcterms:created>
  <dcterms:modified xsi:type="dcterms:W3CDTF">2015-08-27T09:48:00Z</dcterms:modified>
</cp:coreProperties>
</file>