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854" w:rsidRDefault="00BF3AC4" w:rsidP="00697776">
      <w:pPr>
        <w:pStyle w:val="Heading1"/>
        <w:spacing w:before="0"/>
      </w:pPr>
      <w:r>
        <w:t>Road pricing – what, why, where</w:t>
      </w:r>
      <w:r w:rsidR="00464F23">
        <w:t xml:space="preserve"> </w:t>
      </w:r>
      <w:r>
        <w:t>to?</w:t>
      </w:r>
    </w:p>
    <w:p w:rsidR="00BF3AC4" w:rsidRDefault="00BF3AC4" w:rsidP="00697776">
      <w:pPr>
        <w:spacing w:after="0"/>
      </w:pPr>
      <w:r>
        <w:t>Road pricing is a hot topic for policy advisers albeit less popular with the public and elected representatives.  This article attempts a</w:t>
      </w:r>
      <w:r w:rsidR="007331A2">
        <w:t xml:space="preserve"> (overly)</w:t>
      </w:r>
      <w:r>
        <w:t xml:space="preserve"> simple explanation of what</w:t>
      </w:r>
      <w:r w:rsidR="00640BFB">
        <w:t>,</w:t>
      </w:r>
      <w:r>
        <w:t xml:space="preserve"> why and whereto.</w:t>
      </w:r>
    </w:p>
    <w:p w:rsidR="00697776" w:rsidRDefault="00697776" w:rsidP="00697776">
      <w:pPr>
        <w:spacing w:after="0"/>
      </w:pPr>
    </w:p>
    <w:p w:rsidR="00BF3AC4" w:rsidRDefault="00BF3AC4" w:rsidP="00697776">
      <w:pPr>
        <w:pStyle w:val="Heading2"/>
        <w:spacing w:before="0"/>
      </w:pPr>
      <w:r>
        <w:t>What</w:t>
      </w:r>
      <w:r w:rsidR="006B485F">
        <w:t xml:space="preserve"> is road pricing</w:t>
      </w:r>
      <w:r w:rsidR="00FD6BBC">
        <w:t>?</w:t>
      </w:r>
    </w:p>
    <w:p w:rsidR="00BF3AC4" w:rsidRDefault="006B485F" w:rsidP="00697776">
      <w:pPr>
        <w:spacing w:after="0"/>
      </w:pPr>
      <w:r>
        <w:t>I</w:t>
      </w:r>
      <w:r w:rsidR="00BF3AC4">
        <w:t xml:space="preserve">n modern societies </w:t>
      </w:r>
      <w:r>
        <w:t xml:space="preserve">many goods and services </w:t>
      </w:r>
      <w:r w:rsidR="00BF3AC4">
        <w:t>are priced</w:t>
      </w:r>
      <w:r>
        <w:t>;</w:t>
      </w:r>
      <w:r w:rsidR="00BF3AC4">
        <w:t xml:space="preserve"> prices </w:t>
      </w:r>
      <w:r w:rsidR="00640BFB">
        <w:t>discourag</w:t>
      </w:r>
      <w:r w:rsidR="00CB397B">
        <w:t>e</w:t>
      </w:r>
      <w:r w:rsidR="00640BFB">
        <w:t xml:space="preserve"> buyers from using too much and </w:t>
      </w:r>
      <w:r>
        <w:t>encourage</w:t>
      </w:r>
      <w:r w:rsidR="00BF3AC4">
        <w:t xml:space="preserve"> suppliers to provide</w:t>
      </w:r>
      <w:r w:rsidR="00640BFB">
        <w:t xml:space="preserve"> the necessary amount</w:t>
      </w:r>
      <w:r w:rsidR="00BF3AC4">
        <w:t>.</w:t>
      </w:r>
    </w:p>
    <w:p w:rsidR="00697776" w:rsidRDefault="00697776" w:rsidP="00697776">
      <w:pPr>
        <w:spacing w:after="0"/>
      </w:pPr>
    </w:p>
    <w:p w:rsidR="00A91CB5" w:rsidRDefault="00BF3AC4" w:rsidP="00697776">
      <w:pPr>
        <w:spacing w:after="0"/>
      </w:pPr>
      <w:r>
        <w:t>The road pricing debate is about whether</w:t>
      </w:r>
      <w:r w:rsidR="00640BFB">
        <w:t xml:space="preserve"> and</w:t>
      </w:r>
      <w:r>
        <w:t xml:space="preserve"> where </w:t>
      </w:r>
      <w:r w:rsidR="006B485F">
        <w:t>a similar mechanism</w:t>
      </w:r>
      <w:r w:rsidR="00A91CB5">
        <w:t xml:space="preserve"> should </w:t>
      </w:r>
      <w:r w:rsidR="006B485F">
        <w:t>apply to road</w:t>
      </w:r>
      <w:r w:rsidR="00A91CB5">
        <w:t xml:space="preserve"> use.</w:t>
      </w:r>
    </w:p>
    <w:p w:rsidR="007331A2" w:rsidRDefault="007331A2" w:rsidP="00697776">
      <w:pPr>
        <w:spacing w:after="0"/>
      </w:pPr>
    </w:p>
    <w:p w:rsidR="00A91CB5" w:rsidRDefault="00BF3AC4" w:rsidP="00697776">
      <w:pPr>
        <w:spacing w:after="0"/>
      </w:pPr>
      <w:r>
        <w:t xml:space="preserve">Pricing is not the only way of </w:t>
      </w:r>
      <w:r w:rsidR="00366AFF">
        <w:t>dealing with use and supply</w:t>
      </w:r>
      <w:r>
        <w:t xml:space="preserve">.  Other </w:t>
      </w:r>
      <w:r w:rsidR="00915310">
        <w:t>systems</w:t>
      </w:r>
      <w:r>
        <w:t xml:space="preserve"> include administrative fiat</w:t>
      </w:r>
      <w:r w:rsidR="00A91CB5">
        <w:t xml:space="preserve"> and</w:t>
      </w:r>
      <w:r>
        <w:t xml:space="preserve"> first come first served </w:t>
      </w:r>
      <w:r w:rsidR="00A91CB5">
        <w:t>principles</w:t>
      </w:r>
      <w:r>
        <w:t>.</w:t>
      </w:r>
      <w:r w:rsidR="00A91CB5">
        <w:t xml:space="preserve">  The purpose of </w:t>
      </w:r>
      <w:r w:rsidR="00366AFF">
        <w:t xml:space="preserve">road </w:t>
      </w:r>
      <w:r w:rsidR="00A91CB5">
        <w:t>pricing, like that of pricin</w:t>
      </w:r>
      <w:r w:rsidR="00915310">
        <w:t>g anything else, is to change road use</w:t>
      </w:r>
      <w:r w:rsidR="00640BFB">
        <w:t xml:space="preserve"> and supply</w:t>
      </w:r>
      <w:r w:rsidR="00915310">
        <w:t xml:space="preserve"> from what would occur </w:t>
      </w:r>
      <w:r w:rsidR="00CB397B">
        <w:t>otherwise</w:t>
      </w:r>
      <w:r w:rsidR="00A91CB5">
        <w:t>.</w:t>
      </w:r>
    </w:p>
    <w:p w:rsidR="00697776" w:rsidRDefault="00697776" w:rsidP="00697776">
      <w:pPr>
        <w:spacing w:after="0"/>
      </w:pPr>
    </w:p>
    <w:p w:rsidR="00A91CB5" w:rsidRDefault="00BF3AC4" w:rsidP="00697776">
      <w:pPr>
        <w:spacing w:after="0"/>
      </w:pPr>
      <w:r>
        <w:t xml:space="preserve">Technology for </w:t>
      </w:r>
      <w:r w:rsidR="00F65173">
        <w:t>road pricing</w:t>
      </w:r>
      <w:r>
        <w:t xml:space="preserve"> </w:t>
      </w:r>
      <w:r w:rsidR="00A91CB5">
        <w:t>is readily available; car and road sensors, road side cameras, computers to calculate use and issue bills</w:t>
      </w:r>
      <w:r w:rsidR="00915310">
        <w:t xml:space="preserve"> </w:t>
      </w:r>
      <w:proofErr w:type="spellStart"/>
      <w:r w:rsidR="00915310">
        <w:t>etc</w:t>
      </w:r>
      <w:proofErr w:type="spellEnd"/>
      <w:r w:rsidR="007331A2">
        <w:t>,</w:t>
      </w:r>
      <w:r w:rsidR="006923DE">
        <w:t xml:space="preserve"> as </w:t>
      </w:r>
      <w:r w:rsidR="00915310">
        <w:t>currently used for</w:t>
      </w:r>
      <w:r w:rsidR="006923DE">
        <w:t xml:space="preserve"> toll roads.</w:t>
      </w:r>
    </w:p>
    <w:p w:rsidR="00697776" w:rsidRDefault="00697776" w:rsidP="00697776">
      <w:pPr>
        <w:spacing w:after="0"/>
      </w:pPr>
    </w:p>
    <w:p w:rsidR="00A91CB5" w:rsidRDefault="00CB397B" w:rsidP="00697776">
      <w:pPr>
        <w:spacing w:after="0"/>
      </w:pPr>
      <w:r>
        <w:t>R</w:t>
      </w:r>
      <w:r w:rsidR="00915310">
        <w:t xml:space="preserve">oad </w:t>
      </w:r>
      <w:r w:rsidR="006923DE">
        <w:t>p</w:t>
      </w:r>
      <w:r w:rsidR="00A91CB5">
        <w:t>ricing differs from toll</w:t>
      </w:r>
      <w:r w:rsidR="00366AFF">
        <w:t>s</w:t>
      </w:r>
      <w:r w:rsidR="00915310">
        <w:t xml:space="preserve"> or other road</w:t>
      </w:r>
      <w:r w:rsidR="006923DE">
        <w:t xml:space="preserve"> charg</w:t>
      </w:r>
      <w:r w:rsidR="007331A2">
        <w:t>es</w:t>
      </w:r>
      <w:r w:rsidR="00A91CB5">
        <w:t xml:space="preserve"> in that:</w:t>
      </w:r>
    </w:p>
    <w:p w:rsidR="00640BFB" w:rsidRDefault="00640BFB" w:rsidP="00697776">
      <w:pPr>
        <w:pStyle w:val="ListParagraph"/>
        <w:numPr>
          <w:ilvl w:val="0"/>
          <w:numId w:val="1"/>
        </w:numPr>
        <w:spacing w:after="0"/>
        <w:ind w:left="567" w:hanging="567"/>
      </w:pPr>
      <w:r>
        <w:t xml:space="preserve">it does not seek to </w:t>
      </w:r>
      <w:r w:rsidR="00FD6BBC">
        <w:t>pay for</w:t>
      </w:r>
      <w:r>
        <w:t xml:space="preserve"> all </w:t>
      </w:r>
      <w:r w:rsidR="00FD6BBC">
        <w:t>road construction and repair costs</w:t>
      </w:r>
      <w:r>
        <w:t>;</w:t>
      </w:r>
    </w:p>
    <w:p w:rsidR="00A91CB5" w:rsidRDefault="00915310" w:rsidP="00697776">
      <w:pPr>
        <w:pStyle w:val="ListParagraph"/>
        <w:numPr>
          <w:ilvl w:val="0"/>
          <w:numId w:val="1"/>
        </w:numPr>
        <w:spacing w:after="0"/>
        <w:ind w:left="567" w:hanging="567"/>
      </w:pPr>
      <w:r>
        <w:t>prices</w:t>
      </w:r>
      <w:r w:rsidR="00A91CB5">
        <w:t xml:space="preserve"> </w:t>
      </w:r>
      <w:r w:rsidR="00366AFF">
        <w:t>v</w:t>
      </w:r>
      <w:r w:rsidR="00A91CB5">
        <w:t>ary by location</w:t>
      </w:r>
      <w:r>
        <w:t xml:space="preserve"> and time</w:t>
      </w:r>
      <w:r w:rsidR="007331A2">
        <w:t>,</w:t>
      </w:r>
      <w:r w:rsidR="00A91CB5">
        <w:t xml:space="preserve"> </w:t>
      </w:r>
      <w:r w:rsidR="00BF3AC4">
        <w:t xml:space="preserve">congested places have higher </w:t>
      </w:r>
      <w:r w:rsidR="00A91CB5">
        <w:t>fees</w:t>
      </w:r>
      <w:r w:rsidR="006923DE">
        <w:t>;</w:t>
      </w:r>
    </w:p>
    <w:p w:rsidR="00BF3AC4" w:rsidRDefault="00A91CB5" w:rsidP="00697776">
      <w:pPr>
        <w:pStyle w:val="ListParagraph"/>
        <w:numPr>
          <w:ilvl w:val="0"/>
          <w:numId w:val="1"/>
        </w:numPr>
        <w:spacing w:after="0"/>
        <w:ind w:left="567" w:hanging="567"/>
      </w:pPr>
      <w:proofErr w:type="gramStart"/>
      <w:r>
        <w:t>the</w:t>
      </w:r>
      <w:proofErr w:type="gramEnd"/>
      <w:r>
        <w:t xml:space="preserve"> revenue </w:t>
      </w:r>
      <w:r w:rsidR="00640BFB">
        <w:t>need not</w:t>
      </w:r>
      <w:r>
        <w:t xml:space="preserve"> </w:t>
      </w:r>
      <w:r w:rsidR="00A37854">
        <w:t>go to road owners</w:t>
      </w:r>
      <w:r w:rsidR="00BF3AC4">
        <w:t>.</w:t>
      </w:r>
    </w:p>
    <w:p w:rsidR="00697776" w:rsidRDefault="00697776" w:rsidP="00697776">
      <w:pPr>
        <w:pStyle w:val="ListParagraph"/>
        <w:spacing w:after="0"/>
        <w:ind w:left="567"/>
      </w:pPr>
    </w:p>
    <w:p w:rsidR="00640BFB" w:rsidRDefault="00915310" w:rsidP="00697776">
      <w:pPr>
        <w:spacing w:after="0"/>
      </w:pPr>
      <w:r>
        <w:t xml:space="preserve">Point 1 </w:t>
      </w:r>
      <w:r w:rsidR="00640BFB">
        <w:t>means that road prices can exist alongside</w:t>
      </w:r>
      <w:r w:rsidR="00FD6BBC">
        <w:t>, on top of,</w:t>
      </w:r>
      <w:r w:rsidR="00640BFB">
        <w:t xml:space="preserve"> mechanisms to pay for road</w:t>
      </w:r>
      <w:r w:rsidR="00FD6BBC">
        <w:t xml:space="preserve"> building</w:t>
      </w:r>
      <w:r w:rsidR="00640BFB">
        <w:t>.</w:t>
      </w:r>
    </w:p>
    <w:p w:rsidR="00697776" w:rsidRDefault="00697776" w:rsidP="00697776">
      <w:pPr>
        <w:spacing w:after="0"/>
      </w:pPr>
    </w:p>
    <w:p w:rsidR="00BF3AC4" w:rsidRDefault="00640BFB" w:rsidP="00697776">
      <w:pPr>
        <w:spacing w:after="0"/>
      </w:pPr>
      <w:r>
        <w:t xml:space="preserve">Point 2 </w:t>
      </w:r>
      <w:r w:rsidR="00915310">
        <w:t xml:space="preserve">arises from the fact that congestion is relevant only at some places and times.  </w:t>
      </w:r>
    </w:p>
    <w:p w:rsidR="00697776" w:rsidRDefault="00697776" w:rsidP="00697776">
      <w:pPr>
        <w:spacing w:after="0"/>
      </w:pPr>
    </w:p>
    <w:p w:rsidR="00640BFB" w:rsidRDefault="00640BFB" w:rsidP="00697776">
      <w:pPr>
        <w:spacing w:after="0"/>
      </w:pPr>
      <w:r>
        <w:t xml:space="preserve">Point 3 is a corollary </w:t>
      </w:r>
      <w:r w:rsidR="00425561">
        <w:t>of</w:t>
      </w:r>
      <w:r>
        <w:t xml:space="preserve"> the aim of changing road use</w:t>
      </w:r>
      <w:r w:rsidR="00366AFF">
        <w:t xml:space="preserve">; </w:t>
      </w:r>
      <w:r>
        <w:t xml:space="preserve">more easily </w:t>
      </w:r>
      <w:r w:rsidR="00366AFF">
        <w:t>achieved</w:t>
      </w:r>
      <w:r>
        <w:t xml:space="preserve"> when there are alternatives </w:t>
      </w:r>
      <w:r w:rsidR="00366AFF">
        <w:t xml:space="preserve">to roads </w:t>
      </w:r>
      <w:r>
        <w:t>such as public transport.</w:t>
      </w:r>
      <w:r w:rsidR="00E333E2">
        <w:rPr>
          <w:rStyle w:val="EndnoteReference"/>
        </w:rPr>
        <w:endnoteReference w:id="1"/>
      </w:r>
      <w:r>
        <w:t xml:space="preserve">  </w:t>
      </w:r>
    </w:p>
    <w:p w:rsidR="00697776" w:rsidRDefault="00697776" w:rsidP="00697776">
      <w:pPr>
        <w:spacing w:after="0"/>
      </w:pPr>
    </w:p>
    <w:p w:rsidR="00640BFB" w:rsidRDefault="00640BFB" w:rsidP="00697776">
      <w:pPr>
        <w:pStyle w:val="Heading2"/>
        <w:spacing w:before="0"/>
      </w:pPr>
      <w:r>
        <w:t>Why</w:t>
      </w:r>
      <w:r w:rsidR="00FD6BBC">
        <w:t>?</w:t>
      </w:r>
    </w:p>
    <w:p w:rsidR="00BF3AC4" w:rsidRDefault="00640BFB" w:rsidP="00697776">
      <w:pPr>
        <w:spacing w:after="0"/>
      </w:pPr>
      <w:r>
        <w:t>Congestion.</w:t>
      </w:r>
    </w:p>
    <w:p w:rsidR="00697776" w:rsidRDefault="00697776" w:rsidP="00697776">
      <w:pPr>
        <w:spacing w:after="0"/>
      </w:pPr>
    </w:p>
    <w:p w:rsidR="00366AFF" w:rsidRDefault="00BF3AC4" w:rsidP="00697776">
      <w:pPr>
        <w:spacing w:after="0"/>
      </w:pPr>
      <w:r>
        <w:t xml:space="preserve">Roads </w:t>
      </w:r>
      <w:r w:rsidR="00366AFF">
        <w:t>have</w:t>
      </w:r>
      <w:r>
        <w:t xml:space="preserve"> characteristics that differ from many goods and services.  </w:t>
      </w:r>
    </w:p>
    <w:p w:rsidR="00697776" w:rsidRDefault="00697776" w:rsidP="00697776">
      <w:pPr>
        <w:spacing w:after="0"/>
      </w:pPr>
    </w:p>
    <w:p w:rsidR="00AC345C" w:rsidRDefault="00AC345C" w:rsidP="00697776">
      <w:pPr>
        <w:spacing w:after="0"/>
      </w:pPr>
      <w:r>
        <w:t xml:space="preserve">For most goods and services </w:t>
      </w:r>
      <w:r w:rsidR="00CB397B">
        <w:t xml:space="preserve">first come first served </w:t>
      </w:r>
      <w:r>
        <w:t>principles mean those at the fro</w:t>
      </w:r>
      <w:r w:rsidR="007331A2">
        <w:t>nt of a queue get all they want</w:t>
      </w:r>
      <w:r>
        <w:t xml:space="preserve"> and those at the end of the queue may miss out entirely.  For roads everybody in the queue is equally affected; there is a traffic jam.  Roads are ‘club goods’.</w:t>
      </w:r>
      <w:r w:rsidR="00E333E2">
        <w:rPr>
          <w:rStyle w:val="EndnoteReference"/>
        </w:rPr>
        <w:endnoteReference w:id="2"/>
      </w:r>
    </w:p>
    <w:p w:rsidR="00697776" w:rsidRDefault="00697776" w:rsidP="00697776">
      <w:pPr>
        <w:spacing w:after="0"/>
      </w:pPr>
    </w:p>
    <w:p w:rsidR="00E333E2" w:rsidRDefault="00AC345C" w:rsidP="00697776">
      <w:pPr>
        <w:spacing w:after="0"/>
      </w:pPr>
      <w:r>
        <w:t xml:space="preserve">Congestion is a result of too many people </w:t>
      </w:r>
      <w:r w:rsidR="00CB397B">
        <w:t xml:space="preserve">(usually in cars) </w:t>
      </w:r>
      <w:r>
        <w:t>trying to use too little road space.  People use road</w:t>
      </w:r>
      <w:r w:rsidR="00366AFF">
        <w:t>s</w:t>
      </w:r>
      <w:r>
        <w:t xml:space="preserve"> because they perceive benefit even after incurring financial and time costs.</w:t>
      </w:r>
      <w:r w:rsidR="0097593C">
        <w:t xml:space="preserve">  </w:t>
      </w:r>
      <w:r w:rsidR="007331A2">
        <w:t>To tackle congestion it is necessary to address these perceptions.</w:t>
      </w:r>
    </w:p>
    <w:p w:rsidR="00697776" w:rsidRDefault="00697776" w:rsidP="00697776">
      <w:pPr>
        <w:spacing w:after="0"/>
      </w:pPr>
    </w:p>
    <w:p w:rsidR="00697776" w:rsidRDefault="0097593C" w:rsidP="00697776">
      <w:pPr>
        <w:spacing w:after="0"/>
      </w:pPr>
      <w:r>
        <w:t>C</w:t>
      </w:r>
      <w:r w:rsidR="00826CEB">
        <w:t>hronic c</w:t>
      </w:r>
      <w:r w:rsidR="00AC345C">
        <w:t>ongestion is not reso</w:t>
      </w:r>
      <w:r w:rsidR="00464F23">
        <w:t>lvable by increasing road space;</w:t>
      </w:r>
      <w:r w:rsidR="00AC345C">
        <w:t xml:space="preserve"> </w:t>
      </w:r>
      <w:r>
        <w:t xml:space="preserve">by </w:t>
      </w:r>
      <w:r w:rsidR="00AC345C">
        <w:t>road projects</w:t>
      </w:r>
      <w:r>
        <w:t xml:space="preserve">.  </w:t>
      </w:r>
      <w:r w:rsidR="007331A2">
        <w:t>An</w:t>
      </w:r>
      <w:r w:rsidR="00AC345C">
        <w:t xml:space="preserve"> initial </w:t>
      </w:r>
      <w:r w:rsidR="00464F23">
        <w:t>increase in traffic speed (</w:t>
      </w:r>
      <w:r w:rsidR="00AC345C">
        <w:t xml:space="preserve">decrease </w:t>
      </w:r>
      <w:r>
        <w:t xml:space="preserve">in </w:t>
      </w:r>
      <w:r w:rsidR="00AC345C">
        <w:t>per person time costs</w:t>
      </w:r>
      <w:r w:rsidR="00464F23">
        <w:t>)</w:t>
      </w:r>
      <w:r w:rsidR="00AC345C">
        <w:t xml:space="preserve"> </w:t>
      </w:r>
      <w:r w:rsidR="00366AFF">
        <w:t xml:space="preserve">from a project </w:t>
      </w:r>
      <w:r w:rsidR="00E333E2">
        <w:t xml:space="preserve">will </w:t>
      </w:r>
      <w:r w:rsidR="00AC345C">
        <w:t xml:space="preserve">attract more </w:t>
      </w:r>
      <w:r w:rsidR="00E333E2">
        <w:t>road users</w:t>
      </w:r>
      <w:r w:rsidR="00AC345C">
        <w:t xml:space="preserve">.  </w:t>
      </w:r>
      <w:r w:rsidR="00CB397B">
        <w:t>Then</w:t>
      </w:r>
      <w:r w:rsidR="00AC345C">
        <w:t xml:space="preserve"> per person time costs return to almost the same level as before the project; </w:t>
      </w:r>
      <w:r>
        <w:t>in economic terms the road use market experiences a slightly changed equilibrium as an increase in supply is met with very elastic demand.</w:t>
      </w:r>
      <w:r w:rsidR="007331A2">
        <w:rPr>
          <w:rStyle w:val="EndnoteReference"/>
        </w:rPr>
        <w:endnoteReference w:id="3"/>
      </w:r>
    </w:p>
    <w:p w:rsidR="0097593C" w:rsidRDefault="0097593C" w:rsidP="00697776">
      <w:pPr>
        <w:spacing w:after="0"/>
      </w:pPr>
      <w:r>
        <w:lastRenderedPageBreak/>
        <w:t xml:space="preserve">One way of resolving congestion </w:t>
      </w:r>
      <w:r w:rsidR="007331A2">
        <w:t xml:space="preserve">is </w:t>
      </w:r>
      <w:r w:rsidR="00366AFF">
        <w:t>to</w:t>
      </w:r>
      <w:r>
        <w:t xml:space="preserve"> chang</w:t>
      </w:r>
      <w:r w:rsidR="00366AFF">
        <w:t xml:space="preserve">e </w:t>
      </w:r>
      <w:r>
        <w:t xml:space="preserve">the financial cost of road </w:t>
      </w:r>
      <w:r w:rsidR="00366AFF">
        <w:t>use</w:t>
      </w:r>
      <w:r>
        <w:t xml:space="preserve"> thus significantly altering the road equilibrium.  Another way</w:t>
      </w:r>
      <w:r w:rsidR="00CB397B">
        <w:t xml:space="preserve"> </w:t>
      </w:r>
      <w:r>
        <w:t xml:space="preserve">is to provide a mass transit alternative which </w:t>
      </w:r>
      <w:r w:rsidR="00CB397B">
        <w:t>provides a</w:t>
      </w:r>
      <w:r>
        <w:t xml:space="preserve"> default travel time.</w:t>
      </w:r>
      <w:r w:rsidR="00E333E2">
        <w:rPr>
          <w:rStyle w:val="EndnoteReference"/>
        </w:rPr>
        <w:endnoteReference w:id="4"/>
      </w:r>
    </w:p>
    <w:p w:rsidR="00464F23" w:rsidRDefault="00464F23" w:rsidP="00697776">
      <w:pPr>
        <w:spacing w:after="0"/>
      </w:pPr>
    </w:p>
    <w:p w:rsidR="00E95471" w:rsidRDefault="00E95471" w:rsidP="00697776">
      <w:pPr>
        <w:spacing w:after="0"/>
      </w:pPr>
      <w:r>
        <w:t xml:space="preserve">Implications </w:t>
      </w:r>
      <w:r w:rsidR="00366AFF">
        <w:t>include</w:t>
      </w:r>
      <w:r>
        <w:t>:</w:t>
      </w:r>
    </w:p>
    <w:p w:rsidR="00366AFF" w:rsidRDefault="00366AFF" w:rsidP="00697776">
      <w:pPr>
        <w:pStyle w:val="ListParagraph"/>
        <w:numPr>
          <w:ilvl w:val="0"/>
          <w:numId w:val="4"/>
        </w:numPr>
        <w:spacing w:after="0"/>
        <w:ind w:left="567" w:hanging="567"/>
      </w:pPr>
      <w:r>
        <w:t>pricing is most relevant where there are high congestion costs;</w:t>
      </w:r>
    </w:p>
    <w:p w:rsidR="00E95471" w:rsidRDefault="00E95471" w:rsidP="00697776">
      <w:pPr>
        <w:pStyle w:val="ListParagraph"/>
        <w:numPr>
          <w:ilvl w:val="0"/>
          <w:numId w:val="4"/>
        </w:numPr>
        <w:spacing w:after="0"/>
        <w:ind w:left="567" w:hanging="567"/>
      </w:pPr>
      <w:proofErr w:type="gramStart"/>
      <w:r>
        <w:t>there</w:t>
      </w:r>
      <w:proofErr w:type="gramEnd"/>
      <w:r>
        <w:t xml:space="preserve"> is an ‘optimum’ level of congestion.  Elimination of all congestion would be wasteful</w:t>
      </w:r>
      <w:r w:rsidR="00366AFF">
        <w:t>;</w:t>
      </w:r>
    </w:p>
    <w:p w:rsidR="00E95471" w:rsidRDefault="00E95471" w:rsidP="00697776">
      <w:pPr>
        <w:pStyle w:val="ListParagraph"/>
        <w:numPr>
          <w:ilvl w:val="0"/>
          <w:numId w:val="4"/>
        </w:numPr>
        <w:spacing w:after="0"/>
        <w:ind w:left="567" w:hanging="567"/>
      </w:pPr>
      <w:r>
        <w:t>the task of pricing is to achieve this optimum level</w:t>
      </w:r>
      <w:r w:rsidR="00366AFF">
        <w:t>;</w:t>
      </w:r>
    </w:p>
    <w:p w:rsidR="00E95471" w:rsidRDefault="00E95471" w:rsidP="00697776">
      <w:pPr>
        <w:pStyle w:val="ListParagraph"/>
        <w:numPr>
          <w:ilvl w:val="0"/>
          <w:numId w:val="4"/>
        </w:numPr>
        <w:spacing w:after="0"/>
        <w:ind w:left="567" w:hanging="567"/>
      </w:pPr>
      <w:proofErr w:type="gramStart"/>
      <w:r>
        <w:t>this</w:t>
      </w:r>
      <w:proofErr w:type="gramEnd"/>
      <w:r>
        <w:t xml:space="preserve"> task is more easily achieved when there is a mass transit alternative</w:t>
      </w:r>
      <w:r w:rsidR="00675C2F">
        <w:t>.</w:t>
      </w:r>
    </w:p>
    <w:p w:rsidR="00697776" w:rsidRDefault="00697776" w:rsidP="00697776">
      <w:pPr>
        <w:pStyle w:val="ListParagraph"/>
        <w:spacing w:after="0"/>
        <w:ind w:left="567"/>
      </w:pPr>
    </w:p>
    <w:p w:rsidR="00675C2F" w:rsidRDefault="00366AFF" w:rsidP="00697776">
      <w:pPr>
        <w:pStyle w:val="Heading2"/>
        <w:spacing w:before="0"/>
      </w:pPr>
      <w:r>
        <w:t>Where</w:t>
      </w:r>
      <w:r w:rsidR="00FD6BBC">
        <w:t xml:space="preserve"> </w:t>
      </w:r>
      <w:r>
        <w:t>to</w:t>
      </w:r>
      <w:r w:rsidR="00675C2F">
        <w:t xml:space="preserve"> </w:t>
      </w:r>
    </w:p>
    <w:p w:rsidR="00675C2F" w:rsidRDefault="00675C2F" w:rsidP="00697776">
      <w:pPr>
        <w:spacing w:after="0"/>
      </w:pPr>
      <w:r>
        <w:t xml:space="preserve">There </w:t>
      </w:r>
      <w:r w:rsidR="00FD6BBC">
        <w:t>are some</w:t>
      </w:r>
      <w:r>
        <w:t xml:space="preserve"> common </w:t>
      </w:r>
      <w:r w:rsidR="00FD6BBC">
        <w:t>mis</w:t>
      </w:r>
      <w:r>
        <w:t>conceptions, stoked by lobbyists and advisers:</w:t>
      </w:r>
    </w:p>
    <w:p w:rsidR="00675C2F" w:rsidRDefault="00E9487F" w:rsidP="00697776">
      <w:pPr>
        <w:pStyle w:val="ListParagraph"/>
        <w:numPr>
          <w:ilvl w:val="0"/>
          <w:numId w:val="3"/>
        </w:numPr>
        <w:spacing w:after="0"/>
        <w:ind w:left="567" w:hanging="567"/>
      </w:pPr>
      <w:r>
        <w:t>ro</w:t>
      </w:r>
      <w:r w:rsidR="00675C2F">
        <w:t xml:space="preserve">ad users </w:t>
      </w:r>
      <w:r w:rsidR="00FD6BBC">
        <w:t xml:space="preserve">at present </w:t>
      </w:r>
      <w:r w:rsidR="00675C2F">
        <w:t>pay their way</w:t>
      </w:r>
      <w:r w:rsidR="00FD6BBC">
        <w:t>;</w:t>
      </w:r>
    </w:p>
    <w:p w:rsidR="00675C2F" w:rsidRDefault="00E9487F" w:rsidP="00697776">
      <w:pPr>
        <w:pStyle w:val="ListParagraph"/>
        <w:numPr>
          <w:ilvl w:val="0"/>
          <w:numId w:val="3"/>
        </w:numPr>
        <w:spacing w:after="0"/>
        <w:ind w:left="567" w:hanging="567"/>
      </w:pPr>
      <w:proofErr w:type="gramStart"/>
      <w:r>
        <w:t>r</w:t>
      </w:r>
      <w:r w:rsidR="00675C2F">
        <w:t>oad</w:t>
      </w:r>
      <w:proofErr w:type="gramEnd"/>
      <w:r w:rsidR="00675C2F">
        <w:t xml:space="preserve"> pricing is desirable to provide funds for more road building.</w:t>
      </w:r>
    </w:p>
    <w:p w:rsidR="00697776" w:rsidRDefault="00697776" w:rsidP="00697776">
      <w:pPr>
        <w:pStyle w:val="ListParagraph"/>
        <w:spacing w:after="0"/>
        <w:ind w:left="567"/>
      </w:pPr>
    </w:p>
    <w:p w:rsidR="00675C2F" w:rsidRDefault="00675C2F" w:rsidP="00697776">
      <w:pPr>
        <w:spacing w:after="0"/>
      </w:pPr>
      <w:r>
        <w:t>These ideas are fundamentally wrong</w:t>
      </w:r>
      <w:r w:rsidR="00E333E2">
        <w:t xml:space="preserve"> and damaging to the case for </w:t>
      </w:r>
      <w:r w:rsidR="00697776">
        <w:t xml:space="preserve">better </w:t>
      </w:r>
      <w:r w:rsidR="00E333E2">
        <w:t>road</w:t>
      </w:r>
      <w:r w:rsidR="00CB397B">
        <w:t>s</w:t>
      </w:r>
      <w:r>
        <w:t>.</w:t>
      </w:r>
    </w:p>
    <w:p w:rsidR="00697776" w:rsidRDefault="00697776" w:rsidP="00697776">
      <w:pPr>
        <w:spacing w:after="0"/>
      </w:pPr>
    </w:p>
    <w:p w:rsidR="00675C2F" w:rsidRDefault="00675C2F" w:rsidP="00697776">
      <w:pPr>
        <w:spacing w:after="0"/>
      </w:pPr>
      <w:r>
        <w:t>Previous posts demonstrated road revenues to be far below expenditures.  Moreover, expenditures are not the only road costs.  Emissions and loss of amenity are significant costs of road use, as is congestion.  Some estimates have road revenue being less than half road costs; no wonder we suffer from traffic jams and air pollution!</w:t>
      </w:r>
      <w:r w:rsidR="00697776">
        <w:rPr>
          <w:rStyle w:val="EndnoteReference"/>
        </w:rPr>
        <w:endnoteReference w:id="5"/>
      </w:r>
    </w:p>
    <w:p w:rsidR="007331A2" w:rsidRDefault="007331A2" w:rsidP="00697776">
      <w:pPr>
        <w:spacing w:after="0"/>
      </w:pPr>
    </w:p>
    <w:p w:rsidR="008C2C36" w:rsidRDefault="00912990" w:rsidP="00697776">
      <w:pPr>
        <w:spacing w:after="0"/>
      </w:pPr>
      <w:r>
        <w:t>R</w:t>
      </w:r>
      <w:r w:rsidR="008C2C36">
        <w:t xml:space="preserve">oad building might be the last thing to be funded by revenue from road pricing; possibly the best use of revenue would be </w:t>
      </w:r>
      <w:r>
        <w:t xml:space="preserve">support of </w:t>
      </w:r>
      <w:r w:rsidR="008C2C36">
        <w:t>alternatives to road</w:t>
      </w:r>
      <w:r>
        <w:t xml:space="preserve"> use</w:t>
      </w:r>
      <w:r w:rsidR="008C2C36">
        <w:t>.  Road (re)building should be funded from general charges; currently excise and registration charges and in the future mass-distance-location charges.</w:t>
      </w:r>
    </w:p>
    <w:p w:rsidR="007331A2" w:rsidRDefault="007331A2" w:rsidP="00697776">
      <w:pPr>
        <w:spacing w:after="0"/>
      </w:pPr>
    </w:p>
    <w:p w:rsidR="007331A2" w:rsidRDefault="008C2C36" w:rsidP="00697776">
      <w:pPr>
        <w:spacing w:after="0"/>
      </w:pPr>
      <w:r>
        <w:t>For road pricing to be most effective</w:t>
      </w:r>
      <w:r w:rsidR="007331A2">
        <w:t>,</w:t>
      </w:r>
      <w:r>
        <w:t xml:space="preserve"> other </w:t>
      </w:r>
      <w:r w:rsidR="00CB397B">
        <w:t xml:space="preserve">types of </w:t>
      </w:r>
      <w:r>
        <w:t xml:space="preserve">road charges </w:t>
      </w:r>
      <w:r w:rsidR="00E9487F">
        <w:t>and</w:t>
      </w:r>
      <w:r>
        <w:t xml:space="preserve"> tolls should be subject to economic regulation or at the very least economic regulatory advice.  The community has a right to know whether governments and road owners set </w:t>
      </w:r>
      <w:r w:rsidR="007331A2">
        <w:t xml:space="preserve">road </w:t>
      </w:r>
      <w:r>
        <w:t>charges at an appropriate level.</w:t>
      </w:r>
    </w:p>
    <w:p w:rsidR="008C2C36" w:rsidRDefault="008C2C36" w:rsidP="00697776">
      <w:pPr>
        <w:spacing w:after="0"/>
      </w:pPr>
      <w:r>
        <w:t xml:space="preserve">  </w:t>
      </w:r>
    </w:p>
    <w:p w:rsidR="008C2C36" w:rsidRDefault="008C2C36" w:rsidP="00697776">
      <w:pPr>
        <w:spacing w:after="0"/>
      </w:pPr>
      <w:r>
        <w:t xml:space="preserve">Implementation of road pricing is considered by some to be problematic.  </w:t>
      </w:r>
      <w:r w:rsidR="00E9487F">
        <w:t>Any</w:t>
      </w:r>
      <w:r>
        <w:t xml:space="preserve"> constraints are political and bureaucratic rather than technical.  Introduction of road pricing in a few limited areas as i</w:t>
      </w:r>
      <w:r w:rsidR="007331A2">
        <w:t>s done i</w:t>
      </w:r>
      <w:r>
        <w:t>n the UK, support for improvements to road alternatives such as public transport and proper economic regulation of the roads sector may allay general concerns.</w:t>
      </w:r>
    </w:p>
    <w:p w:rsidR="007331A2" w:rsidRDefault="007331A2" w:rsidP="00697776">
      <w:pPr>
        <w:spacing w:after="0"/>
      </w:pPr>
    </w:p>
    <w:p w:rsidR="008C2C36" w:rsidRDefault="008C2C36" w:rsidP="00697776">
      <w:pPr>
        <w:spacing w:after="0"/>
      </w:pPr>
      <w:r>
        <w:t>There remains an ‘equity’ issue.  The introduction of road pricing would transfer wealth from the time rich and cash poor to the cash rich and time poor.  Financial compensation to lower income household</w:t>
      </w:r>
      <w:r w:rsidR="00E333E2">
        <w:t>s</w:t>
      </w:r>
      <w:r>
        <w:t xml:space="preserve"> may be in order.</w:t>
      </w:r>
    </w:p>
    <w:p w:rsidR="007331A2" w:rsidRDefault="007331A2" w:rsidP="00697776">
      <w:pPr>
        <w:spacing w:after="0"/>
      </w:pPr>
    </w:p>
    <w:p w:rsidR="009513F9" w:rsidRDefault="00E333E2" w:rsidP="00697776">
      <w:pPr>
        <w:spacing w:after="0"/>
      </w:pPr>
      <w:r>
        <w:t xml:space="preserve">At this time, however, the most significant hurdle </w:t>
      </w:r>
      <w:r w:rsidR="00CB397B">
        <w:t xml:space="preserve">to road pricing </w:t>
      </w:r>
      <w:r>
        <w:t xml:space="preserve">is lack of public trust in the road sector, the infrastructure industry and </w:t>
      </w:r>
      <w:r w:rsidR="00CB397B">
        <w:t xml:space="preserve">related areas in </w:t>
      </w:r>
      <w:r>
        <w:t xml:space="preserve">government.  Arguments </w:t>
      </w:r>
      <w:r w:rsidR="007331A2">
        <w:t>to</w:t>
      </w:r>
      <w:r>
        <w:t xml:space="preserve"> hypothecate</w:t>
      </w:r>
      <w:r w:rsidR="007331A2">
        <w:t xml:space="preserve"> revenue</w:t>
      </w:r>
      <w:r>
        <w:t xml:space="preserve"> to roads inevitably lead to </w:t>
      </w:r>
      <w:r w:rsidR="007331A2">
        <w:t>the</w:t>
      </w:r>
      <w:r>
        <w:t xml:space="preserve"> view that any increase in road charges, or road pricing, is a grab </w:t>
      </w:r>
      <w:r w:rsidR="007331A2">
        <w:t xml:space="preserve">for the ‘battler’s cash’ </w:t>
      </w:r>
      <w:r>
        <w:t>by the well</w:t>
      </w:r>
      <w:r w:rsidR="007331A2">
        <w:t>-</w:t>
      </w:r>
      <w:r>
        <w:t xml:space="preserve">off in large firms and bureaucracies.  </w:t>
      </w:r>
    </w:p>
    <w:p w:rsidR="009513F9" w:rsidRDefault="009513F9" w:rsidP="00697776">
      <w:pPr>
        <w:spacing w:after="0"/>
      </w:pPr>
    </w:p>
    <w:p w:rsidR="009513F9" w:rsidRDefault="009513F9" w:rsidP="00697776">
      <w:pPr>
        <w:spacing w:after="0"/>
      </w:pPr>
      <w:r>
        <w:t xml:space="preserve">None of these matters are </w:t>
      </w:r>
      <w:r w:rsidR="00E9487F">
        <w:t>barriers</w:t>
      </w:r>
      <w:r>
        <w:t xml:space="preserve"> to introducing an ‘as if there was road pricing’ test to road and public transport project assessments.  Such a test is essential to avoid the potential for billions of </w:t>
      </w:r>
      <w:r>
        <w:lastRenderedPageBreak/>
        <w:t xml:space="preserve">dollars of waste in unnecessary or deleterious projects.  In the absence of such a test it is reasonable for the public to hold suspicions about road, industry and government </w:t>
      </w:r>
      <w:r w:rsidR="00CB397B">
        <w:t>motives</w:t>
      </w:r>
      <w:r>
        <w:t>.</w:t>
      </w:r>
    </w:p>
    <w:p w:rsidR="009513F9" w:rsidRDefault="009513F9" w:rsidP="00697776">
      <w:pPr>
        <w:spacing w:after="0"/>
      </w:pPr>
    </w:p>
    <w:p w:rsidR="00E333E2" w:rsidRDefault="00E333E2" w:rsidP="00697776">
      <w:pPr>
        <w:spacing w:after="0"/>
      </w:pPr>
      <w:r>
        <w:t>I doubt whether th</w:t>
      </w:r>
      <w:r w:rsidR="00E9487F">
        <w:t>at</w:t>
      </w:r>
      <w:r>
        <w:t xml:space="preserve"> is a good </w:t>
      </w:r>
      <w:r w:rsidR="004A3747">
        <w:t>place</w:t>
      </w:r>
      <w:r>
        <w:t xml:space="preserve"> to start a debate.</w:t>
      </w:r>
    </w:p>
    <w:p w:rsidR="009513F9" w:rsidRDefault="009513F9" w:rsidP="00697776">
      <w:pPr>
        <w:spacing w:after="0"/>
      </w:pPr>
    </w:p>
    <w:p w:rsidR="007331A2" w:rsidRDefault="007331A2" w:rsidP="00697776">
      <w:pPr>
        <w:spacing w:after="0"/>
      </w:pPr>
    </w:p>
    <w:p w:rsidR="007331A2" w:rsidRDefault="007331A2" w:rsidP="00697776">
      <w:pPr>
        <w:spacing w:after="0"/>
      </w:pPr>
      <w:r>
        <w:t>J Austen</w:t>
      </w:r>
    </w:p>
    <w:p w:rsidR="007331A2" w:rsidRDefault="007331A2" w:rsidP="00697776">
      <w:pPr>
        <w:spacing w:after="0"/>
      </w:pPr>
      <w:r>
        <w:t>13 July 2016</w:t>
      </w:r>
    </w:p>
    <w:sectPr w:rsidR="007331A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0742" w:rsidRDefault="004B0742" w:rsidP="008B76DE">
      <w:pPr>
        <w:spacing w:after="0" w:line="240" w:lineRule="auto"/>
      </w:pPr>
      <w:r>
        <w:separator/>
      </w:r>
    </w:p>
  </w:endnote>
  <w:endnote w:type="continuationSeparator" w:id="0">
    <w:p w:rsidR="004B0742" w:rsidRDefault="004B0742" w:rsidP="008B76DE">
      <w:pPr>
        <w:spacing w:after="0" w:line="240" w:lineRule="auto"/>
      </w:pPr>
      <w:r>
        <w:continuationSeparator/>
      </w:r>
    </w:p>
  </w:endnote>
  <w:endnote w:id="1">
    <w:p w:rsidR="007331A2" w:rsidRDefault="00E333E2">
      <w:pPr>
        <w:pStyle w:val="EndnoteText"/>
      </w:pPr>
      <w:r>
        <w:rPr>
          <w:rStyle w:val="EndnoteReference"/>
        </w:rPr>
        <w:endnoteRef/>
      </w:r>
      <w:r>
        <w:t xml:space="preserve"> Road pricing </w:t>
      </w:r>
      <w:r w:rsidR="00346C32">
        <w:t xml:space="preserve">(here largely congestion pricing) </w:t>
      </w:r>
      <w:r>
        <w:t>could be considered the capacity charge in a two part tariff.  The other component of the tariff, the base charge</w:t>
      </w:r>
      <w:r w:rsidR="00D53AB8">
        <w:t>,</w:t>
      </w:r>
      <w:r>
        <w:t xml:space="preserve"> is to recover physical costs of use</w:t>
      </w:r>
      <w:bookmarkStart w:id="0" w:name="_GoBack"/>
      <w:bookmarkEnd w:id="0"/>
      <w:r>
        <w:t xml:space="preserve"> and assuming the asset is to be provided in perpetuity, pay for renewals. </w:t>
      </w:r>
      <w:r w:rsidR="00346C32">
        <w:t>In principle additional charges should be considered to cover externalities.</w:t>
      </w:r>
    </w:p>
    <w:p w:rsidR="00E333E2" w:rsidRDefault="00E333E2">
      <w:pPr>
        <w:pStyle w:val="EndnoteText"/>
      </w:pPr>
      <w:r>
        <w:t xml:space="preserve"> </w:t>
      </w:r>
    </w:p>
  </w:endnote>
  <w:endnote w:id="2">
    <w:p w:rsidR="00E333E2" w:rsidRDefault="00E333E2">
      <w:pPr>
        <w:pStyle w:val="EndnoteText"/>
      </w:pPr>
      <w:r>
        <w:rPr>
          <w:rStyle w:val="EndnoteReference"/>
        </w:rPr>
        <w:endnoteRef/>
      </w:r>
      <w:r>
        <w:t xml:space="preserve"> Unlike the belief of many advisers, roads are not public goods.  See: </w:t>
      </w:r>
      <w:hyperlink r:id="rId1" w:history="1">
        <w:r w:rsidRPr="008177B7">
          <w:rPr>
            <w:rStyle w:val="Hyperlink"/>
          </w:rPr>
          <w:t>http://myweb.fsu.edu/bbenson/HIGHWAYS.pdf</w:t>
        </w:r>
      </w:hyperlink>
    </w:p>
    <w:p w:rsidR="00E333E2" w:rsidRDefault="00E333E2">
      <w:pPr>
        <w:pStyle w:val="EndnoteText"/>
      </w:pPr>
    </w:p>
  </w:endnote>
  <w:endnote w:id="3">
    <w:p w:rsidR="007331A2" w:rsidRDefault="007331A2">
      <w:pPr>
        <w:pStyle w:val="EndnoteText"/>
      </w:pPr>
      <w:r>
        <w:rPr>
          <w:rStyle w:val="EndnoteReference"/>
        </w:rPr>
        <w:endnoteRef/>
      </w:r>
      <w:r>
        <w:rPr>
          <w:rStyle w:val="EndnoteReference"/>
        </w:rPr>
        <w:endnoteRef/>
      </w:r>
      <w:r>
        <w:t xml:space="preserve"> This effect is (shamefully) generally ignored in </w:t>
      </w:r>
      <w:r w:rsidR="00346C32">
        <w:t xml:space="preserve">most </w:t>
      </w:r>
      <w:r>
        <w:t>road project assessments.</w:t>
      </w:r>
    </w:p>
    <w:p w:rsidR="007331A2" w:rsidRDefault="007331A2">
      <w:pPr>
        <w:pStyle w:val="EndnoteText"/>
      </w:pPr>
    </w:p>
  </w:endnote>
  <w:endnote w:id="4">
    <w:p w:rsidR="00464F23" w:rsidRDefault="00E333E2">
      <w:pPr>
        <w:pStyle w:val="EndnoteText"/>
      </w:pPr>
      <w:r>
        <w:rPr>
          <w:rStyle w:val="EndnoteReference"/>
        </w:rPr>
        <w:endnoteRef/>
      </w:r>
      <w:r>
        <w:t xml:space="preserve"> Downs Thomson paradox, </w:t>
      </w:r>
      <w:r w:rsidR="00464F23">
        <w:t xml:space="preserve">for example </w:t>
      </w:r>
      <w:hyperlink r:id="rId2" w:history="1">
        <w:r w:rsidR="00464F23" w:rsidRPr="008177B7">
          <w:rPr>
            <w:rStyle w:val="Hyperlink"/>
          </w:rPr>
          <w:t>http://www.people.vcu.edu/~lrazzolini/traffic.pdf</w:t>
        </w:r>
      </w:hyperlink>
      <w:r w:rsidR="00464F23">
        <w:t xml:space="preserve"> and Dr </w:t>
      </w:r>
      <w:proofErr w:type="spellStart"/>
      <w:r w:rsidR="00464F23">
        <w:t>Ziebots</w:t>
      </w:r>
      <w:proofErr w:type="spellEnd"/>
      <w:r w:rsidR="00464F23">
        <w:t xml:space="preserve"> in </w:t>
      </w:r>
      <w:hyperlink r:id="rId3" w:history="1">
        <w:r w:rsidR="00464F23" w:rsidRPr="008177B7">
          <w:rPr>
            <w:rStyle w:val="Hyperlink"/>
          </w:rPr>
          <w:t>http://www.dtpli.vic.gov.au/__data/assets/pdf_file/0013/230107/Zeibots-EWS.pdf</w:t>
        </w:r>
      </w:hyperlink>
    </w:p>
    <w:p w:rsidR="00E333E2" w:rsidRDefault="00E333E2">
      <w:pPr>
        <w:pStyle w:val="EndnoteText"/>
      </w:pPr>
      <w:r>
        <w:t xml:space="preserve"> </w:t>
      </w:r>
    </w:p>
  </w:endnote>
  <w:endnote w:id="5">
    <w:p w:rsidR="00697776" w:rsidRDefault="00697776">
      <w:pPr>
        <w:pStyle w:val="EndnoteText"/>
      </w:pPr>
      <w:r>
        <w:rPr>
          <w:rStyle w:val="EndnoteReference"/>
        </w:rPr>
        <w:endnoteRef/>
      </w:r>
      <w:r>
        <w:t xml:space="preserve"> </w:t>
      </w:r>
      <w:r w:rsidR="007331A2">
        <w:t xml:space="preserve">Stanley and </w:t>
      </w:r>
      <w:proofErr w:type="spellStart"/>
      <w:r w:rsidR="007331A2">
        <w:t>Hensher</w:t>
      </w:r>
      <w:proofErr w:type="spellEnd"/>
      <w:r w:rsidR="007331A2">
        <w:t xml:space="preserve">; </w:t>
      </w:r>
      <w:r w:rsidRPr="007331A2">
        <w:rPr>
          <w:i/>
        </w:rPr>
        <w:t xml:space="preserve">Environmental and social taxes: Reforming road pricing in Australia </w:t>
      </w:r>
      <w:r>
        <w:t>r</w:t>
      </w:r>
      <w:r w:rsidRPr="00697776">
        <w:t>http://sydney.edu.au/business/__data/assets/pdf_file/0008/107774/ITLS-WP-11-17.pdf</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5B5" w:rsidRDefault="00F765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1523237"/>
      <w:docPartObj>
        <w:docPartGallery w:val="Page Numbers (Bottom of Page)"/>
        <w:docPartUnique/>
      </w:docPartObj>
    </w:sdtPr>
    <w:sdtEndPr>
      <w:rPr>
        <w:noProof/>
      </w:rPr>
    </w:sdtEndPr>
    <w:sdtContent>
      <w:p w:rsidR="00F765B5" w:rsidRDefault="00F765B5">
        <w:pPr>
          <w:pStyle w:val="Footer"/>
          <w:jc w:val="center"/>
        </w:pPr>
        <w:r>
          <w:fldChar w:fldCharType="begin"/>
        </w:r>
        <w:r>
          <w:instrText xml:space="preserve"> PAGE   \* MERGEFORMAT </w:instrText>
        </w:r>
        <w:r>
          <w:fldChar w:fldCharType="separate"/>
        </w:r>
        <w:r w:rsidR="00D53AB8">
          <w:rPr>
            <w:noProof/>
          </w:rPr>
          <w:t>1</w:t>
        </w:r>
        <w:r>
          <w:rPr>
            <w:noProof/>
          </w:rPr>
          <w:fldChar w:fldCharType="end"/>
        </w:r>
      </w:p>
    </w:sdtContent>
  </w:sdt>
  <w:p w:rsidR="00F765B5" w:rsidRDefault="00F765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5B5" w:rsidRDefault="00F765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0742" w:rsidRDefault="004B0742" w:rsidP="008B76DE">
      <w:pPr>
        <w:spacing w:after="0" w:line="240" w:lineRule="auto"/>
      </w:pPr>
      <w:r>
        <w:separator/>
      </w:r>
    </w:p>
  </w:footnote>
  <w:footnote w:type="continuationSeparator" w:id="0">
    <w:p w:rsidR="004B0742" w:rsidRDefault="004B0742" w:rsidP="008B76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5B5" w:rsidRDefault="00F765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5B5" w:rsidRDefault="00F765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5B5" w:rsidRDefault="00F765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C1184"/>
    <w:multiLevelType w:val="hybridMultilevel"/>
    <w:tmpl w:val="2D34AE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7D3390E"/>
    <w:multiLevelType w:val="hybridMultilevel"/>
    <w:tmpl w:val="1564E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A45A1D"/>
    <w:multiLevelType w:val="hybridMultilevel"/>
    <w:tmpl w:val="32AC58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E2F54E2"/>
    <w:multiLevelType w:val="hybridMultilevel"/>
    <w:tmpl w:val="62C233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AC4"/>
    <w:rsid w:val="001437BB"/>
    <w:rsid w:val="002F16AB"/>
    <w:rsid w:val="0033412A"/>
    <w:rsid w:val="00346C32"/>
    <w:rsid w:val="00366AFF"/>
    <w:rsid w:val="00425561"/>
    <w:rsid w:val="00464F23"/>
    <w:rsid w:val="004A3747"/>
    <w:rsid w:val="004B0742"/>
    <w:rsid w:val="00640BFB"/>
    <w:rsid w:val="00675C2F"/>
    <w:rsid w:val="006923DE"/>
    <w:rsid w:val="00697776"/>
    <w:rsid w:val="006B485F"/>
    <w:rsid w:val="007331A2"/>
    <w:rsid w:val="00826CEB"/>
    <w:rsid w:val="008B76DE"/>
    <w:rsid w:val="008C2C36"/>
    <w:rsid w:val="00912990"/>
    <w:rsid w:val="00915310"/>
    <w:rsid w:val="009513F9"/>
    <w:rsid w:val="0097593C"/>
    <w:rsid w:val="00A37854"/>
    <w:rsid w:val="00A91CB5"/>
    <w:rsid w:val="00AC345C"/>
    <w:rsid w:val="00BA16B4"/>
    <w:rsid w:val="00BF3AC4"/>
    <w:rsid w:val="00CB397B"/>
    <w:rsid w:val="00D53AB8"/>
    <w:rsid w:val="00E333E2"/>
    <w:rsid w:val="00E9487F"/>
    <w:rsid w:val="00E95471"/>
    <w:rsid w:val="00EC5F42"/>
    <w:rsid w:val="00F65173"/>
    <w:rsid w:val="00F765B5"/>
    <w:rsid w:val="00FD6B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2253B6-96A4-4686-AE50-CADB36AAB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B48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B485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CB5"/>
    <w:pPr>
      <w:ind w:left="720"/>
      <w:contextualSpacing/>
    </w:pPr>
  </w:style>
  <w:style w:type="character" w:customStyle="1" w:styleId="Heading1Char">
    <w:name w:val="Heading 1 Char"/>
    <w:basedOn w:val="DefaultParagraphFont"/>
    <w:link w:val="Heading1"/>
    <w:uiPriority w:val="9"/>
    <w:rsid w:val="006B485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B485F"/>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8B76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76DE"/>
  </w:style>
  <w:style w:type="paragraph" w:styleId="Footer">
    <w:name w:val="footer"/>
    <w:basedOn w:val="Normal"/>
    <w:link w:val="FooterChar"/>
    <w:uiPriority w:val="99"/>
    <w:unhideWhenUsed/>
    <w:rsid w:val="008B76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76DE"/>
  </w:style>
  <w:style w:type="paragraph" w:styleId="EndnoteText">
    <w:name w:val="endnote text"/>
    <w:basedOn w:val="Normal"/>
    <w:link w:val="EndnoteTextChar"/>
    <w:uiPriority w:val="99"/>
    <w:semiHidden/>
    <w:unhideWhenUsed/>
    <w:rsid w:val="00E333E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333E2"/>
    <w:rPr>
      <w:sz w:val="20"/>
      <w:szCs w:val="20"/>
    </w:rPr>
  </w:style>
  <w:style w:type="character" w:styleId="EndnoteReference">
    <w:name w:val="endnote reference"/>
    <w:basedOn w:val="DefaultParagraphFont"/>
    <w:uiPriority w:val="99"/>
    <w:semiHidden/>
    <w:unhideWhenUsed/>
    <w:rsid w:val="00E333E2"/>
    <w:rPr>
      <w:vertAlign w:val="superscript"/>
    </w:rPr>
  </w:style>
  <w:style w:type="character" w:styleId="Hyperlink">
    <w:name w:val="Hyperlink"/>
    <w:basedOn w:val="DefaultParagraphFont"/>
    <w:uiPriority w:val="99"/>
    <w:unhideWhenUsed/>
    <w:rsid w:val="00E333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www.dtpli.vic.gov.au/__data/assets/pdf_file/0013/230107/Zeibots-EWS.pdf" TargetMode="External"/><Relationship Id="rId2" Type="http://schemas.openxmlformats.org/officeDocument/2006/relationships/hyperlink" Target="http://www.people.vcu.edu/~lrazzolini/traffic.pdf" TargetMode="External"/><Relationship Id="rId1" Type="http://schemas.openxmlformats.org/officeDocument/2006/relationships/hyperlink" Target="http://myweb.fsu.edu/bbenson/HIGHWAY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873B92-E9AF-4682-A769-C42A8BEB5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1329</TotalTime>
  <Pages>3</Pages>
  <Words>859</Words>
  <Characters>4899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Austen</dc:creator>
  <cp:keywords/>
  <dc:description/>
  <cp:lastModifiedBy>Margaret Austen</cp:lastModifiedBy>
  <cp:revision>18</cp:revision>
  <dcterms:created xsi:type="dcterms:W3CDTF">2016-07-14T03:35:00Z</dcterms:created>
  <dcterms:modified xsi:type="dcterms:W3CDTF">2016-07-15T06:21:00Z</dcterms:modified>
</cp:coreProperties>
</file>