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0902" w14:textId="7E99BEFB" w:rsidR="00B73AC1" w:rsidRPr="003D4E99" w:rsidRDefault="000F52B2" w:rsidP="0025633F">
      <w:pPr>
        <w:pStyle w:val="EndnoteText"/>
        <w:rPr>
          <w:rFonts w:cstheme="minorHAnsi"/>
          <w:b/>
          <w:bCs/>
          <w:sz w:val="32"/>
          <w:szCs w:val="32"/>
        </w:rPr>
      </w:pPr>
      <w:bookmarkStart w:id="0" w:name="_Toc23678306"/>
      <w:r w:rsidRPr="0025633F">
        <w:rPr>
          <w:rStyle w:val="Heading1Char"/>
          <w:rFonts w:asciiTheme="minorHAnsi" w:hAnsiTheme="minorHAnsi" w:cstheme="minorHAnsi"/>
          <w:b/>
          <w:bCs/>
        </w:rPr>
        <w:t>Re</w:t>
      </w:r>
      <w:r w:rsidR="0025633F">
        <w:rPr>
          <w:rStyle w:val="Heading1Char"/>
          <w:rFonts w:asciiTheme="minorHAnsi" w:hAnsiTheme="minorHAnsi" w:cstheme="minorHAnsi"/>
          <w:b/>
          <w:bCs/>
        </w:rPr>
        <w:t>view</w:t>
      </w:r>
      <w:r w:rsidRPr="0025633F">
        <w:rPr>
          <w:rStyle w:val="Heading1Char"/>
          <w:rFonts w:asciiTheme="minorHAnsi" w:hAnsiTheme="minorHAnsi" w:cstheme="minorHAnsi"/>
          <w:b/>
          <w:bCs/>
        </w:rPr>
        <w:t xml:space="preserve"> of s</w:t>
      </w:r>
      <w:r w:rsidR="00B73AC1" w:rsidRPr="0025633F">
        <w:rPr>
          <w:rStyle w:val="Heading1Char"/>
          <w:rFonts w:asciiTheme="minorHAnsi" w:hAnsiTheme="minorHAnsi" w:cstheme="minorHAnsi"/>
          <w:b/>
          <w:bCs/>
        </w:rPr>
        <w:t xml:space="preserve">ubmission </w:t>
      </w:r>
      <w:r w:rsidR="0025633F" w:rsidRPr="0025633F">
        <w:rPr>
          <w:rStyle w:val="Heading1Char"/>
          <w:rFonts w:asciiTheme="minorHAnsi" w:hAnsiTheme="minorHAnsi" w:cstheme="minorHAnsi"/>
          <w:b/>
          <w:bCs/>
        </w:rPr>
        <w:t>on</w:t>
      </w:r>
      <w:r w:rsidR="00B73AC1" w:rsidRPr="0025633F">
        <w:rPr>
          <w:rStyle w:val="Heading1Char"/>
          <w:rFonts w:asciiTheme="minorHAnsi" w:hAnsiTheme="minorHAnsi" w:cstheme="minorHAnsi"/>
          <w:b/>
          <w:bCs/>
        </w:rPr>
        <w:t xml:space="preserve"> </w:t>
      </w:r>
      <w:r w:rsidR="0025633F" w:rsidRPr="0025633F">
        <w:rPr>
          <w:rStyle w:val="Heading1Char"/>
          <w:rFonts w:asciiTheme="minorHAnsi" w:hAnsiTheme="minorHAnsi" w:cstheme="minorHAnsi"/>
          <w:b/>
          <w:bCs/>
        </w:rPr>
        <w:t xml:space="preserve">the </w:t>
      </w:r>
      <w:r w:rsidR="00B73AC1" w:rsidRPr="0025633F">
        <w:rPr>
          <w:rStyle w:val="Heading1Char"/>
          <w:rFonts w:asciiTheme="minorHAnsi" w:hAnsiTheme="minorHAnsi" w:cstheme="minorHAnsi"/>
          <w:b/>
          <w:bCs/>
        </w:rPr>
        <w:t>Sydenham-Bankstown Line</w:t>
      </w:r>
      <w:r w:rsidR="0025633F" w:rsidRPr="0025633F">
        <w:rPr>
          <w:rStyle w:val="Heading1Char"/>
          <w:rFonts w:asciiTheme="minorHAnsi" w:hAnsiTheme="minorHAnsi" w:cstheme="minorHAnsi"/>
          <w:b/>
          <w:bCs/>
        </w:rPr>
        <w:t>?</w:t>
      </w:r>
      <w:bookmarkEnd w:id="0"/>
      <w:r w:rsidR="000A106D" w:rsidRPr="003D4E99">
        <w:rPr>
          <w:rStyle w:val="EndnoteReference"/>
          <w:rFonts w:cstheme="minorHAnsi"/>
          <w:b/>
          <w:bCs/>
          <w:sz w:val="32"/>
          <w:szCs w:val="32"/>
        </w:rPr>
        <w:endnoteReference w:id="1"/>
      </w:r>
    </w:p>
    <w:p w14:paraId="54647382" w14:textId="77777777" w:rsidR="00B73AC1" w:rsidRPr="00CB37FF" w:rsidRDefault="00B73AC1" w:rsidP="00931979">
      <w:pPr>
        <w:pStyle w:val="EndnoteText"/>
        <w:rPr>
          <w:rFonts w:cstheme="minorHAnsi"/>
          <w:sz w:val="24"/>
          <w:szCs w:val="24"/>
        </w:rPr>
      </w:pPr>
    </w:p>
    <w:p w14:paraId="2CB01DA4" w14:textId="24C7935B" w:rsidR="00B73AC1" w:rsidRPr="000A106D" w:rsidRDefault="00B73AC1" w:rsidP="00931979">
      <w:pPr>
        <w:pStyle w:val="EndnoteText"/>
        <w:rPr>
          <w:rFonts w:cstheme="minorHAnsi"/>
          <w:sz w:val="24"/>
          <w:szCs w:val="24"/>
        </w:rPr>
      </w:pPr>
      <w:r w:rsidRPr="00CB37FF">
        <w:rPr>
          <w:rFonts w:cstheme="minorHAnsi"/>
          <w:sz w:val="24"/>
          <w:szCs w:val="24"/>
        </w:rPr>
        <w:t>Th</w:t>
      </w:r>
      <w:r w:rsidR="0025633F">
        <w:rPr>
          <w:rFonts w:cstheme="minorHAnsi"/>
          <w:sz w:val="24"/>
          <w:szCs w:val="24"/>
        </w:rPr>
        <w:t xml:space="preserve">e </w:t>
      </w:r>
      <w:r w:rsidR="000F52B2" w:rsidRPr="00CB37FF">
        <w:rPr>
          <w:rFonts w:cstheme="minorHAnsi"/>
          <w:sz w:val="24"/>
          <w:szCs w:val="24"/>
        </w:rPr>
        <w:t>NSW Government</w:t>
      </w:r>
      <w:r w:rsidR="0025633F">
        <w:rPr>
          <w:rFonts w:cstheme="minorHAnsi"/>
          <w:sz w:val="24"/>
          <w:szCs w:val="24"/>
        </w:rPr>
        <w:t xml:space="preserve"> </w:t>
      </w:r>
      <w:r w:rsidR="00E53FD0">
        <w:rPr>
          <w:rFonts w:cstheme="minorHAnsi"/>
          <w:sz w:val="24"/>
          <w:szCs w:val="24"/>
        </w:rPr>
        <w:t>provided</w:t>
      </w:r>
      <w:r w:rsidR="0025633F">
        <w:rPr>
          <w:rFonts w:cstheme="minorHAnsi"/>
          <w:sz w:val="24"/>
          <w:szCs w:val="24"/>
        </w:rPr>
        <w:t xml:space="preserve"> a written submission to the current Parliamentary Committee inquiry into the proposed Metro conversion of the Sydenham-Bankstown rail</w:t>
      </w:r>
      <w:r w:rsidR="000A106D">
        <w:rPr>
          <w:rFonts w:cstheme="minorHAnsi"/>
          <w:sz w:val="24"/>
          <w:szCs w:val="24"/>
        </w:rPr>
        <w:t>.</w:t>
      </w:r>
      <w:r w:rsidR="000A106D">
        <w:rPr>
          <w:rStyle w:val="EndnoteReference"/>
          <w:rFonts w:cstheme="minorHAnsi"/>
          <w:sz w:val="24"/>
          <w:szCs w:val="24"/>
        </w:rPr>
        <w:endnoteReference w:id="2"/>
      </w:r>
      <w:r w:rsidR="00E46010">
        <w:rPr>
          <w:rFonts w:cstheme="minorHAnsi"/>
          <w:sz w:val="24"/>
          <w:szCs w:val="24"/>
        </w:rPr>
        <w:t xml:space="preserve"> </w:t>
      </w:r>
    </w:p>
    <w:p w14:paraId="6DA3082E" w14:textId="227DD143" w:rsidR="009F5DAB" w:rsidRPr="000A106D" w:rsidRDefault="009F5DAB" w:rsidP="00931979">
      <w:pPr>
        <w:pStyle w:val="EndnoteText"/>
        <w:rPr>
          <w:rFonts w:cstheme="minorHAnsi"/>
          <w:sz w:val="24"/>
          <w:szCs w:val="24"/>
        </w:rPr>
      </w:pPr>
    </w:p>
    <w:p w14:paraId="100CAC79" w14:textId="3F7EA649" w:rsidR="000F52B2" w:rsidRPr="00FA1204" w:rsidRDefault="009F5DAB" w:rsidP="00512D8E">
      <w:pPr>
        <w:pStyle w:val="EndnoteText"/>
        <w:rPr>
          <w:rFonts w:cstheme="minorHAnsi"/>
          <w:b/>
          <w:bCs/>
          <w:sz w:val="24"/>
          <w:szCs w:val="24"/>
        </w:rPr>
      </w:pPr>
      <w:r w:rsidRPr="00CB37FF">
        <w:rPr>
          <w:rFonts w:cstheme="minorHAnsi"/>
          <w:sz w:val="24"/>
          <w:szCs w:val="24"/>
        </w:rPr>
        <w:t>Th</w:t>
      </w:r>
      <w:r w:rsidR="0025633F">
        <w:rPr>
          <w:rFonts w:cstheme="minorHAnsi"/>
          <w:sz w:val="24"/>
          <w:szCs w:val="24"/>
        </w:rPr>
        <w:t xml:space="preserve">is note reviews the author’s </w:t>
      </w:r>
      <w:r w:rsidR="0010717F">
        <w:rPr>
          <w:rFonts w:cstheme="minorHAnsi"/>
          <w:sz w:val="24"/>
          <w:szCs w:val="24"/>
        </w:rPr>
        <w:t xml:space="preserve">submission </w:t>
      </w:r>
      <w:r w:rsidR="0025633F">
        <w:rPr>
          <w:rFonts w:cstheme="minorHAnsi"/>
          <w:sz w:val="24"/>
          <w:szCs w:val="24"/>
        </w:rPr>
        <w:t>to that inquiry in the light of th</w:t>
      </w:r>
      <w:r w:rsidR="00E53FD0">
        <w:rPr>
          <w:rFonts w:cstheme="minorHAnsi"/>
          <w:sz w:val="24"/>
          <w:szCs w:val="24"/>
        </w:rPr>
        <w:t>e</w:t>
      </w:r>
      <w:r w:rsidR="0025633F">
        <w:rPr>
          <w:rFonts w:cstheme="minorHAnsi"/>
          <w:sz w:val="24"/>
          <w:szCs w:val="24"/>
        </w:rPr>
        <w:t xml:space="preserve"> Government’s document</w:t>
      </w:r>
      <w:r w:rsidR="0010717F">
        <w:rPr>
          <w:rFonts w:cstheme="minorHAnsi"/>
          <w:sz w:val="24"/>
          <w:szCs w:val="24"/>
        </w:rPr>
        <w:t>.</w:t>
      </w:r>
      <w:r w:rsidR="00A26042">
        <w:rPr>
          <w:rFonts w:cstheme="minorHAnsi"/>
          <w:sz w:val="24"/>
          <w:szCs w:val="24"/>
        </w:rPr>
        <w:t xml:space="preserve">  </w:t>
      </w:r>
      <w:r w:rsidR="0025633F">
        <w:rPr>
          <w:rFonts w:cstheme="minorHAnsi"/>
          <w:sz w:val="24"/>
          <w:szCs w:val="24"/>
        </w:rPr>
        <w:t xml:space="preserve">It concludes </w:t>
      </w:r>
      <w:r w:rsidR="000F52B2" w:rsidRPr="00CB37FF">
        <w:rPr>
          <w:rFonts w:cstheme="minorHAnsi"/>
          <w:sz w:val="24"/>
          <w:szCs w:val="24"/>
        </w:rPr>
        <w:t xml:space="preserve">the document </w:t>
      </w:r>
      <w:r w:rsidR="0025633F">
        <w:rPr>
          <w:rFonts w:cstheme="minorHAnsi"/>
          <w:sz w:val="24"/>
          <w:szCs w:val="24"/>
        </w:rPr>
        <w:t xml:space="preserve">does not </w:t>
      </w:r>
      <w:r w:rsidR="00127391">
        <w:rPr>
          <w:rFonts w:cstheme="minorHAnsi"/>
          <w:sz w:val="24"/>
          <w:szCs w:val="24"/>
        </w:rPr>
        <w:t>justify</w:t>
      </w:r>
      <w:r w:rsidR="0025633F">
        <w:rPr>
          <w:rFonts w:cstheme="minorHAnsi"/>
          <w:sz w:val="24"/>
          <w:szCs w:val="24"/>
        </w:rPr>
        <w:t xml:space="preserve"> reconsideration of the author’s submission.  </w:t>
      </w:r>
    </w:p>
    <w:p w14:paraId="45BD9BC2" w14:textId="77777777" w:rsidR="002C25A6" w:rsidRDefault="002C25A6" w:rsidP="00931979">
      <w:pPr>
        <w:spacing w:after="0"/>
        <w:rPr>
          <w:rFonts w:cstheme="minorHAnsi"/>
          <w:sz w:val="24"/>
          <w:szCs w:val="24"/>
        </w:rPr>
      </w:pPr>
    </w:p>
    <w:p w14:paraId="65045E82" w14:textId="40E6EFD4" w:rsidR="0025633F" w:rsidRPr="00CB37FF" w:rsidRDefault="0025633F" w:rsidP="0025633F">
      <w:pPr>
        <w:pStyle w:val="EndnoteText"/>
        <w:rPr>
          <w:rFonts w:cstheme="minorHAnsi"/>
          <w:sz w:val="24"/>
          <w:szCs w:val="24"/>
        </w:rPr>
      </w:pPr>
      <w:r>
        <w:rPr>
          <w:rFonts w:cstheme="minorHAnsi"/>
          <w:sz w:val="24"/>
          <w:szCs w:val="24"/>
        </w:rPr>
        <w:t xml:space="preserve">The note </w:t>
      </w:r>
      <w:r w:rsidR="00512D8E">
        <w:rPr>
          <w:rFonts w:cstheme="minorHAnsi"/>
          <w:sz w:val="24"/>
          <w:szCs w:val="24"/>
        </w:rPr>
        <w:t xml:space="preserve">suggests </w:t>
      </w:r>
      <w:r>
        <w:rPr>
          <w:rFonts w:cstheme="minorHAnsi"/>
          <w:sz w:val="24"/>
          <w:szCs w:val="24"/>
        </w:rPr>
        <w:t>one more recommendation – for the Government to substantiate its claims by providing the public with relevant facts.</w:t>
      </w:r>
    </w:p>
    <w:p w14:paraId="63BC8BA6" w14:textId="77777777" w:rsidR="00382822" w:rsidRDefault="00382822" w:rsidP="00931979">
      <w:pPr>
        <w:spacing w:after="0"/>
        <w:rPr>
          <w:rFonts w:cstheme="minorHAnsi"/>
          <w:sz w:val="24"/>
          <w:szCs w:val="24"/>
        </w:rPr>
      </w:pPr>
    </w:p>
    <w:p w14:paraId="06B6E0F5" w14:textId="01CB4B5D" w:rsidR="00382822" w:rsidRPr="00382822" w:rsidRDefault="00FA1204" w:rsidP="00931979">
      <w:pPr>
        <w:spacing w:after="0"/>
        <w:ind w:left="720" w:hanging="720"/>
        <w:rPr>
          <w:rFonts w:cstheme="minorHAnsi"/>
          <w:b/>
          <w:bCs/>
          <w:sz w:val="24"/>
          <w:szCs w:val="24"/>
        </w:rPr>
      </w:pPr>
      <w:r>
        <w:rPr>
          <w:rFonts w:cstheme="minorHAnsi"/>
          <w:b/>
          <w:bCs/>
          <w:sz w:val="24"/>
          <w:szCs w:val="24"/>
        </w:rPr>
        <w:t>v</w:t>
      </w:r>
      <w:r w:rsidR="00382822" w:rsidRPr="00382822">
        <w:rPr>
          <w:rFonts w:cstheme="minorHAnsi"/>
          <w:b/>
          <w:bCs/>
          <w:sz w:val="24"/>
          <w:szCs w:val="24"/>
        </w:rPr>
        <w:t>.</w:t>
      </w:r>
      <w:r w:rsidR="00382822" w:rsidRPr="00382822">
        <w:rPr>
          <w:rFonts w:cstheme="minorHAnsi"/>
          <w:b/>
          <w:bCs/>
          <w:sz w:val="24"/>
          <w:szCs w:val="24"/>
        </w:rPr>
        <w:tab/>
        <w:t xml:space="preserve">This inquiry require </w:t>
      </w:r>
      <w:r>
        <w:rPr>
          <w:rFonts w:cstheme="minorHAnsi"/>
          <w:b/>
          <w:bCs/>
          <w:sz w:val="24"/>
          <w:szCs w:val="24"/>
        </w:rPr>
        <w:t xml:space="preserve">the NSW Government </w:t>
      </w:r>
      <w:r w:rsidR="00382822" w:rsidRPr="00382822">
        <w:rPr>
          <w:rFonts w:cstheme="minorHAnsi"/>
          <w:b/>
          <w:bCs/>
          <w:sz w:val="24"/>
          <w:szCs w:val="24"/>
        </w:rPr>
        <w:t>publi</w:t>
      </w:r>
      <w:r>
        <w:rPr>
          <w:rFonts w:cstheme="minorHAnsi"/>
          <w:b/>
          <w:bCs/>
          <w:sz w:val="24"/>
          <w:szCs w:val="24"/>
        </w:rPr>
        <w:t>sh</w:t>
      </w:r>
      <w:r w:rsidR="00382822" w:rsidRPr="00382822">
        <w:rPr>
          <w:rFonts w:cstheme="minorHAnsi"/>
          <w:b/>
          <w:bCs/>
          <w:sz w:val="24"/>
          <w:szCs w:val="24"/>
        </w:rPr>
        <w:t xml:space="preserve"> all material</w:t>
      </w:r>
      <w:r>
        <w:rPr>
          <w:rFonts w:cstheme="minorHAnsi"/>
          <w:b/>
          <w:bCs/>
          <w:sz w:val="24"/>
          <w:szCs w:val="24"/>
        </w:rPr>
        <w:t xml:space="preserve"> relevant to</w:t>
      </w:r>
      <w:r w:rsidR="00382822" w:rsidRPr="00382822">
        <w:rPr>
          <w:rFonts w:cstheme="minorHAnsi"/>
          <w:b/>
          <w:bCs/>
          <w:sz w:val="24"/>
          <w:szCs w:val="24"/>
        </w:rPr>
        <w:t xml:space="preserve"> every claim made in </w:t>
      </w:r>
      <w:r>
        <w:rPr>
          <w:rFonts w:cstheme="minorHAnsi"/>
          <w:b/>
          <w:bCs/>
          <w:sz w:val="24"/>
          <w:szCs w:val="24"/>
        </w:rPr>
        <w:t>its s</w:t>
      </w:r>
      <w:r w:rsidR="00382822" w:rsidRPr="00382822">
        <w:rPr>
          <w:rFonts w:cstheme="minorHAnsi"/>
          <w:b/>
          <w:bCs/>
          <w:sz w:val="24"/>
          <w:szCs w:val="24"/>
        </w:rPr>
        <w:t xml:space="preserve">ubmission. </w:t>
      </w:r>
    </w:p>
    <w:p w14:paraId="690418EC" w14:textId="77777777" w:rsidR="00382822" w:rsidRPr="00CB37FF" w:rsidRDefault="00382822" w:rsidP="00931979">
      <w:pPr>
        <w:spacing w:after="0"/>
        <w:rPr>
          <w:rFonts w:cstheme="minorHAnsi"/>
          <w:sz w:val="24"/>
          <w:szCs w:val="24"/>
        </w:rPr>
      </w:pPr>
    </w:p>
    <w:p w14:paraId="291305EF" w14:textId="2B54B980" w:rsidR="00B73AC1" w:rsidRPr="00CB37FF" w:rsidRDefault="00B73AC1" w:rsidP="00931979">
      <w:pPr>
        <w:pStyle w:val="EndnoteText"/>
        <w:rPr>
          <w:rFonts w:cstheme="minorHAnsi"/>
          <w:sz w:val="24"/>
          <w:szCs w:val="24"/>
        </w:rPr>
      </w:pPr>
      <w:r w:rsidRPr="00CB37FF">
        <w:rPr>
          <w:rFonts w:cstheme="minorHAnsi"/>
          <w:sz w:val="24"/>
          <w:szCs w:val="24"/>
        </w:rPr>
        <w:t xml:space="preserve">This </w:t>
      </w:r>
      <w:r w:rsidR="000F52B2" w:rsidRPr="00CB37FF">
        <w:rPr>
          <w:rFonts w:cstheme="minorHAnsi"/>
          <w:sz w:val="24"/>
          <w:szCs w:val="24"/>
        </w:rPr>
        <w:t>note</w:t>
      </w:r>
      <w:r w:rsidR="00191951">
        <w:rPr>
          <w:rFonts w:cstheme="minorHAnsi"/>
          <w:sz w:val="24"/>
          <w:szCs w:val="24"/>
        </w:rPr>
        <w:t xml:space="preserve"> should be read in conjunction with the author’s </w:t>
      </w:r>
      <w:r w:rsidR="00512D8E">
        <w:rPr>
          <w:rFonts w:cstheme="minorHAnsi"/>
          <w:sz w:val="24"/>
          <w:szCs w:val="24"/>
        </w:rPr>
        <w:t xml:space="preserve">September </w:t>
      </w:r>
      <w:r w:rsidR="00191951">
        <w:rPr>
          <w:rFonts w:cstheme="minorHAnsi"/>
          <w:sz w:val="24"/>
          <w:szCs w:val="24"/>
        </w:rPr>
        <w:t>submission.  It</w:t>
      </w:r>
      <w:r w:rsidRPr="00CB37FF">
        <w:rPr>
          <w:rFonts w:cstheme="minorHAnsi"/>
          <w:sz w:val="24"/>
          <w:szCs w:val="24"/>
        </w:rPr>
        <w:t>:</w:t>
      </w:r>
    </w:p>
    <w:p w14:paraId="59D76AA7" w14:textId="664A034F" w:rsidR="00B73AC1" w:rsidRPr="00CB37FF" w:rsidRDefault="000F52B2" w:rsidP="00931979">
      <w:pPr>
        <w:pStyle w:val="EndnoteText"/>
        <w:numPr>
          <w:ilvl w:val="0"/>
          <w:numId w:val="1"/>
        </w:numPr>
        <w:ind w:left="360"/>
        <w:rPr>
          <w:rFonts w:cstheme="minorHAnsi"/>
          <w:sz w:val="24"/>
          <w:szCs w:val="24"/>
        </w:rPr>
      </w:pPr>
      <w:r w:rsidRPr="00CB37FF">
        <w:rPr>
          <w:rFonts w:cstheme="minorHAnsi"/>
          <w:sz w:val="24"/>
          <w:szCs w:val="24"/>
        </w:rPr>
        <w:t xml:space="preserve">Summarises </w:t>
      </w:r>
      <w:r w:rsidR="000A106D">
        <w:rPr>
          <w:rFonts w:cstheme="minorHAnsi"/>
          <w:sz w:val="24"/>
          <w:szCs w:val="24"/>
        </w:rPr>
        <w:t xml:space="preserve">and comments on </w:t>
      </w:r>
      <w:r w:rsidRPr="00CB37FF">
        <w:rPr>
          <w:rFonts w:cstheme="minorHAnsi"/>
          <w:sz w:val="24"/>
          <w:szCs w:val="24"/>
        </w:rPr>
        <w:t>the NSW Government submission</w:t>
      </w:r>
      <w:r w:rsidR="00B73AC1" w:rsidRPr="00CB37FF">
        <w:rPr>
          <w:rFonts w:cstheme="minorHAnsi"/>
          <w:sz w:val="24"/>
          <w:szCs w:val="24"/>
        </w:rPr>
        <w:t>.</w:t>
      </w:r>
    </w:p>
    <w:p w14:paraId="0B94101B" w14:textId="39BA59AC" w:rsidR="00EA4540" w:rsidRDefault="00B73AC1" w:rsidP="00931979">
      <w:pPr>
        <w:pStyle w:val="EndnoteText"/>
        <w:numPr>
          <w:ilvl w:val="0"/>
          <w:numId w:val="1"/>
        </w:numPr>
        <w:ind w:left="360"/>
        <w:rPr>
          <w:rFonts w:cstheme="minorHAnsi"/>
          <w:sz w:val="24"/>
          <w:szCs w:val="24"/>
        </w:rPr>
      </w:pPr>
      <w:r w:rsidRPr="00CB37FF">
        <w:rPr>
          <w:rFonts w:cstheme="minorHAnsi"/>
          <w:sz w:val="24"/>
          <w:szCs w:val="24"/>
        </w:rPr>
        <w:t>Re</w:t>
      </w:r>
      <w:r w:rsidR="0025633F">
        <w:rPr>
          <w:rFonts w:cstheme="minorHAnsi"/>
          <w:sz w:val="24"/>
          <w:szCs w:val="24"/>
        </w:rPr>
        <w:t>views</w:t>
      </w:r>
      <w:r w:rsidR="000F52B2" w:rsidRPr="00CB37FF">
        <w:rPr>
          <w:rFonts w:cstheme="minorHAnsi"/>
          <w:sz w:val="24"/>
          <w:szCs w:val="24"/>
        </w:rPr>
        <w:t xml:space="preserve"> re</w:t>
      </w:r>
      <w:r w:rsidRPr="00CB37FF">
        <w:rPr>
          <w:rFonts w:cstheme="minorHAnsi"/>
          <w:sz w:val="24"/>
          <w:szCs w:val="24"/>
        </w:rPr>
        <w:t>sponse</w:t>
      </w:r>
      <w:r w:rsidR="000F52B2" w:rsidRPr="00CB37FF">
        <w:rPr>
          <w:rFonts w:cstheme="minorHAnsi"/>
          <w:sz w:val="24"/>
          <w:szCs w:val="24"/>
        </w:rPr>
        <w:t>s</w:t>
      </w:r>
      <w:r w:rsidRPr="00CB37FF">
        <w:rPr>
          <w:rFonts w:cstheme="minorHAnsi"/>
          <w:sz w:val="24"/>
          <w:szCs w:val="24"/>
        </w:rPr>
        <w:t xml:space="preserve"> to terms of reference</w:t>
      </w:r>
      <w:r w:rsidR="000F52B2" w:rsidRPr="00CB37FF">
        <w:rPr>
          <w:rFonts w:cstheme="minorHAnsi"/>
          <w:sz w:val="24"/>
          <w:szCs w:val="24"/>
        </w:rPr>
        <w:t xml:space="preserve"> in light of the NSW submission</w:t>
      </w:r>
      <w:r w:rsidR="00E53FD0">
        <w:rPr>
          <w:rFonts w:cstheme="minorHAnsi"/>
          <w:sz w:val="24"/>
          <w:szCs w:val="24"/>
        </w:rPr>
        <w:t>.</w:t>
      </w:r>
    </w:p>
    <w:p w14:paraId="43B7422C" w14:textId="222D96B8" w:rsidR="00B73AC1" w:rsidRPr="000A106D" w:rsidRDefault="00EA4540" w:rsidP="00931979">
      <w:pPr>
        <w:pStyle w:val="EndnoteText"/>
        <w:numPr>
          <w:ilvl w:val="0"/>
          <w:numId w:val="1"/>
        </w:numPr>
        <w:ind w:left="360"/>
        <w:rPr>
          <w:rFonts w:cstheme="minorHAnsi"/>
          <w:sz w:val="24"/>
          <w:szCs w:val="24"/>
        </w:rPr>
      </w:pPr>
      <w:r>
        <w:rPr>
          <w:rFonts w:cstheme="minorHAnsi"/>
          <w:sz w:val="24"/>
          <w:szCs w:val="24"/>
        </w:rPr>
        <w:t>Adds a conclusion and recommendations</w:t>
      </w:r>
      <w:r w:rsidR="00B73AC1" w:rsidRPr="000A106D">
        <w:rPr>
          <w:rFonts w:cstheme="minorHAnsi"/>
          <w:sz w:val="24"/>
          <w:szCs w:val="24"/>
        </w:rPr>
        <w:t>.</w:t>
      </w:r>
    </w:p>
    <w:p w14:paraId="687257E4" w14:textId="77777777" w:rsidR="00B73AC1" w:rsidRPr="00CB37FF" w:rsidRDefault="00B73AC1" w:rsidP="00931979">
      <w:pPr>
        <w:pStyle w:val="EndnoteText"/>
        <w:rPr>
          <w:rFonts w:cstheme="minorHAnsi"/>
          <w:sz w:val="24"/>
          <w:szCs w:val="24"/>
        </w:rPr>
      </w:pPr>
    </w:p>
    <w:p w14:paraId="1A43D8CA" w14:textId="52255172" w:rsidR="00B73AC1" w:rsidRPr="00CB37FF" w:rsidRDefault="0097080D" w:rsidP="00931979">
      <w:pPr>
        <w:pStyle w:val="EndnoteText"/>
        <w:rPr>
          <w:rFonts w:cstheme="minorHAnsi"/>
          <w:sz w:val="24"/>
          <w:szCs w:val="24"/>
        </w:rPr>
      </w:pPr>
      <w:r>
        <w:rPr>
          <w:rFonts w:cstheme="minorHAnsi"/>
          <w:sz w:val="24"/>
          <w:szCs w:val="24"/>
        </w:rPr>
        <w:t>As ever, comments and corrections would be most welcome.</w:t>
      </w:r>
    </w:p>
    <w:p w14:paraId="6100017E" w14:textId="77777777" w:rsidR="0097080D" w:rsidRDefault="0097080D" w:rsidP="00931979">
      <w:pPr>
        <w:pStyle w:val="EndnoteText"/>
        <w:rPr>
          <w:rFonts w:cstheme="minorHAnsi"/>
          <w:sz w:val="24"/>
          <w:szCs w:val="24"/>
        </w:rPr>
      </w:pPr>
    </w:p>
    <w:p w14:paraId="37E072CF" w14:textId="7CB258A7" w:rsidR="00B73AC1" w:rsidRPr="00CB37FF" w:rsidRDefault="00B73AC1" w:rsidP="00931979">
      <w:pPr>
        <w:pStyle w:val="EndnoteText"/>
        <w:rPr>
          <w:rFonts w:cstheme="minorHAnsi"/>
          <w:sz w:val="24"/>
          <w:szCs w:val="24"/>
        </w:rPr>
      </w:pPr>
      <w:r w:rsidRPr="00CB37FF">
        <w:rPr>
          <w:rFonts w:cstheme="minorHAnsi"/>
          <w:sz w:val="24"/>
          <w:szCs w:val="24"/>
        </w:rPr>
        <w:t>J Austen</w:t>
      </w:r>
    </w:p>
    <w:p w14:paraId="38A1363B" w14:textId="5AD52F26" w:rsidR="00B73AC1" w:rsidRPr="00CB37FF" w:rsidRDefault="00512D8E" w:rsidP="00931979">
      <w:pPr>
        <w:pStyle w:val="EndnoteText"/>
        <w:rPr>
          <w:rFonts w:cstheme="minorHAnsi"/>
          <w:sz w:val="24"/>
          <w:szCs w:val="24"/>
        </w:rPr>
      </w:pPr>
      <w:r>
        <w:rPr>
          <w:rFonts w:cstheme="minorHAnsi"/>
          <w:sz w:val="24"/>
          <w:szCs w:val="24"/>
        </w:rPr>
        <w:t>3 November 2019</w:t>
      </w:r>
    </w:p>
    <w:p w14:paraId="1BAA56C5" w14:textId="77777777" w:rsidR="00B73AC1" w:rsidRPr="00CB37FF" w:rsidRDefault="00B73AC1" w:rsidP="00931979">
      <w:pPr>
        <w:spacing w:after="0"/>
        <w:rPr>
          <w:rFonts w:cstheme="minorHAnsi"/>
          <w:sz w:val="24"/>
          <w:szCs w:val="24"/>
        </w:rPr>
      </w:pPr>
      <w:r w:rsidRPr="00CB37FF">
        <w:rPr>
          <w:rFonts w:cstheme="minorHAnsi"/>
          <w:sz w:val="24"/>
          <w:szCs w:val="24"/>
        </w:rPr>
        <w:br w:type="page"/>
      </w:r>
    </w:p>
    <w:sdt>
      <w:sdtPr>
        <w:rPr>
          <w:rFonts w:asciiTheme="minorHAnsi" w:eastAsiaTheme="minorHAnsi" w:hAnsiTheme="minorHAnsi" w:cstheme="minorBidi"/>
          <w:color w:val="auto"/>
          <w:sz w:val="22"/>
          <w:szCs w:val="22"/>
          <w:lang w:val="en-AU"/>
        </w:rPr>
        <w:id w:val="-345334971"/>
        <w:docPartObj>
          <w:docPartGallery w:val="Table of Contents"/>
          <w:docPartUnique/>
        </w:docPartObj>
      </w:sdtPr>
      <w:sdtEndPr>
        <w:rPr>
          <w:b/>
          <w:bCs/>
          <w:noProof/>
        </w:rPr>
      </w:sdtEndPr>
      <w:sdtContent>
        <w:p w14:paraId="6C07A06C" w14:textId="6E0BCFCF" w:rsidR="00DA5CCA" w:rsidRDefault="00DA5CCA">
          <w:pPr>
            <w:pStyle w:val="TOCHeading"/>
          </w:pPr>
          <w:r>
            <w:t>Contents</w:t>
          </w:r>
        </w:p>
        <w:p w14:paraId="4EA20000" w14:textId="54C4AA2F" w:rsidR="00F064FF" w:rsidRDefault="00DA5CCA">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23678306" w:history="1">
            <w:r w:rsidR="00F064FF" w:rsidRPr="00CF4EC2">
              <w:rPr>
                <w:rStyle w:val="Hyperlink"/>
                <w:rFonts w:cstheme="minorHAnsi"/>
                <w:b/>
                <w:bCs/>
                <w:noProof/>
              </w:rPr>
              <w:t>Review of submission on the Sydenham-Bankstown Line?</w:t>
            </w:r>
            <w:r w:rsidR="00F064FF">
              <w:rPr>
                <w:noProof/>
                <w:webHidden/>
              </w:rPr>
              <w:tab/>
            </w:r>
            <w:r w:rsidR="00F064FF">
              <w:rPr>
                <w:noProof/>
                <w:webHidden/>
              </w:rPr>
              <w:fldChar w:fldCharType="begin"/>
            </w:r>
            <w:r w:rsidR="00F064FF">
              <w:rPr>
                <w:noProof/>
                <w:webHidden/>
              </w:rPr>
              <w:instrText xml:space="preserve"> PAGEREF _Toc23678306 \h </w:instrText>
            </w:r>
            <w:r w:rsidR="00F064FF">
              <w:rPr>
                <w:noProof/>
                <w:webHidden/>
              </w:rPr>
            </w:r>
            <w:r w:rsidR="00F064FF">
              <w:rPr>
                <w:noProof/>
                <w:webHidden/>
              </w:rPr>
              <w:fldChar w:fldCharType="separate"/>
            </w:r>
            <w:r w:rsidR="00F064FF">
              <w:rPr>
                <w:noProof/>
                <w:webHidden/>
              </w:rPr>
              <w:t>1</w:t>
            </w:r>
            <w:r w:rsidR="00F064FF">
              <w:rPr>
                <w:noProof/>
                <w:webHidden/>
              </w:rPr>
              <w:fldChar w:fldCharType="end"/>
            </w:r>
          </w:hyperlink>
        </w:p>
        <w:p w14:paraId="37E6F1BE" w14:textId="59BEBAF8" w:rsidR="00F064FF" w:rsidRDefault="00F96D12">
          <w:pPr>
            <w:pStyle w:val="TOC2"/>
            <w:tabs>
              <w:tab w:val="left" w:pos="660"/>
              <w:tab w:val="right" w:leader="dot" w:pos="9016"/>
            </w:tabs>
            <w:rPr>
              <w:rFonts w:eastAsiaTheme="minorEastAsia"/>
              <w:noProof/>
              <w:lang w:eastAsia="en-AU"/>
            </w:rPr>
          </w:pPr>
          <w:hyperlink w:anchor="_Toc23678307" w:history="1">
            <w:r w:rsidR="00F064FF" w:rsidRPr="00CF4EC2">
              <w:rPr>
                <w:rStyle w:val="Hyperlink"/>
                <w:b/>
                <w:bCs/>
                <w:noProof/>
              </w:rPr>
              <w:t>1.</w:t>
            </w:r>
            <w:r w:rsidR="00F064FF">
              <w:rPr>
                <w:rFonts w:eastAsiaTheme="minorEastAsia"/>
                <w:noProof/>
                <w:lang w:eastAsia="en-AU"/>
              </w:rPr>
              <w:tab/>
            </w:r>
            <w:r w:rsidR="00F064FF" w:rsidRPr="00CF4EC2">
              <w:rPr>
                <w:rStyle w:val="Hyperlink"/>
                <w:b/>
                <w:bCs/>
                <w:noProof/>
              </w:rPr>
              <w:t>NSW Government submission</w:t>
            </w:r>
            <w:r w:rsidR="00F064FF">
              <w:rPr>
                <w:noProof/>
                <w:webHidden/>
              </w:rPr>
              <w:tab/>
            </w:r>
            <w:r w:rsidR="00F064FF">
              <w:rPr>
                <w:noProof/>
                <w:webHidden/>
              </w:rPr>
              <w:fldChar w:fldCharType="begin"/>
            </w:r>
            <w:r w:rsidR="00F064FF">
              <w:rPr>
                <w:noProof/>
                <w:webHidden/>
              </w:rPr>
              <w:instrText xml:space="preserve"> PAGEREF _Toc23678307 \h </w:instrText>
            </w:r>
            <w:r w:rsidR="00F064FF">
              <w:rPr>
                <w:noProof/>
                <w:webHidden/>
              </w:rPr>
            </w:r>
            <w:r w:rsidR="00F064FF">
              <w:rPr>
                <w:noProof/>
                <w:webHidden/>
              </w:rPr>
              <w:fldChar w:fldCharType="separate"/>
            </w:r>
            <w:r w:rsidR="00F064FF">
              <w:rPr>
                <w:noProof/>
                <w:webHidden/>
              </w:rPr>
              <w:t>3</w:t>
            </w:r>
            <w:r w:rsidR="00F064FF">
              <w:rPr>
                <w:noProof/>
                <w:webHidden/>
              </w:rPr>
              <w:fldChar w:fldCharType="end"/>
            </w:r>
          </w:hyperlink>
        </w:p>
        <w:p w14:paraId="31D4D586" w14:textId="57CD3E8F" w:rsidR="00F064FF" w:rsidRDefault="00F96D12">
          <w:pPr>
            <w:pStyle w:val="TOC3"/>
            <w:tabs>
              <w:tab w:val="left" w:pos="1100"/>
              <w:tab w:val="right" w:leader="dot" w:pos="9016"/>
            </w:tabs>
            <w:rPr>
              <w:rFonts w:eastAsiaTheme="minorEastAsia"/>
              <w:noProof/>
              <w:lang w:eastAsia="en-AU"/>
            </w:rPr>
          </w:pPr>
          <w:hyperlink w:anchor="_Toc23678308" w:history="1">
            <w:r w:rsidR="00F064FF" w:rsidRPr="00CF4EC2">
              <w:rPr>
                <w:rStyle w:val="Hyperlink"/>
                <w:rFonts w:cstheme="minorHAnsi"/>
                <w:b/>
                <w:bCs/>
                <w:noProof/>
              </w:rPr>
              <w:t>1.1</w:t>
            </w:r>
            <w:r w:rsidR="00F064FF">
              <w:rPr>
                <w:rFonts w:eastAsiaTheme="minorEastAsia"/>
                <w:noProof/>
                <w:lang w:eastAsia="en-AU"/>
              </w:rPr>
              <w:tab/>
            </w:r>
            <w:r w:rsidR="00F064FF" w:rsidRPr="00CF4EC2">
              <w:rPr>
                <w:rStyle w:val="Hyperlink"/>
                <w:rFonts w:cstheme="minorHAnsi"/>
                <w:b/>
                <w:bCs/>
                <w:noProof/>
              </w:rPr>
              <w:t>Establishing Metro trajectory</w:t>
            </w:r>
            <w:r w:rsidR="00F064FF">
              <w:rPr>
                <w:noProof/>
                <w:webHidden/>
              </w:rPr>
              <w:tab/>
            </w:r>
            <w:r w:rsidR="00F064FF">
              <w:rPr>
                <w:noProof/>
                <w:webHidden/>
              </w:rPr>
              <w:fldChar w:fldCharType="begin"/>
            </w:r>
            <w:r w:rsidR="00F064FF">
              <w:rPr>
                <w:noProof/>
                <w:webHidden/>
              </w:rPr>
              <w:instrText xml:space="preserve"> PAGEREF _Toc23678308 \h </w:instrText>
            </w:r>
            <w:r w:rsidR="00F064FF">
              <w:rPr>
                <w:noProof/>
                <w:webHidden/>
              </w:rPr>
            </w:r>
            <w:r w:rsidR="00F064FF">
              <w:rPr>
                <w:noProof/>
                <w:webHidden/>
              </w:rPr>
              <w:fldChar w:fldCharType="separate"/>
            </w:r>
            <w:r w:rsidR="00F064FF">
              <w:rPr>
                <w:noProof/>
                <w:webHidden/>
              </w:rPr>
              <w:t>3</w:t>
            </w:r>
            <w:r w:rsidR="00F064FF">
              <w:rPr>
                <w:noProof/>
                <w:webHidden/>
              </w:rPr>
              <w:fldChar w:fldCharType="end"/>
            </w:r>
          </w:hyperlink>
        </w:p>
        <w:p w14:paraId="4D1044CE" w14:textId="79BBE7DF" w:rsidR="00F064FF" w:rsidRDefault="00F96D12">
          <w:pPr>
            <w:pStyle w:val="TOC3"/>
            <w:tabs>
              <w:tab w:val="left" w:pos="1100"/>
              <w:tab w:val="right" w:leader="dot" w:pos="9016"/>
            </w:tabs>
            <w:rPr>
              <w:rFonts w:eastAsiaTheme="minorEastAsia"/>
              <w:noProof/>
              <w:lang w:eastAsia="en-AU"/>
            </w:rPr>
          </w:pPr>
          <w:hyperlink w:anchor="_Toc23678309" w:history="1">
            <w:r w:rsidR="00F064FF" w:rsidRPr="00CF4EC2">
              <w:rPr>
                <w:rStyle w:val="Hyperlink"/>
                <w:rFonts w:cstheme="minorHAnsi"/>
                <w:b/>
                <w:bCs/>
                <w:noProof/>
              </w:rPr>
              <w:t>1.2</w:t>
            </w:r>
            <w:r w:rsidR="00F064FF">
              <w:rPr>
                <w:rFonts w:eastAsiaTheme="minorEastAsia"/>
                <w:noProof/>
                <w:lang w:eastAsia="en-AU"/>
              </w:rPr>
              <w:tab/>
            </w:r>
            <w:r w:rsidR="00F064FF" w:rsidRPr="00CF4EC2">
              <w:rPr>
                <w:rStyle w:val="Hyperlink"/>
                <w:rFonts w:cstheme="minorHAnsi"/>
                <w:b/>
                <w:bCs/>
                <w:noProof/>
              </w:rPr>
              <w:t>City and Bankstown extension</w:t>
            </w:r>
            <w:r w:rsidR="00F064FF">
              <w:rPr>
                <w:noProof/>
                <w:webHidden/>
              </w:rPr>
              <w:tab/>
            </w:r>
            <w:r w:rsidR="00F064FF">
              <w:rPr>
                <w:noProof/>
                <w:webHidden/>
              </w:rPr>
              <w:fldChar w:fldCharType="begin"/>
            </w:r>
            <w:r w:rsidR="00F064FF">
              <w:rPr>
                <w:noProof/>
                <w:webHidden/>
              </w:rPr>
              <w:instrText xml:space="preserve"> PAGEREF _Toc23678309 \h </w:instrText>
            </w:r>
            <w:r w:rsidR="00F064FF">
              <w:rPr>
                <w:noProof/>
                <w:webHidden/>
              </w:rPr>
            </w:r>
            <w:r w:rsidR="00F064FF">
              <w:rPr>
                <w:noProof/>
                <w:webHidden/>
              </w:rPr>
              <w:fldChar w:fldCharType="separate"/>
            </w:r>
            <w:r w:rsidR="00F064FF">
              <w:rPr>
                <w:noProof/>
                <w:webHidden/>
              </w:rPr>
              <w:t>3</w:t>
            </w:r>
            <w:r w:rsidR="00F064FF">
              <w:rPr>
                <w:noProof/>
                <w:webHidden/>
              </w:rPr>
              <w:fldChar w:fldCharType="end"/>
            </w:r>
          </w:hyperlink>
        </w:p>
        <w:p w14:paraId="042C657C" w14:textId="0CFA275C" w:rsidR="00F064FF" w:rsidRDefault="00F96D12">
          <w:pPr>
            <w:pStyle w:val="TOC3"/>
            <w:tabs>
              <w:tab w:val="left" w:pos="1100"/>
              <w:tab w:val="right" w:leader="dot" w:pos="9016"/>
            </w:tabs>
            <w:rPr>
              <w:rFonts w:eastAsiaTheme="minorEastAsia"/>
              <w:noProof/>
              <w:lang w:eastAsia="en-AU"/>
            </w:rPr>
          </w:pPr>
          <w:hyperlink w:anchor="_Toc23678310" w:history="1">
            <w:r w:rsidR="00F064FF" w:rsidRPr="00CF4EC2">
              <w:rPr>
                <w:rStyle w:val="Hyperlink"/>
                <w:rFonts w:cstheme="minorHAnsi"/>
                <w:b/>
                <w:bCs/>
                <w:noProof/>
              </w:rPr>
              <w:t>1.3</w:t>
            </w:r>
            <w:r w:rsidR="00F064FF">
              <w:rPr>
                <w:rFonts w:eastAsiaTheme="minorEastAsia"/>
                <w:noProof/>
                <w:lang w:eastAsia="en-AU"/>
              </w:rPr>
              <w:tab/>
            </w:r>
            <w:r w:rsidR="00F064FF" w:rsidRPr="00CF4EC2">
              <w:rPr>
                <w:rStyle w:val="Hyperlink"/>
                <w:rFonts w:cstheme="minorHAnsi"/>
                <w:b/>
                <w:bCs/>
                <w:noProof/>
              </w:rPr>
              <w:t>Omissions</w:t>
            </w:r>
            <w:r w:rsidR="00F064FF">
              <w:rPr>
                <w:noProof/>
                <w:webHidden/>
              </w:rPr>
              <w:tab/>
            </w:r>
            <w:r w:rsidR="00F064FF">
              <w:rPr>
                <w:noProof/>
                <w:webHidden/>
              </w:rPr>
              <w:fldChar w:fldCharType="begin"/>
            </w:r>
            <w:r w:rsidR="00F064FF">
              <w:rPr>
                <w:noProof/>
                <w:webHidden/>
              </w:rPr>
              <w:instrText xml:space="preserve"> PAGEREF _Toc23678310 \h </w:instrText>
            </w:r>
            <w:r w:rsidR="00F064FF">
              <w:rPr>
                <w:noProof/>
                <w:webHidden/>
              </w:rPr>
            </w:r>
            <w:r w:rsidR="00F064FF">
              <w:rPr>
                <w:noProof/>
                <w:webHidden/>
              </w:rPr>
              <w:fldChar w:fldCharType="separate"/>
            </w:r>
            <w:r w:rsidR="00F064FF">
              <w:rPr>
                <w:noProof/>
                <w:webHidden/>
              </w:rPr>
              <w:t>5</w:t>
            </w:r>
            <w:r w:rsidR="00F064FF">
              <w:rPr>
                <w:noProof/>
                <w:webHidden/>
              </w:rPr>
              <w:fldChar w:fldCharType="end"/>
            </w:r>
          </w:hyperlink>
        </w:p>
        <w:p w14:paraId="363E06F0" w14:textId="7EBB7F6C" w:rsidR="00F064FF" w:rsidRDefault="00F96D12">
          <w:pPr>
            <w:pStyle w:val="TOC3"/>
            <w:tabs>
              <w:tab w:val="left" w:pos="1100"/>
              <w:tab w:val="right" w:leader="dot" w:pos="9016"/>
            </w:tabs>
            <w:rPr>
              <w:rFonts w:eastAsiaTheme="minorEastAsia"/>
              <w:noProof/>
              <w:lang w:eastAsia="en-AU"/>
            </w:rPr>
          </w:pPr>
          <w:hyperlink w:anchor="_Toc23678311" w:history="1">
            <w:r w:rsidR="00F064FF" w:rsidRPr="00CF4EC2">
              <w:rPr>
                <w:rStyle w:val="Hyperlink"/>
                <w:rFonts w:cstheme="minorHAnsi"/>
                <w:b/>
                <w:bCs/>
                <w:noProof/>
              </w:rPr>
              <w:t>1.4</w:t>
            </w:r>
            <w:r w:rsidR="00F064FF">
              <w:rPr>
                <w:rFonts w:eastAsiaTheme="minorEastAsia"/>
                <w:noProof/>
                <w:lang w:eastAsia="en-AU"/>
              </w:rPr>
              <w:tab/>
            </w:r>
            <w:r w:rsidR="00F064FF" w:rsidRPr="00CF4EC2">
              <w:rPr>
                <w:rStyle w:val="Hyperlink"/>
                <w:rFonts w:cstheme="minorHAnsi"/>
                <w:b/>
                <w:bCs/>
                <w:noProof/>
              </w:rPr>
              <w:t>Comments</w:t>
            </w:r>
            <w:r w:rsidR="00F064FF">
              <w:rPr>
                <w:noProof/>
                <w:webHidden/>
              </w:rPr>
              <w:tab/>
            </w:r>
            <w:r w:rsidR="00F064FF">
              <w:rPr>
                <w:noProof/>
                <w:webHidden/>
              </w:rPr>
              <w:fldChar w:fldCharType="begin"/>
            </w:r>
            <w:r w:rsidR="00F064FF">
              <w:rPr>
                <w:noProof/>
                <w:webHidden/>
              </w:rPr>
              <w:instrText xml:space="preserve"> PAGEREF _Toc23678311 \h </w:instrText>
            </w:r>
            <w:r w:rsidR="00F064FF">
              <w:rPr>
                <w:noProof/>
                <w:webHidden/>
              </w:rPr>
            </w:r>
            <w:r w:rsidR="00F064FF">
              <w:rPr>
                <w:noProof/>
                <w:webHidden/>
              </w:rPr>
              <w:fldChar w:fldCharType="separate"/>
            </w:r>
            <w:r w:rsidR="00F064FF">
              <w:rPr>
                <w:noProof/>
                <w:webHidden/>
              </w:rPr>
              <w:t>6</w:t>
            </w:r>
            <w:r w:rsidR="00F064FF">
              <w:rPr>
                <w:noProof/>
                <w:webHidden/>
              </w:rPr>
              <w:fldChar w:fldCharType="end"/>
            </w:r>
          </w:hyperlink>
        </w:p>
        <w:p w14:paraId="049CE435" w14:textId="6BA2541C" w:rsidR="00F064FF" w:rsidRDefault="00F96D12">
          <w:pPr>
            <w:pStyle w:val="TOC3"/>
            <w:tabs>
              <w:tab w:val="left" w:pos="1100"/>
              <w:tab w:val="right" w:leader="dot" w:pos="9016"/>
            </w:tabs>
            <w:rPr>
              <w:rFonts w:eastAsiaTheme="minorEastAsia"/>
              <w:noProof/>
              <w:lang w:eastAsia="en-AU"/>
            </w:rPr>
          </w:pPr>
          <w:hyperlink w:anchor="_Toc23678312" w:history="1">
            <w:r w:rsidR="00F064FF" w:rsidRPr="00CF4EC2">
              <w:rPr>
                <w:rStyle w:val="Hyperlink"/>
                <w:rFonts w:cstheme="minorHAnsi"/>
                <w:b/>
                <w:bCs/>
                <w:noProof/>
              </w:rPr>
              <w:t>1.5</w:t>
            </w:r>
            <w:r w:rsidR="00F064FF">
              <w:rPr>
                <w:rFonts w:eastAsiaTheme="minorEastAsia"/>
                <w:noProof/>
                <w:lang w:eastAsia="en-AU"/>
              </w:rPr>
              <w:tab/>
            </w:r>
            <w:r w:rsidR="00F064FF" w:rsidRPr="00CF4EC2">
              <w:rPr>
                <w:rStyle w:val="Hyperlink"/>
                <w:rFonts w:cstheme="minorHAnsi"/>
                <w:b/>
                <w:bCs/>
                <w:noProof/>
              </w:rPr>
              <w:t>Conclusion</w:t>
            </w:r>
            <w:r w:rsidR="00F064FF">
              <w:rPr>
                <w:noProof/>
                <w:webHidden/>
              </w:rPr>
              <w:tab/>
            </w:r>
            <w:r w:rsidR="00F064FF">
              <w:rPr>
                <w:noProof/>
                <w:webHidden/>
              </w:rPr>
              <w:fldChar w:fldCharType="begin"/>
            </w:r>
            <w:r w:rsidR="00F064FF">
              <w:rPr>
                <w:noProof/>
                <w:webHidden/>
              </w:rPr>
              <w:instrText xml:space="preserve"> PAGEREF _Toc23678312 \h </w:instrText>
            </w:r>
            <w:r w:rsidR="00F064FF">
              <w:rPr>
                <w:noProof/>
                <w:webHidden/>
              </w:rPr>
            </w:r>
            <w:r w:rsidR="00F064FF">
              <w:rPr>
                <w:noProof/>
                <w:webHidden/>
              </w:rPr>
              <w:fldChar w:fldCharType="separate"/>
            </w:r>
            <w:r w:rsidR="00F064FF">
              <w:rPr>
                <w:noProof/>
                <w:webHidden/>
              </w:rPr>
              <w:t>11</w:t>
            </w:r>
            <w:r w:rsidR="00F064FF">
              <w:rPr>
                <w:noProof/>
                <w:webHidden/>
              </w:rPr>
              <w:fldChar w:fldCharType="end"/>
            </w:r>
          </w:hyperlink>
        </w:p>
        <w:p w14:paraId="11EB6F84" w14:textId="7BF2FA65" w:rsidR="00F064FF" w:rsidRDefault="00F96D12">
          <w:pPr>
            <w:pStyle w:val="TOC2"/>
            <w:tabs>
              <w:tab w:val="left" w:pos="660"/>
              <w:tab w:val="right" w:leader="dot" w:pos="9016"/>
            </w:tabs>
            <w:rPr>
              <w:rFonts w:eastAsiaTheme="minorEastAsia"/>
              <w:noProof/>
              <w:lang w:eastAsia="en-AU"/>
            </w:rPr>
          </w:pPr>
          <w:hyperlink w:anchor="_Toc23678313" w:history="1">
            <w:r w:rsidR="00F064FF" w:rsidRPr="00CF4EC2">
              <w:rPr>
                <w:rStyle w:val="Hyperlink"/>
                <w:rFonts w:cstheme="minorHAnsi"/>
                <w:b/>
                <w:bCs/>
                <w:noProof/>
              </w:rPr>
              <w:t>2.</w:t>
            </w:r>
            <w:r w:rsidR="00F064FF">
              <w:rPr>
                <w:rFonts w:eastAsiaTheme="minorEastAsia"/>
                <w:noProof/>
                <w:lang w:eastAsia="en-AU"/>
              </w:rPr>
              <w:tab/>
            </w:r>
            <w:r w:rsidR="00F064FF" w:rsidRPr="00CF4EC2">
              <w:rPr>
                <w:rStyle w:val="Hyperlink"/>
                <w:rFonts w:cstheme="minorHAnsi"/>
                <w:b/>
                <w:bCs/>
                <w:noProof/>
              </w:rPr>
              <w:t>Review of response to terms of reference</w:t>
            </w:r>
            <w:r w:rsidR="00F064FF">
              <w:rPr>
                <w:noProof/>
                <w:webHidden/>
              </w:rPr>
              <w:tab/>
            </w:r>
            <w:r w:rsidR="00F064FF">
              <w:rPr>
                <w:noProof/>
                <w:webHidden/>
              </w:rPr>
              <w:fldChar w:fldCharType="begin"/>
            </w:r>
            <w:r w:rsidR="00F064FF">
              <w:rPr>
                <w:noProof/>
                <w:webHidden/>
              </w:rPr>
              <w:instrText xml:space="preserve"> PAGEREF _Toc23678313 \h </w:instrText>
            </w:r>
            <w:r w:rsidR="00F064FF">
              <w:rPr>
                <w:noProof/>
                <w:webHidden/>
              </w:rPr>
            </w:r>
            <w:r w:rsidR="00F064FF">
              <w:rPr>
                <w:noProof/>
                <w:webHidden/>
              </w:rPr>
              <w:fldChar w:fldCharType="separate"/>
            </w:r>
            <w:r w:rsidR="00F064FF">
              <w:rPr>
                <w:noProof/>
                <w:webHidden/>
              </w:rPr>
              <w:t>13</w:t>
            </w:r>
            <w:r w:rsidR="00F064FF">
              <w:rPr>
                <w:noProof/>
                <w:webHidden/>
              </w:rPr>
              <w:fldChar w:fldCharType="end"/>
            </w:r>
          </w:hyperlink>
        </w:p>
        <w:p w14:paraId="1021DF84" w14:textId="754B1213" w:rsidR="00F064FF" w:rsidRDefault="00F96D12">
          <w:pPr>
            <w:pStyle w:val="TOC3"/>
            <w:tabs>
              <w:tab w:val="right" w:leader="dot" w:pos="9016"/>
            </w:tabs>
            <w:rPr>
              <w:rFonts w:eastAsiaTheme="minorEastAsia"/>
              <w:noProof/>
              <w:lang w:eastAsia="en-AU"/>
            </w:rPr>
          </w:pPr>
          <w:hyperlink w:anchor="_Toc23678314" w:history="1">
            <w:r w:rsidR="00F064FF" w:rsidRPr="00CF4EC2">
              <w:rPr>
                <w:rStyle w:val="Hyperlink"/>
                <w:rFonts w:cstheme="minorHAnsi"/>
                <w:b/>
                <w:bCs/>
                <w:i/>
                <w:iCs/>
                <w:noProof/>
              </w:rPr>
              <w:t>2(a) the adequacy of the business case and viability of Metro</w:t>
            </w:r>
            <w:r w:rsidR="00F064FF">
              <w:rPr>
                <w:noProof/>
                <w:webHidden/>
              </w:rPr>
              <w:tab/>
            </w:r>
            <w:r w:rsidR="00F064FF">
              <w:rPr>
                <w:noProof/>
                <w:webHidden/>
              </w:rPr>
              <w:fldChar w:fldCharType="begin"/>
            </w:r>
            <w:r w:rsidR="00F064FF">
              <w:rPr>
                <w:noProof/>
                <w:webHidden/>
              </w:rPr>
              <w:instrText xml:space="preserve"> PAGEREF _Toc23678314 \h </w:instrText>
            </w:r>
            <w:r w:rsidR="00F064FF">
              <w:rPr>
                <w:noProof/>
                <w:webHidden/>
              </w:rPr>
            </w:r>
            <w:r w:rsidR="00F064FF">
              <w:rPr>
                <w:noProof/>
                <w:webHidden/>
              </w:rPr>
              <w:fldChar w:fldCharType="separate"/>
            </w:r>
            <w:r w:rsidR="00F064FF">
              <w:rPr>
                <w:noProof/>
                <w:webHidden/>
              </w:rPr>
              <w:t>13</w:t>
            </w:r>
            <w:r w:rsidR="00F064FF">
              <w:rPr>
                <w:noProof/>
                <w:webHidden/>
              </w:rPr>
              <w:fldChar w:fldCharType="end"/>
            </w:r>
          </w:hyperlink>
        </w:p>
        <w:p w14:paraId="7E888625" w14:textId="6E137825" w:rsidR="00F064FF" w:rsidRDefault="00F96D12">
          <w:pPr>
            <w:pStyle w:val="TOC3"/>
            <w:tabs>
              <w:tab w:val="right" w:leader="dot" w:pos="9016"/>
            </w:tabs>
            <w:rPr>
              <w:rFonts w:eastAsiaTheme="minorEastAsia"/>
              <w:noProof/>
              <w:lang w:eastAsia="en-AU"/>
            </w:rPr>
          </w:pPr>
          <w:hyperlink w:anchor="_Toc23678315" w:history="1">
            <w:r w:rsidR="00F064FF" w:rsidRPr="00CF4EC2">
              <w:rPr>
                <w:rStyle w:val="Hyperlink"/>
                <w:rFonts w:cstheme="minorHAnsi"/>
                <w:b/>
                <w:bCs/>
                <w:i/>
                <w:iCs/>
                <w:noProof/>
              </w:rPr>
              <w:t>2(b) the consideration of alternatives for improving capacity and reducing congestion</w:t>
            </w:r>
            <w:r w:rsidR="00F064FF">
              <w:rPr>
                <w:noProof/>
                <w:webHidden/>
              </w:rPr>
              <w:tab/>
            </w:r>
            <w:r w:rsidR="00F064FF">
              <w:rPr>
                <w:noProof/>
                <w:webHidden/>
              </w:rPr>
              <w:fldChar w:fldCharType="begin"/>
            </w:r>
            <w:r w:rsidR="00F064FF">
              <w:rPr>
                <w:noProof/>
                <w:webHidden/>
              </w:rPr>
              <w:instrText xml:space="preserve"> PAGEREF _Toc23678315 \h </w:instrText>
            </w:r>
            <w:r w:rsidR="00F064FF">
              <w:rPr>
                <w:noProof/>
                <w:webHidden/>
              </w:rPr>
            </w:r>
            <w:r w:rsidR="00F064FF">
              <w:rPr>
                <w:noProof/>
                <w:webHidden/>
              </w:rPr>
              <w:fldChar w:fldCharType="separate"/>
            </w:r>
            <w:r w:rsidR="00F064FF">
              <w:rPr>
                <w:noProof/>
                <w:webHidden/>
              </w:rPr>
              <w:t>13</w:t>
            </w:r>
            <w:r w:rsidR="00F064FF">
              <w:rPr>
                <w:noProof/>
                <w:webHidden/>
              </w:rPr>
              <w:fldChar w:fldCharType="end"/>
            </w:r>
          </w:hyperlink>
        </w:p>
        <w:p w14:paraId="568F2650" w14:textId="492589BC" w:rsidR="00F064FF" w:rsidRDefault="00F96D12">
          <w:pPr>
            <w:pStyle w:val="TOC3"/>
            <w:tabs>
              <w:tab w:val="right" w:leader="dot" w:pos="9016"/>
            </w:tabs>
            <w:rPr>
              <w:rFonts w:eastAsiaTheme="minorEastAsia"/>
              <w:noProof/>
              <w:lang w:eastAsia="en-AU"/>
            </w:rPr>
          </w:pPr>
          <w:hyperlink w:anchor="_Toc23678316" w:history="1">
            <w:r w:rsidR="00F064FF" w:rsidRPr="00CF4EC2">
              <w:rPr>
                <w:rStyle w:val="Hyperlink"/>
                <w:b/>
                <w:bCs/>
                <w:i/>
                <w:iCs/>
                <w:noProof/>
              </w:rPr>
              <w:t>2(c)</w:t>
            </w:r>
            <w:r w:rsidR="00F064FF" w:rsidRPr="00CF4EC2">
              <w:rPr>
                <w:rStyle w:val="Hyperlink"/>
                <w:rFonts w:cstheme="minorHAnsi"/>
                <w:b/>
                <w:bCs/>
                <w:i/>
                <w:iCs/>
                <w:noProof/>
              </w:rPr>
              <w:t xml:space="preserve"> the factors taken into account when comparing the alternatives and the robustness of the evidence used in decision-making</w:t>
            </w:r>
            <w:r w:rsidR="00F064FF">
              <w:rPr>
                <w:noProof/>
                <w:webHidden/>
              </w:rPr>
              <w:tab/>
            </w:r>
            <w:r w:rsidR="00F064FF">
              <w:rPr>
                <w:noProof/>
                <w:webHidden/>
              </w:rPr>
              <w:fldChar w:fldCharType="begin"/>
            </w:r>
            <w:r w:rsidR="00F064FF">
              <w:rPr>
                <w:noProof/>
                <w:webHidden/>
              </w:rPr>
              <w:instrText xml:space="preserve"> PAGEREF _Toc23678316 \h </w:instrText>
            </w:r>
            <w:r w:rsidR="00F064FF">
              <w:rPr>
                <w:noProof/>
                <w:webHidden/>
              </w:rPr>
            </w:r>
            <w:r w:rsidR="00F064FF">
              <w:rPr>
                <w:noProof/>
                <w:webHidden/>
              </w:rPr>
              <w:fldChar w:fldCharType="separate"/>
            </w:r>
            <w:r w:rsidR="00F064FF">
              <w:rPr>
                <w:noProof/>
                <w:webHidden/>
              </w:rPr>
              <w:t>13</w:t>
            </w:r>
            <w:r w:rsidR="00F064FF">
              <w:rPr>
                <w:noProof/>
                <w:webHidden/>
              </w:rPr>
              <w:fldChar w:fldCharType="end"/>
            </w:r>
          </w:hyperlink>
        </w:p>
        <w:p w14:paraId="4CBDA20E" w14:textId="500B2B9F" w:rsidR="00F064FF" w:rsidRDefault="00F96D12">
          <w:pPr>
            <w:pStyle w:val="TOC3"/>
            <w:tabs>
              <w:tab w:val="right" w:leader="dot" w:pos="9016"/>
            </w:tabs>
            <w:rPr>
              <w:rFonts w:eastAsiaTheme="minorEastAsia"/>
              <w:noProof/>
              <w:lang w:eastAsia="en-AU"/>
            </w:rPr>
          </w:pPr>
          <w:hyperlink w:anchor="_Toc23678317" w:history="1">
            <w:r w:rsidR="00F064FF" w:rsidRPr="00CF4EC2">
              <w:rPr>
                <w:rStyle w:val="Hyperlink"/>
                <w:rFonts w:cstheme="minorHAnsi"/>
                <w:b/>
                <w:bCs/>
                <w:i/>
                <w:iCs/>
                <w:noProof/>
              </w:rPr>
              <w:t>2(d) whether metro is a suitable means of transport over long distances</w:t>
            </w:r>
            <w:r w:rsidR="00F064FF">
              <w:rPr>
                <w:noProof/>
                <w:webHidden/>
              </w:rPr>
              <w:tab/>
            </w:r>
            <w:r w:rsidR="00F064FF">
              <w:rPr>
                <w:noProof/>
                <w:webHidden/>
              </w:rPr>
              <w:fldChar w:fldCharType="begin"/>
            </w:r>
            <w:r w:rsidR="00F064FF">
              <w:rPr>
                <w:noProof/>
                <w:webHidden/>
              </w:rPr>
              <w:instrText xml:space="preserve"> PAGEREF _Toc23678317 \h </w:instrText>
            </w:r>
            <w:r w:rsidR="00F064FF">
              <w:rPr>
                <w:noProof/>
                <w:webHidden/>
              </w:rPr>
            </w:r>
            <w:r w:rsidR="00F064FF">
              <w:rPr>
                <w:noProof/>
                <w:webHidden/>
              </w:rPr>
              <w:fldChar w:fldCharType="separate"/>
            </w:r>
            <w:r w:rsidR="00F064FF">
              <w:rPr>
                <w:noProof/>
                <w:webHidden/>
              </w:rPr>
              <w:t>13</w:t>
            </w:r>
            <w:r w:rsidR="00F064FF">
              <w:rPr>
                <w:noProof/>
                <w:webHidden/>
              </w:rPr>
              <w:fldChar w:fldCharType="end"/>
            </w:r>
          </w:hyperlink>
        </w:p>
        <w:p w14:paraId="21FEC882" w14:textId="6EA9A688" w:rsidR="00F064FF" w:rsidRDefault="00F96D12">
          <w:pPr>
            <w:pStyle w:val="TOC3"/>
            <w:tabs>
              <w:tab w:val="right" w:leader="dot" w:pos="9016"/>
            </w:tabs>
            <w:rPr>
              <w:rFonts w:eastAsiaTheme="minorEastAsia"/>
              <w:noProof/>
              <w:lang w:eastAsia="en-AU"/>
            </w:rPr>
          </w:pPr>
          <w:hyperlink w:anchor="_Toc23678318" w:history="1">
            <w:r w:rsidR="00F064FF" w:rsidRPr="00CF4EC2">
              <w:rPr>
                <w:rStyle w:val="Hyperlink"/>
                <w:rFonts w:cstheme="minorHAnsi"/>
                <w:b/>
                <w:bCs/>
                <w:i/>
                <w:iCs/>
                <w:noProof/>
              </w:rPr>
              <w:t>2(e) the consultation process undertaken with, and the adequacy of information given to, community, experts and other stakeholders</w:t>
            </w:r>
            <w:r w:rsidR="00F064FF">
              <w:rPr>
                <w:noProof/>
                <w:webHidden/>
              </w:rPr>
              <w:tab/>
            </w:r>
            <w:r w:rsidR="00F064FF">
              <w:rPr>
                <w:noProof/>
                <w:webHidden/>
              </w:rPr>
              <w:fldChar w:fldCharType="begin"/>
            </w:r>
            <w:r w:rsidR="00F064FF">
              <w:rPr>
                <w:noProof/>
                <w:webHidden/>
              </w:rPr>
              <w:instrText xml:space="preserve"> PAGEREF _Toc23678318 \h </w:instrText>
            </w:r>
            <w:r w:rsidR="00F064FF">
              <w:rPr>
                <w:noProof/>
                <w:webHidden/>
              </w:rPr>
            </w:r>
            <w:r w:rsidR="00F064FF">
              <w:rPr>
                <w:noProof/>
                <w:webHidden/>
              </w:rPr>
              <w:fldChar w:fldCharType="separate"/>
            </w:r>
            <w:r w:rsidR="00F064FF">
              <w:rPr>
                <w:noProof/>
                <w:webHidden/>
              </w:rPr>
              <w:t>14</w:t>
            </w:r>
            <w:r w:rsidR="00F064FF">
              <w:rPr>
                <w:noProof/>
                <w:webHidden/>
              </w:rPr>
              <w:fldChar w:fldCharType="end"/>
            </w:r>
          </w:hyperlink>
        </w:p>
        <w:p w14:paraId="465ED966" w14:textId="34F37FAA" w:rsidR="00F064FF" w:rsidRDefault="00F96D12">
          <w:pPr>
            <w:pStyle w:val="TOC3"/>
            <w:tabs>
              <w:tab w:val="right" w:leader="dot" w:pos="9016"/>
            </w:tabs>
            <w:rPr>
              <w:rFonts w:eastAsiaTheme="minorEastAsia"/>
              <w:noProof/>
              <w:lang w:eastAsia="en-AU"/>
            </w:rPr>
          </w:pPr>
          <w:hyperlink w:anchor="_Toc23678319" w:history="1">
            <w:r w:rsidR="00F064FF" w:rsidRPr="00CF4EC2">
              <w:rPr>
                <w:rStyle w:val="Hyperlink"/>
                <w:b/>
                <w:bCs/>
                <w:i/>
                <w:iCs/>
                <w:noProof/>
              </w:rPr>
              <w:t>2(f) the impact on the environment and heritage conservation</w:t>
            </w:r>
            <w:r w:rsidR="00F064FF">
              <w:rPr>
                <w:noProof/>
                <w:webHidden/>
              </w:rPr>
              <w:tab/>
            </w:r>
            <w:r w:rsidR="00F064FF">
              <w:rPr>
                <w:noProof/>
                <w:webHidden/>
              </w:rPr>
              <w:fldChar w:fldCharType="begin"/>
            </w:r>
            <w:r w:rsidR="00F064FF">
              <w:rPr>
                <w:noProof/>
                <w:webHidden/>
              </w:rPr>
              <w:instrText xml:space="preserve"> PAGEREF _Toc23678319 \h </w:instrText>
            </w:r>
            <w:r w:rsidR="00F064FF">
              <w:rPr>
                <w:noProof/>
                <w:webHidden/>
              </w:rPr>
            </w:r>
            <w:r w:rsidR="00F064FF">
              <w:rPr>
                <w:noProof/>
                <w:webHidden/>
              </w:rPr>
              <w:fldChar w:fldCharType="separate"/>
            </w:r>
            <w:r w:rsidR="00F064FF">
              <w:rPr>
                <w:noProof/>
                <w:webHidden/>
              </w:rPr>
              <w:t>14</w:t>
            </w:r>
            <w:r w:rsidR="00F064FF">
              <w:rPr>
                <w:noProof/>
                <w:webHidden/>
              </w:rPr>
              <w:fldChar w:fldCharType="end"/>
            </w:r>
          </w:hyperlink>
        </w:p>
        <w:p w14:paraId="3FC70468" w14:textId="459FF4A0" w:rsidR="00F064FF" w:rsidRDefault="00F96D12">
          <w:pPr>
            <w:pStyle w:val="TOC3"/>
            <w:tabs>
              <w:tab w:val="right" w:leader="dot" w:pos="9016"/>
            </w:tabs>
            <w:rPr>
              <w:rFonts w:eastAsiaTheme="minorEastAsia"/>
              <w:noProof/>
              <w:lang w:eastAsia="en-AU"/>
            </w:rPr>
          </w:pPr>
          <w:hyperlink w:anchor="_Toc23678320" w:history="1">
            <w:r w:rsidR="00F064FF" w:rsidRPr="00CF4EC2">
              <w:rPr>
                <w:rStyle w:val="Hyperlink"/>
                <w:b/>
                <w:bCs/>
                <w:i/>
                <w:iCs/>
                <w:noProof/>
              </w:rPr>
              <w:t>2(g) any lobbying, political donations or other influence of the public or private sector in relation to making that decision</w:t>
            </w:r>
            <w:r w:rsidR="00F064FF">
              <w:rPr>
                <w:noProof/>
                <w:webHidden/>
              </w:rPr>
              <w:tab/>
            </w:r>
            <w:r w:rsidR="00F064FF">
              <w:rPr>
                <w:noProof/>
                <w:webHidden/>
              </w:rPr>
              <w:fldChar w:fldCharType="begin"/>
            </w:r>
            <w:r w:rsidR="00F064FF">
              <w:rPr>
                <w:noProof/>
                <w:webHidden/>
              </w:rPr>
              <w:instrText xml:space="preserve"> PAGEREF _Toc23678320 \h </w:instrText>
            </w:r>
            <w:r w:rsidR="00F064FF">
              <w:rPr>
                <w:noProof/>
                <w:webHidden/>
              </w:rPr>
            </w:r>
            <w:r w:rsidR="00F064FF">
              <w:rPr>
                <w:noProof/>
                <w:webHidden/>
              </w:rPr>
              <w:fldChar w:fldCharType="separate"/>
            </w:r>
            <w:r w:rsidR="00F064FF">
              <w:rPr>
                <w:noProof/>
                <w:webHidden/>
              </w:rPr>
              <w:t>14</w:t>
            </w:r>
            <w:r w:rsidR="00F064FF">
              <w:rPr>
                <w:noProof/>
                <w:webHidden/>
              </w:rPr>
              <w:fldChar w:fldCharType="end"/>
            </w:r>
          </w:hyperlink>
        </w:p>
        <w:p w14:paraId="5100E844" w14:textId="745DC7FE" w:rsidR="00F064FF" w:rsidRDefault="00F96D12">
          <w:pPr>
            <w:pStyle w:val="TOC3"/>
            <w:tabs>
              <w:tab w:val="right" w:leader="dot" w:pos="9016"/>
            </w:tabs>
            <w:rPr>
              <w:rFonts w:eastAsiaTheme="minorEastAsia"/>
              <w:noProof/>
              <w:lang w:eastAsia="en-AU"/>
            </w:rPr>
          </w:pPr>
          <w:hyperlink w:anchor="_Toc23678321" w:history="1">
            <w:r w:rsidR="00F064FF" w:rsidRPr="00CF4EC2">
              <w:rPr>
                <w:rStyle w:val="Hyperlink"/>
                <w:b/>
                <w:bCs/>
                <w:i/>
                <w:iCs/>
                <w:noProof/>
              </w:rPr>
              <w:t>2(h) the tender process for appointing private operators</w:t>
            </w:r>
            <w:r w:rsidR="00F064FF">
              <w:rPr>
                <w:noProof/>
                <w:webHidden/>
              </w:rPr>
              <w:tab/>
            </w:r>
            <w:r w:rsidR="00F064FF">
              <w:rPr>
                <w:noProof/>
                <w:webHidden/>
              </w:rPr>
              <w:fldChar w:fldCharType="begin"/>
            </w:r>
            <w:r w:rsidR="00F064FF">
              <w:rPr>
                <w:noProof/>
                <w:webHidden/>
              </w:rPr>
              <w:instrText xml:space="preserve"> PAGEREF _Toc23678321 \h </w:instrText>
            </w:r>
            <w:r w:rsidR="00F064FF">
              <w:rPr>
                <w:noProof/>
                <w:webHidden/>
              </w:rPr>
            </w:r>
            <w:r w:rsidR="00F064FF">
              <w:rPr>
                <w:noProof/>
                <w:webHidden/>
              </w:rPr>
              <w:fldChar w:fldCharType="separate"/>
            </w:r>
            <w:r w:rsidR="00F064FF">
              <w:rPr>
                <w:noProof/>
                <w:webHidden/>
              </w:rPr>
              <w:t>14</w:t>
            </w:r>
            <w:r w:rsidR="00F064FF">
              <w:rPr>
                <w:noProof/>
                <w:webHidden/>
              </w:rPr>
              <w:fldChar w:fldCharType="end"/>
            </w:r>
          </w:hyperlink>
        </w:p>
        <w:p w14:paraId="2ADB546B" w14:textId="371BCC35" w:rsidR="00F064FF" w:rsidRDefault="00F96D12">
          <w:pPr>
            <w:pStyle w:val="TOC3"/>
            <w:tabs>
              <w:tab w:val="right" w:leader="dot" w:pos="9016"/>
            </w:tabs>
            <w:rPr>
              <w:rFonts w:eastAsiaTheme="minorEastAsia"/>
              <w:noProof/>
              <w:lang w:eastAsia="en-AU"/>
            </w:rPr>
          </w:pPr>
          <w:hyperlink w:anchor="_Toc23678322" w:history="1">
            <w:r w:rsidR="00F064FF" w:rsidRPr="00CF4EC2">
              <w:rPr>
                <w:rStyle w:val="Hyperlink"/>
                <w:b/>
                <w:bCs/>
                <w:i/>
                <w:iCs/>
                <w:noProof/>
              </w:rPr>
              <w:t>2(i) the contractual arrangements entered into in respect of the project</w:t>
            </w:r>
            <w:r w:rsidR="00F064FF">
              <w:rPr>
                <w:noProof/>
                <w:webHidden/>
              </w:rPr>
              <w:tab/>
            </w:r>
            <w:r w:rsidR="00F064FF">
              <w:rPr>
                <w:noProof/>
                <w:webHidden/>
              </w:rPr>
              <w:fldChar w:fldCharType="begin"/>
            </w:r>
            <w:r w:rsidR="00F064FF">
              <w:rPr>
                <w:noProof/>
                <w:webHidden/>
              </w:rPr>
              <w:instrText xml:space="preserve"> PAGEREF _Toc23678322 \h </w:instrText>
            </w:r>
            <w:r w:rsidR="00F064FF">
              <w:rPr>
                <w:noProof/>
                <w:webHidden/>
              </w:rPr>
            </w:r>
            <w:r w:rsidR="00F064FF">
              <w:rPr>
                <w:noProof/>
                <w:webHidden/>
              </w:rPr>
              <w:fldChar w:fldCharType="separate"/>
            </w:r>
            <w:r w:rsidR="00F064FF">
              <w:rPr>
                <w:noProof/>
                <w:webHidden/>
              </w:rPr>
              <w:t>14</w:t>
            </w:r>
            <w:r w:rsidR="00F064FF">
              <w:rPr>
                <w:noProof/>
                <w:webHidden/>
              </w:rPr>
              <w:fldChar w:fldCharType="end"/>
            </w:r>
          </w:hyperlink>
        </w:p>
        <w:p w14:paraId="3B424CEF" w14:textId="28C6B8BC" w:rsidR="00F064FF" w:rsidRDefault="00F96D12">
          <w:pPr>
            <w:pStyle w:val="TOC3"/>
            <w:tabs>
              <w:tab w:val="right" w:leader="dot" w:pos="9016"/>
            </w:tabs>
            <w:rPr>
              <w:rFonts w:eastAsiaTheme="minorEastAsia"/>
              <w:noProof/>
              <w:lang w:eastAsia="en-AU"/>
            </w:rPr>
          </w:pPr>
          <w:hyperlink w:anchor="_Toc23678323" w:history="1">
            <w:r w:rsidR="00F064FF" w:rsidRPr="00CF4EC2">
              <w:rPr>
                <w:rStyle w:val="Hyperlink"/>
                <w:b/>
                <w:bCs/>
                <w:i/>
                <w:iCs/>
                <w:noProof/>
              </w:rPr>
              <w:t>2(j) the adequacy of temporary transport arrangements during the conversion process, including for people with a disability</w:t>
            </w:r>
            <w:r w:rsidR="00F064FF">
              <w:rPr>
                <w:noProof/>
                <w:webHidden/>
              </w:rPr>
              <w:tab/>
            </w:r>
            <w:r w:rsidR="00F064FF">
              <w:rPr>
                <w:noProof/>
                <w:webHidden/>
              </w:rPr>
              <w:fldChar w:fldCharType="begin"/>
            </w:r>
            <w:r w:rsidR="00F064FF">
              <w:rPr>
                <w:noProof/>
                <w:webHidden/>
              </w:rPr>
              <w:instrText xml:space="preserve"> PAGEREF _Toc23678323 \h </w:instrText>
            </w:r>
            <w:r w:rsidR="00F064FF">
              <w:rPr>
                <w:noProof/>
                <w:webHidden/>
              </w:rPr>
            </w:r>
            <w:r w:rsidR="00F064FF">
              <w:rPr>
                <w:noProof/>
                <w:webHidden/>
              </w:rPr>
              <w:fldChar w:fldCharType="separate"/>
            </w:r>
            <w:r w:rsidR="00F064FF">
              <w:rPr>
                <w:noProof/>
                <w:webHidden/>
              </w:rPr>
              <w:t>14</w:t>
            </w:r>
            <w:r w:rsidR="00F064FF">
              <w:rPr>
                <w:noProof/>
                <w:webHidden/>
              </w:rPr>
              <w:fldChar w:fldCharType="end"/>
            </w:r>
          </w:hyperlink>
        </w:p>
        <w:p w14:paraId="798E5246" w14:textId="22DEB94C" w:rsidR="00F064FF" w:rsidRDefault="00F96D12">
          <w:pPr>
            <w:pStyle w:val="TOC3"/>
            <w:tabs>
              <w:tab w:val="right" w:leader="dot" w:pos="9016"/>
            </w:tabs>
            <w:rPr>
              <w:rFonts w:eastAsiaTheme="minorEastAsia"/>
              <w:noProof/>
              <w:lang w:eastAsia="en-AU"/>
            </w:rPr>
          </w:pPr>
          <w:hyperlink w:anchor="_Toc23678324" w:history="1">
            <w:r w:rsidR="00F064FF" w:rsidRPr="00CF4EC2">
              <w:rPr>
                <w:rStyle w:val="Hyperlink"/>
                <w:rFonts w:cstheme="minorHAnsi"/>
                <w:b/>
                <w:bCs/>
                <w:i/>
                <w:iCs/>
                <w:noProof/>
              </w:rPr>
              <w:t>2(k) the impact on the stations west of Bankstown</w:t>
            </w:r>
            <w:r w:rsidR="00F064FF">
              <w:rPr>
                <w:noProof/>
                <w:webHidden/>
              </w:rPr>
              <w:tab/>
            </w:r>
            <w:r w:rsidR="00F064FF">
              <w:rPr>
                <w:noProof/>
                <w:webHidden/>
              </w:rPr>
              <w:fldChar w:fldCharType="begin"/>
            </w:r>
            <w:r w:rsidR="00F064FF">
              <w:rPr>
                <w:noProof/>
                <w:webHidden/>
              </w:rPr>
              <w:instrText xml:space="preserve"> PAGEREF _Toc23678324 \h </w:instrText>
            </w:r>
            <w:r w:rsidR="00F064FF">
              <w:rPr>
                <w:noProof/>
                <w:webHidden/>
              </w:rPr>
            </w:r>
            <w:r w:rsidR="00F064FF">
              <w:rPr>
                <w:noProof/>
                <w:webHidden/>
              </w:rPr>
              <w:fldChar w:fldCharType="separate"/>
            </w:r>
            <w:r w:rsidR="00F064FF">
              <w:rPr>
                <w:noProof/>
                <w:webHidden/>
              </w:rPr>
              <w:t>15</w:t>
            </w:r>
            <w:r w:rsidR="00F064FF">
              <w:rPr>
                <w:noProof/>
                <w:webHidden/>
              </w:rPr>
              <w:fldChar w:fldCharType="end"/>
            </w:r>
          </w:hyperlink>
        </w:p>
        <w:p w14:paraId="63F74562" w14:textId="6CA878FE" w:rsidR="00F064FF" w:rsidRDefault="00F96D12">
          <w:pPr>
            <w:pStyle w:val="TOC3"/>
            <w:tabs>
              <w:tab w:val="right" w:leader="dot" w:pos="9016"/>
            </w:tabs>
            <w:rPr>
              <w:rFonts w:eastAsiaTheme="minorEastAsia"/>
              <w:noProof/>
              <w:lang w:eastAsia="en-AU"/>
            </w:rPr>
          </w:pPr>
          <w:hyperlink w:anchor="_Toc23678325" w:history="1">
            <w:r w:rsidR="00F064FF" w:rsidRPr="00CF4EC2">
              <w:rPr>
                <w:rStyle w:val="Hyperlink"/>
                <w:rFonts w:cstheme="minorHAnsi"/>
                <w:b/>
                <w:bCs/>
                <w:i/>
                <w:iCs/>
                <w:noProof/>
              </w:rPr>
              <w:t>2(l) any related matter</w:t>
            </w:r>
            <w:r w:rsidR="00F064FF">
              <w:rPr>
                <w:noProof/>
                <w:webHidden/>
              </w:rPr>
              <w:tab/>
            </w:r>
            <w:r w:rsidR="00F064FF">
              <w:rPr>
                <w:noProof/>
                <w:webHidden/>
              </w:rPr>
              <w:fldChar w:fldCharType="begin"/>
            </w:r>
            <w:r w:rsidR="00F064FF">
              <w:rPr>
                <w:noProof/>
                <w:webHidden/>
              </w:rPr>
              <w:instrText xml:space="preserve"> PAGEREF _Toc23678325 \h </w:instrText>
            </w:r>
            <w:r w:rsidR="00F064FF">
              <w:rPr>
                <w:noProof/>
                <w:webHidden/>
              </w:rPr>
            </w:r>
            <w:r w:rsidR="00F064FF">
              <w:rPr>
                <w:noProof/>
                <w:webHidden/>
              </w:rPr>
              <w:fldChar w:fldCharType="separate"/>
            </w:r>
            <w:r w:rsidR="00F064FF">
              <w:rPr>
                <w:noProof/>
                <w:webHidden/>
              </w:rPr>
              <w:t>15</w:t>
            </w:r>
            <w:r w:rsidR="00F064FF">
              <w:rPr>
                <w:noProof/>
                <w:webHidden/>
              </w:rPr>
              <w:fldChar w:fldCharType="end"/>
            </w:r>
          </w:hyperlink>
        </w:p>
        <w:p w14:paraId="202DA77B" w14:textId="4924A288" w:rsidR="00F064FF" w:rsidRDefault="00F96D12">
          <w:pPr>
            <w:pStyle w:val="TOC2"/>
            <w:tabs>
              <w:tab w:val="left" w:pos="660"/>
              <w:tab w:val="right" w:leader="dot" w:pos="9016"/>
            </w:tabs>
            <w:rPr>
              <w:rFonts w:eastAsiaTheme="minorEastAsia"/>
              <w:noProof/>
              <w:lang w:eastAsia="en-AU"/>
            </w:rPr>
          </w:pPr>
          <w:hyperlink w:anchor="_Toc23678326" w:history="1">
            <w:r w:rsidR="00F064FF" w:rsidRPr="00CF4EC2">
              <w:rPr>
                <w:rStyle w:val="Hyperlink"/>
                <w:rFonts w:cstheme="minorHAnsi"/>
                <w:b/>
                <w:bCs/>
                <w:noProof/>
              </w:rPr>
              <w:t>3.</w:t>
            </w:r>
            <w:r w:rsidR="00F064FF">
              <w:rPr>
                <w:rFonts w:eastAsiaTheme="minorEastAsia"/>
                <w:noProof/>
                <w:lang w:eastAsia="en-AU"/>
              </w:rPr>
              <w:tab/>
            </w:r>
            <w:r w:rsidR="00F064FF" w:rsidRPr="00CF4EC2">
              <w:rPr>
                <w:rStyle w:val="Hyperlink"/>
                <w:rFonts w:cstheme="minorHAnsi"/>
                <w:b/>
                <w:bCs/>
                <w:noProof/>
              </w:rPr>
              <w:t>Conclusions and recommendations</w:t>
            </w:r>
            <w:r w:rsidR="00F064FF">
              <w:rPr>
                <w:noProof/>
                <w:webHidden/>
              </w:rPr>
              <w:tab/>
            </w:r>
            <w:r w:rsidR="00F064FF">
              <w:rPr>
                <w:noProof/>
                <w:webHidden/>
              </w:rPr>
              <w:fldChar w:fldCharType="begin"/>
            </w:r>
            <w:r w:rsidR="00F064FF">
              <w:rPr>
                <w:noProof/>
                <w:webHidden/>
              </w:rPr>
              <w:instrText xml:space="preserve"> PAGEREF _Toc23678326 \h </w:instrText>
            </w:r>
            <w:r w:rsidR="00F064FF">
              <w:rPr>
                <w:noProof/>
                <w:webHidden/>
              </w:rPr>
            </w:r>
            <w:r w:rsidR="00F064FF">
              <w:rPr>
                <w:noProof/>
                <w:webHidden/>
              </w:rPr>
              <w:fldChar w:fldCharType="separate"/>
            </w:r>
            <w:r w:rsidR="00F064FF">
              <w:rPr>
                <w:noProof/>
                <w:webHidden/>
              </w:rPr>
              <w:t>16</w:t>
            </w:r>
            <w:r w:rsidR="00F064FF">
              <w:rPr>
                <w:noProof/>
                <w:webHidden/>
              </w:rPr>
              <w:fldChar w:fldCharType="end"/>
            </w:r>
          </w:hyperlink>
        </w:p>
        <w:p w14:paraId="127EDC39" w14:textId="35CDD043" w:rsidR="00F064FF" w:rsidRDefault="00F96D12">
          <w:pPr>
            <w:pStyle w:val="TOC3"/>
            <w:tabs>
              <w:tab w:val="left" w:pos="1100"/>
              <w:tab w:val="right" w:leader="dot" w:pos="9016"/>
            </w:tabs>
            <w:rPr>
              <w:rFonts w:eastAsiaTheme="minorEastAsia"/>
              <w:noProof/>
              <w:lang w:eastAsia="en-AU"/>
            </w:rPr>
          </w:pPr>
          <w:hyperlink w:anchor="_Toc23678327" w:history="1">
            <w:r w:rsidR="00F064FF" w:rsidRPr="00CF4EC2">
              <w:rPr>
                <w:rStyle w:val="Hyperlink"/>
                <w:rFonts w:cstheme="minorHAnsi"/>
                <w:b/>
                <w:bCs/>
                <w:noProof/>
              </w:rPr>
              <w:t>3.1</w:t>
            </w:r>
            <w:r w:rsidR="00F064FF">
              <w:rPr>
                <w:rFonts w:eastAsiaTheme="minorEastAsia"/>
                <w:noProof/>
                <w:lang w:eastAsia="en-AU"/>
              </w:rPr>
              <w:tab/>
            </w:r>
            <w:r w:rsidR="00F064FF" w:rsidRPr="00CF4EC2">
              <w:rPr>
                <w:rStyle w:val="Hyperlink"/>
                <w:rFonts w:cstheme="minorHAnsi"/>
                <w:b/>
                <w:bCs/>
                <w:noProof/>
              </w:rPr>
              <w:t>Conclusions</w:t>
            </w:r>
            <w:r w:rsidR="00F064FF">
              <w:rPr>
                <w:noProof/>
                <w:webHidden/>
              </w:rPr>
              <w:tab/>
            </w:r>
            <w:r w:rsidR="00F064FF">
              <w:rPr>
                <w:noProof/>
                <w:webHidden/>
              </w:rPr>
              <w:fldChar w:fldCharType="begin"/>
            </w:r>
            <w:r w:rsidR="00F064FF">
              <w:rPr>
                <w:noProof/>
                <w:webHidden/>
              </w:rPr>
              <w:instrText xml:space="preserve"> PAGEREF _Toc23678327 \h </w:instrText>
            </w:r>
            <w:r w:rsidR="00F064FF">
              <w:rPr>
                <w:noProof/>
                <w:webHidden/>
              </w:rPr>
            </w:r>
            <w:r w:rsidR="00F064FF">
              <w:rPr>
                <w:noProof/>
                <w:webHidden/>
              </w:rPr>
              <w:fldChar w:fldCharType="separate"/>
            </w:r>
            <w:r w:rsidR="00F064FF">
              <w:rPr>
                <w:noProof/>
                <w:webHidden/>
              </w:rPr>
              <w:t>16</w:t>
            </w:r>
            <w:r w:rsidR="00F064FF">
              <w:rPr>
                <w:noProof/>
                <w:webHidden/>
              </w:rPr>
              <w:fldChar w:fldCharType="end"/>
            </w:r>
          </w:hyperlink>
        </w:p>
        <w:p w14:paraId="27D33593" w14:textId="100938D6" w:rsidR="00F064FF" w:rsidRDefault="00F064FF">
          <w:pPr>
            <w:pStyle w:val="TOC3"/>
            <w:tabs>
              <w:tab w:val="left" w:pos="1100"/>
              <w:tab w:val="right" w:leader="dot" w:pos="9016"/>
            </w:tabs>
            <w:rPr>
              <w:rFonts w:eastAsiaTheme="minorEastAsia"/>
              <w:noProof/>
              <w:lang w:eastAsia="en-AU"/>
            </w:rPr>
          </w:pPr>
          <w:hyperlink w:anchor="_Toc23678328" w:history="1">
            <w:r w:rsidRPr="00CF4EC2">
              <w:rPr>
                <w:rStyle w:val="Hyperlink"/>
                <w:rFonts w:cstheme="minorHAnsi"/>
                <w:b/>
                <w:bCs/>
                <w:noProof/>
              </w:rPr>
              <w:t>3.2</w:t>
            </w:r>
            <w:r>
              <w:rPr>
                <w:rFonts w:eastAsiaTheme="minorEastAsia"/>
                <w:noProof/>
                <w:lang w:eastAsia="en-AU"/>
              </w:rPr>
              <w:tab/>
            </w:r>
            <w:r w:rsidRPr="00CF4EC2">
              <w:rPr>
                <w:rStyle w:val="Hyperlink"/>
                <w:rFonts w:cstheme="minorHAnsi"/>
                <w:b/>
                <w:bCs/>
                <w:noProof/>
              </w:rPr>
              <w:t>Recommendations</w:t>
            </w:r>
            <w:r>
              <w:rPr>
                <w:noProof/>
                <w:webHidden/>
              </w:rPr>
              <w:tab/>
            </w:r>
            <w:r>
              <w:rPr>
                <w:noProof/>
                <w:webHidden/>
              </w:rPr>
              <w:fldChar w:fldCharType="begin"/>
            </w:r>
            <w:r>
              <w:rPr>
                <w:noProof/>
                <w:webHidden/>
              </w:rPr>
              <w:instrText xml:space="preserve"> PAGEREF _Toc23678328 \h </w:instrText>
            </w:r>
            <w:r>
              <w:rPr>
                <w:noProof/>
                <w:webHidden/>
              </w:rPr>
            </w:r>
            <w:r>
              <w:rPr>
                <w:noProof/>
                <w:webHidden/>
              </w:rPr>
              <w:fldChar w:fldCharType="separate"/>
            </w:r>
            <w:r>
              <w:rPr>
                <w:noProof/>
                <w:webHidden/>
              </w:rPr>
              <w:t>16</w:t>
            </w:r>
            <w:r>
              <w:rPr>
                <w:noProof/>
                <w:webHidden/>
              </w:rPr>
              <w:fldChar w:fldCharType="end"/>
            </w:r>
          </w:hyperlink>
        </w:p>
        <w:p w14:paraId="7BA24B76" w14:textId="3ED6B9C8" w:rsidR="00DA5CCA" w:rsidRDefault="00DA5CCA">
          <w:r>
            <w:rPr>
              <w:b/>
              <w:bCs/>
              <w:noProof/>
            </w:rPr>
            <w:fldChar w:fldCharType="end"/>
          </w:r>
        </w:p>
      </w:sdtContent>
    </w:sdt>
    <w:p w14:paraId="5B8E1951" w14:textId="77777777" w:rsidR="00DA5CCA" w:rsidRDefault="00DA5CCA">
      <w:pPr>
        <w:rPr>
          <w:rFonts w:asciiTheme="majorHAnsi" w:eastAsiaTheme="majorEastAsia" w:hAnsiTheme="majorHAnsi" w:cstheme="majorBidi"/>
          <w:b/>
          <w:bCs/>
          <w:color w:val="2F5496" w:themeColor="accent1" w:themeShade="BF"/>
          <w:sz w:val="28"/>
          <w:szCs w:val="28"/>
        </w:rPr>
      </w:pPr>
      <w:r>
        <w:rPr>
          <w:b/>
          <w:bCs/>
          <w:sz w:val="28"/>
          <w:szCs w:val="28"/>
        </w:rPr>
        <w:br w:type="page"/>
      </w:r>
    </w:p>
    <w:p w14:paraId="70CF752B" w14:textId="072CC4FF" w:rsidR="00B73AC1" w:rsidRPr="000A106D" w:rsidRDefault="00B73AC1" w:rsidP="00931979">
      <w:pPr>
        <w:pStyle w:val="Heading2"/>
        <w:rPr>
          <w:b/>
          <w:bCs/>
          <w:sz w:val="28"/>
          <w:szCs w:val="28"/>
        </w:rPr>
      </w:pPr>
      <w:bookmarkStart w:id="1" w:name="_Toc23678307"/>
      <w:r w:rsidRPr="000A106D">
        <w:rPr>
          <w:b/>
          <w:bCs/>
          <w:sz w:val="28"/>
          <w:szCs w:val="28"/>
        </w:rPr>
        <w:lastRenderedPageBreak/>
        <w:t>1.</w:t>
      </w:r>
      <w:r w:rsidRPr="000A106D">
        <w:rPr>
          <w:b/>
          <w:bCs/>
          <w:sz w:val="28"/>
          <w:szCs w:val="28"/>
        </w:rPr>
        <w:tab/>
      </w:r>
      <w:r w:rsidR="000F52B2" w:rsidRPr="000A106D">
        <w:rPr>
          <w:b/>
          <w:bCs/>
          <w:sz w:val="28"/>
          <w:szCs w:val="28"/>
        </w:rPr>
        <w:t xml:space="preserve">NSW </w:t>
      </w:r>
      <w:r w:rsidR="00A26042">
        <w:rPr>
          <w:b/>
          <w:bCs/>
          <w:sz w:val="28"/>
          <w:szCs w:val="28"/>
        </w:rPr>
        <w:t xml:space="preserve">Government </w:t>
      </w:r>
      <w:r w:rsidR="000F52B2" w:rsidRPr="000A106D">
        <w:rPr>
          <w:b/>
          <w:bCs/>
          <w:sz w:val="28"/>
          <w:szCs w:val="28"/>
        </w:rPr>
        <w:t>submission</w:t>
      </w:r>
      <w:bookmarkEnd w:id="1"/>
    </w:p>
    <w:p w14:paraId="61CED5E6" w14:textId="15956149" w:rsidR="00B73AC1" w:rsidRDefault="00B73AC1" w:rsidP="00931979">
      <w:pPr>
        <w:pStyle w:val="Heading3"/>
        <w:spacing w:before="0"/>
        <w:rPr>
          <w:rFonts w:asciiTheme="minorHAnsi" w:hAnsiTheme="minorHAnsi" w:cstheme="minorHAnsi"/>
          <w:b/>
          <w:bCs/>
        </w:rPr>
      </w:pPr>
      <w:bookmarkStart w:id="2" w:name="_Toc23678308"/>
      <w:r w:rsidRPr="00CB37FF">
        <w:rPr>
          <w:rFonts w:asciiTheme="minorHAnsi" w:hAnsiTheme="minorHAnsi" w:cstheme="minorHAnsi"/>
          <w:b/>
          <w:bCs/>
        </w:rPr>
        <w:t>1.1</w:t>
      </w:r>
      <w:r w:rsidRPr="00CB37FF">
        <w:rPr>
          <w:rFonts w:asciiTheme="minorHAnsi" w:hAnsiTheme="minorHAnsi" w:cstheme="minorHAnsi"/>
          <w:b/>
          <w:bCs/>
        </w:rPr>
        <w:tab/>
      </w:r>
      <w:r w:rsidR="004E44BB" w:rsidRPr="00CB37FF">
        <w:rPr>
          <w:rFonts w:asciiTheme="minorHAnsi" w:hAnsiTheme="minorHAnsi" w:cstheme="minorHAnsi"/>
          <w:b/>
          <w:bCs/>
        </w:rPr>
        <w:t>Establishing Metro trajectory</w:t>
      </w:r>
      <w:bookmarkEnd w:id="2"/>
    </w:p>
    <w:p w14:paraId="500F1974" w14:textId="31DD1092" w:rsidR="000F52B2" w:rsidRPr="00CB37FF" w:rsidRDefault="000A106D" w:rsidP="00931979">
      <w:pPr>
        <w:pStyle w:val="EndnoteText"/>
        <w:rPr>
          <w:rFonts w:cstheme="minorHAnsi"/>
          <w:sz w:val="24"/>
          <w:szCs w:val="24"/>
        </w:rPr>
      </w:pPr>
      <w:r>
        <w:rPr>
          <w:rFonts w:cstheme="minorHAnsi"/>
          <w:sz w:val="24"/>
          <w:szCs w:val="24"/>
        </w:rPr>
        <w:t>1.1.1</w:t>
      </w:r>
      <w:r>
        <w:rPr>
          <w:rFonts w:cstheme="minorHAnsi"/>
          <w:sz w:val="24"/>
          <w:szCs w:val="24"/>
        </w:rPr>
        <w:tab/>
      </w:r>
      <w:r w:rsidR="000F52B2" w:rsidRPr="00CB37FF">
        <w:rPr>
          <w:rFonts w:cstheme="minorHAnsi"/>
          <w:sz w:val="24"/>
          <w:szCs w:val="24"/>
        </w:rPr>
        <w:t xml:space="preserve">The </w:t>
      </w:r>
      <w:r w:rsidR="00C41952">
        <w:rPr>
          <w:rFonts w:cstheme="minorHAnsi"/>
          <w:sz w:val="24"/>
          <w:szCs w:val="24"/>
        </w:rPr>
        <w:t xml:space="preserve">NSW Government </w:t>
      </w:r>
      <w:r w:rsidR="000F52B2" w:rsidRPr="00CB37FF">
        <w:rPr>
          <w:rFonts w:cstheme="minorHAnsi"/>
          <w:sz w:val="24"/>
          <w:szCs w:val="24"/>
        </w:rPr>
        <w:t xml:space="preserve">submission refers </w:t>
      </w:r>
      <w:r w:rsidR="004E44BB" w:rsidRPr="00CB37FF">
        <w:rPr>
          <w:rFonts w:cstheme="minorHAnsi"/>
          <w:sz w:val="24"/>
          <w:szCs w:val="24"/>
        </w:rPr>
        <w:t xml:space="preserve">to </w:t>
      </w:r>
      <w:r w:rsidR="000F52B2" w:rsidRPr="00CB37FF">
        <w:rPr>
          <w:rFonts w:cstheme="minorHAnsi"/>
          <w:i/>
          <w:iCs/>
          <w:sz w:val="24"/>
          <w:szCs w:val="24"/>
        </w:rPr>
        <w:t>Future Transport 2056</w:t>
      </w:r>
      <w:r w:rsidR="000F52B2" w:rsidRPr="00CB37FF">
        <w:rPr>
          <w:rFonts w:cstheme="minorHAnsi"/>
          <w:sz w:val="24"/>
          <w:szCs w:val="24"/>
        </w:rPr>
        <w:t xml:space="preserve"> </w:t>
      </w:r>
      <w:r w:rsidR="004E44BB" w:rsidRPr="00CB37FF">
        <w:rPr>
          <w:rFonts w:cstheme="minorHAnsi"/>
          <w:sz w:val="24"/>
          <w:szCs w:val="24"/>
        </w:rPr>
        <w:t xml:space="preserve">and the </w:t>
      </w:r>
      <w:r w:rsidR="004E44BB" w:rsidRPr="00CB37FF">
        <w:rPr>
          <w:rFonts w:cstheme="minorHAnsi"/>
          <w:i/>
          <w:iCs/>
          <w:sz w:val="24"/>
          <w:szCs w:val="24"/>
        </w:rPr>
        <w:t>Greater Sydney Plan</w:t>
      </w:r>
      <w:r w:rsidR="004E44BB" w:rsidRPr="00CB37FF">
        <w:rPr>
          <w:rFonts w:cstheme="minorHAnsi"/>
          <w:sz w:val="24"/>
          <w:szCs w:val="24"/>
        </w:rPr>
        <w:t xml:space="preserve"> </w:t>
      </w:r>
      <w:r w:rsidR="000F52B2" w:rsidRPr="00CB37FF">
        <w:rPr>
          <w:rFonts w:cstheme="minorHAnsi"/>
          <w:sz w:val="24"/>
          <w:szCs w:val="24"/>
        </w:rPr>
        <w:t>as the overarching strategy within which Sydney Metro is framed.</w:t>
      </w:r>
    </w:p>
    <w:p w14:paraId="1B87301D" w14:textId="5B069B5C" w:rsidR="000F52B2" w:rsidRPr="00CB37FF" w:rsidRDefault="000F52B2" w:rsidP="00931979">
      <w:pPr>
        <w:pStyle w:val="EndnoteText"/>
        <w:rPr>
          <w:rFonts w:cstheme="minorHAnsi"/>
          <w:sz w:val="24"/>
          <w:szCs w:val="24"/>
        </w:rPr>
      </w:pPr>
    </w:p>
    <w:p w14:paraId="6A840333" w14:textId="40930800" w:rsidR="002B08D0" w:rsidRPr="00CB37FF" w:rsidRDefault="000A106D" w:rsidP="00931979">
      <w:pPr>
        <w:pStyle w:val="EndnoteText"/>
        <w:rPr>
          <w:rFonts w:cstheme="minorHAnsi"/>
          <w:sz w:val="24"/>
          <w:szCs w:val="24"/>
        </w:rPr>
      </w:pPr>
      <w:r>
        <w:rPr>
          <w:rFonts w:cstheme="minorHAnsi"/>
          <w:sz w:val="24"/>
          <w:szCs w:val="24"/>
        </w:rPr>
        <w:t>1.1.2</w:t>
      </w:r>
      <w:r>
        <w:rPr>
          <w:rFonts w:cstheme="minorHAnsi"/>
          <w:sz w:val="24"/>
          <w:szCs w:val="24"/>
        </w:rPr>
        <w:tab/>
      </w:r>
      <w:r w:rsidR="00C41952">
        <w:rPr>
          <w:rFonts w:cstheme="minorHAnsi"/>
          <w:sz w:val="24"/>
          <w:szCs w:val="24"/>
        </w:rPr>
        <w:t>It says t</w:t>
      </w:r>
      <w:r w:rsidR="004E44BB" w:rsidRPr="00CB37FF">
        <w:rPr>
          <w:rFonts w:cstheme="minorHAnsi"/>
          <w:sz w:val="24"/>
          <w:szCs w:val="24"/>
        </w:rPr>
        <w:t xml:space="preserve">he trajectory for Sydney Metro was established in 2012 via </w:t>
      </w:r>
      <w:r w:rsidR="004E44BB" w:rsidRPr="00A26042">
        <w:rPr>
          <w:rFonts w:cstheme="minorHAnsi"/>
          <w:i/>
          <w:iCs/>
          <w:sz w:val="24"/>
          <w:szCs w:val="24"/>
        </w:rPr>
        <w:t>Sydney’s Rail Future</w:t>
      </w:r>
      <w:r w:rsidR="004E44BB" w:rsidRPr="00CB37FF">
        <w:rPr>
          <w:rFonts w:cstheme="minorHAnsi"/>
          <w:sz w:val="24"/>
          <w:szCs w:val="24"/>
        </w:rPr>
        <w:t xml:space="preserve"> which preferred</w:t>
      </w:r>
      <w:r w:rsidR="00CB37FF">
        <w:rPr>
          <w:rFonts w:cstheme="minorHAnsi"/>
          <w:sz w:val="24"/>
          <w:szCs w:val="24"/>
        </w:rPr>
        <w:t>:</w:t>
      </w:r>
    </w:p>
    <w:p w14:paraId="4A64E122" w14:textId="7EEC884B" w:rsidR="002B08D0" w:rsidRPr="00CB37FF" w:rsidRDefault="004E44BB" w:rsidP="00931979">
      <w:pPr>
        <w:pStyle w:val="EndnoteText"/>
        <w:ind w:firstLine="720"/>
        <w:rPr>
          <w:rFonts w:cstheme="minorHAnsi"/>
          <w:i/>
          <w:iCs/>
          <w:sz w:val="24"/>
          <w:szCs w:val="24"/>
        </w:rPr>
      </w:pPr>
      <w:r w:rsidRPr="00CB37FF">
        <w:rPr>
          <w:rFonts w:cstheme="minorHAnsi"/>
          <w:sz w:val="24"/>
          <w:szCs w:val="24"/>
        </w:rPr>
        <w:t>‘</w:t>
      </w:r>
      <w:r w:rsidRPr="00CB37FF">
        <w:rPr>
          <w:rFonts w:cstheme="minorHAnsi"/>
          <w:i/>
          <w:iCs/>
          <w:sz w:val="24"/>
          <w:szCs w:val="24"/>
        </w:rPr>
        <w:t>a Metro network integrated with the existing (rail) network’</w:t>
      </w:r>
      <w:r w:rsidR="00CB37FF">
        <w:rPr>
          <w:rFonts w:cstheme="minorHAnsi"/>
          <w:i/>
          <w:iCs/>
          <w:sz w:val="24"/>
          <w:szCs w:val="24"/>
        </w:rPr>
        <w:t>,</w:t>
      </w:r>
    </w:p>
    <w:p w14:paraId="1F8B3FA5" w14:textId="3C15585C" w:rsidR="00CB37FF" w:rsidRDefault="004E44BB" w:rsidP="00931979">
      <w:pPr>
        <w:pStyle w:val="EndnoteText"/>
        <w:rPr>
          <w:rFonts w:cstheme="minorHAnsi"/>
          <w:sz w:val="24"/>
          <w:szCs w:val="24"/>
        </w:rPr>
      </w:pPr>
      <w:r w:rsidRPr="00CB37FF">
        <w:rPr>
          <w:rFonts w:cstheme="minorHAnsi"/>
          <w:sz w:val="24"/>
          <w:szCs w:val="24"/>
        </w:rPr>
        <w:t>over three other options one of which was an</w:t>
      </w:r>
      <w:r w:rsidR="00CB37FF">
        <w:rPr>
          <w:rFonts w:cstheme="minorHAnsi"/>
          <w:sz w:val="24"/>
          <w:szCs w:val="24"/>
        </w:rPr>
        <w:t>:</w:t>
      </w:r>
      <w:r w:rsidRPr="00CB37FF">
        <w:rPr>
          <w:rFonts w:cstheme="minorHAnsi"/>
          <w:sz w:val="24"/>
          <w:szCs w:val="24"/>
        </w:rPr>
        <w:t xml:space="preserve"> </w:t>
      </w:r>
    </w:p>
    <w:p w14:paraId="2C5B1E76" w14:textId="633FBEE5" w:rsidR="004E44BB" w:rsidRPr="00CB37FF" w:rsidRDefault="004E44BB" w:rsidP="00931979">
      <w:pPr>
        <w:pStyle w:val="EndnoteText"/>
        <w:ind w:firstLine="720"/>
        <w:rPr>
          <w:rFonts w:cstheme="minorHAnsi"/>
          <w:sz w:val="24"/>
          <w:szCs w:val="24"/>
        </w:rPr>
      </w:pPr>
      <w:r w:rsidRPr="00CB37FF">
        <w:rPr>
          <w:rFonts w:cstheme="minorHAnsi"/>
          <w:i/>
          <w:iCs/>
          <w:sz w:val="24"/>
          <w:szCs w:val="24"/>
        </w:rPr>
        <w:t>‘independent metro network’</w:t>
      </w:r>
      <w:r w:rsidRPr="00CB37FF">
        <w:rPr>
          <w:rFonts w:cstheme="minorHAnsi"/>
          <w:sz w:val="24"/>
          <w:szCs w:val="24"/>
        </w:rPr>
        <w:t>.</w:t>
      </w:r>
    </w:p>
    <w:p w14:paraId="74E9CC69" w14:textId="77777777" w:rsidR="004E44BB" w:rsidRPr="00CB37FF" w:rsidRDefault="004E44BB" w:rsidP="00931979">
      <w:pPr>
        <w:pStyle w:val="EndnoteText"/>
        <w:rPr>
          <w:rFonts w:cstheme="minorHAnsi"/>
          <w:sz w:val="24"/>
          <w:szCs w:val="24"/>
        </w:rPr>
      </w:pPr>
    </w:p>
    <w:p w14:paraId="05D81C8B" w14:textId="28943155" w:rsidR="002B08D0" w:rsidRPr="00CB37FF" w:rsidRDefault="000A106D" w:rsidP="00931979">
      <w:pPr>
        <w:pStyle w:val="EndnoteText"/>
        <w:rPr>
          <w:rFonts w:cstheme="minorHAnsi"/>
          <w:sz w:val="24"/>
          <w:szCs w:val="24"/>
        </w:rPr>
      </w:pPr>
      <w:r>
        <w:rPr>
          <w:rFonts w:cstheme="minorHAnsi"/>
          <w:sz w:val="24"/>
          <w:szCs w:val="24"/>
        </w:rPr>
        <w:t>1.1.3</w:t>
      </w:r>
      <w:r>
        <w:rPr>
          <w:rFonts w:cstheme="minorHAnsi"/>
          <w:sz w:val="24"/>
          <w:szCs w:val="24"/>
        </w:rPr>
        <w:tab/>
      </w:r>
      <w:r w:rsidR="003973A1" w:rsidRPr="00CB37FF">
        <w:rPr>
          <w:rFonts w:cstheme="minorHAnsi"/>
          <w:sz w:val="24"/>
          <w:szCs w:val="24"/>
        </w:rPr>
        <w:t xml:space="preserve">The submission claims </w:t>
      </w:r>
      <w:r w:rsidR="00631426" w:rsidRPr="00CB37FF">
        <w:rPr>
          <w:rFonts w:cstheme="minorHAnsi"/>
          <w:sz w:val="24"/>
          <w:szCs w:val="24"/>
        </w:rPr>
        <w:t>the</w:t>
      </w:r>
      <w:r w:rsidR="004E44BB" w:rsidRPr="00CB37FF">
        <w:rPr>
          <w:rFonts w:cstheme="minorHAnsi"/>
          <w:sz w:val="24"/>
          <w:szCs w:val="24"/>
        </w:rPr>
        <w:t xml:space="preserve"> reason </w:t>
      </w:r>
      <w:r w:rsidR="00C16543">
        <w:rPr>
          <w:rFonts w:cstheme="minorHAnsi"/>
          <w:sz w:val="24"/>
          <w:szCs w:val="24"/>
        </w:rPr>
        <w:t xml:space="preserve">for the trajectory </w:t>
      </w:r>
      <w:r w:rsidR="00631426" w:rsidRPr="00CB37FF">
        <w:rPr>
          <w:rFonts w:cstheme="minorHAnsi"/>
          <w:sz w:val="24"/>
          <w:szCs w:val="24"/>
        </w:rPr>
        <w:t xml:space="preserve">was </w:t>
      </w:r>
      <w:r w:rsidR="004E44BB" w:rsidRPr="00CB37FF">
        <w:rPr>
          <w:rFonts w:cstheme="minorHAnsi"/>
          <w:sz w:val="24"/>
          <w:szCs w:val="24"/>
        </w:rPr>
        <w:t xml:space="preserve">the existing rail network could not cope with estimated demand.  </w:t>
      </w:r>
      <w:r w:rsidR="00631426" w:rsidRPr="00CB37FF">
        <w:rPr>
          <w:rFonts w:cstheme="minorHAnsi"/>
          <w:sz w:val="24"/>
          <w:szCs w:val="24"/>
        </w:rPr>
        <w:t xml:space="preserve">A first step was </w:t>
      </w:r>
      <w:r w:rsidR="00CB37FF">
        <w:rPr>
          <w:rFonts w:cstheme="minorHAnsi"/>
          <w:sz w:val="24"/>
          <w:szCs w:val="24"/>
        </w:rPr>
        <w:t>a</w:t>
      </w:r>
      <w:r w:rsidR="00631426" w:rsidRPr="00CB37FF">
        <w:rPr>
          <w:rFonts w:cstheme="minorHAnsi"/>
          <w:sz w:val="24"/>
          <w:szCs w:val="24"/>
        </w:rPr>
        <w:t xml:space="preserve"> conclusion </w:t>
      </w:r>
      <w:r w:rsidR="004E44BB" w:rsidRPr="00CB37FF">
        <w:rPr>
          <w:rFonts w:cstheme="minorHAnsi"/>
          <w:sz w:val="24"/>
          <w:szCs w:val="24"/>
        </w:rPr>
        <w:t xml:space="preserve">that network needed </w:t>
      </w:r>
      <w:r w:rsidR="00C41952">
        <w:rPr>
          <w:rFonts w:cstheme="minorHAnsi"/>
          <w:sz w:val="24"/>
          <w:szCs w:val="24"/>
        </w:rPr>
        <w:t>su</w:t>
      </w:r>
      <w:r w:rsidR="004E44BB" w:rsidRPr="00CB37FF">
        <w:rPr>
          <w:rFonts w:cstheme="minorHAnsi"/>
          <w:sz w:val="24"/>
          <w:szCs w:val="24"/>
        </w:rPr>
        <w:t>pport by</w:t>
      </w:r>
      <w:r w:rsidR="002B08D0" w:rsidRPr="00CB37FF">
        <w:rPr>
          <w:rFonts w:cstheme="minorHAnsi"/>
          <w:sz w:val="24"/>
          <w:szCs w:val="24"/>
        </w:rPr>
        <w:t xml:space="preserve"> a</w:t>
      </w:r>
      <w:r w:rsidR="00CB37FF">
        <w:rPr>
          <w:rFonts w:cstheme="minorHAnsi"/>
          <w:sz w:val="24"/>
          <w:szCs w:val="24"/>
        </w:rPr>
        <w:t>:</w:t>
      </w:r>
    </w:p>
    <w:p w14:paraId="59484D83" w14:textId="413B54E5" w:rsidR="002B08D0" w:rsidRPr="00CB37FF" w:rsidRDefault="004E44BB" w:rsidP="00931979">
      <w:pPr>
        <w:pStyle w:val="EndnoteText"/>
        <w:ind w:firstLine="720"/>
        <w:rPr>
          <w:rFonts w:cstheme="minorHAnsi"/>
          <w:sz w:val="24"/>
          <w:szCs w:val="24"/>
        </w:rPr>
      </w:pPr>
      <w:r w:rsidRPr="00CB37FF">
        <w:rPr>
          <w:rFonts w:cstheme="minorHAnsi"/>
          <w:i/>
          <w:iCs/>
          <w:sz w:val="24"/>
          <w:szCs w:val="24"/>
        </w:rPr>
        <w:t>‘separate, independent “differentiated” system</w:t>
      </w:r>
      <w:r w:rsidRPr="00CB37FF">
        <w:rPr>
          <w:rFonts w:cstheme="minorHAnsi"/>
          <w:sz w:val="24"/>
          <w:szCs w:val="24"/>
        </w:rPr>
        <w:t>’</w:t>
      </w:r>
      <w:r w:rsidR="00CB37FF">
        <w:rPr>
          <w:rFonts w:cstheme="minorHAnsi"/>
          <w:sz w:val="24"/>
          <w:szCs w:val="24"/>
        </w:rPr>
        <w:t>.</w:t>
      </w:r>
      <w:r w:rsidR="003973A1" w:rsidRPr="00CB37FF">
        <w:rPr>
          <w:rFonts w:cstheme="minorHAnsi"/>
          <w:sz w:val="24"/>
          <w:szCs w:val="24"/>
        </w:rPr>
        <w:t xml:space="preserve">  </w:t>
      </w:r>
    </w:p>
    <w:p w14:paraId="35BDF227" w14:textId="77777777" w:rsidR="002B08D0" w:rsidRPr="00CB37FF" w:rsidRDefault="002B08D0" w:rsidP="00931979">
      <w:pPr>
        <w:pStyle w:val="EndnoteText"/>
        <w:rPr>
          <w:rFonts w:cstheme="minorHAnsi"/>
          <w:sz w:val="24"/>
          <w:szCs w:val="24"/>
        </w:rPr>
      </w:pPr>
    </w:p>
    <w:p w14:paraId="2FB830F0" w14:textId="1AADB2B6" w:rsidR="002B08D0" w:rsidRPr="00CB37FF" w:rsidRDefault="000A106D" w:rsidP="00931979">
      <w:pPr>
        <w:pStyle w:val="EndnoteText"/>
        <w:rPr>
          <w:rFonts w:cstheme="minorHAnsi"/>
          <w:sz w:val="24"/>
          <w:szCs w:val="24"/>
        </w:rPr>
      </w:pPr>
      <w:r>
        <w:rPr>
          <w:rFonts w:cstheme="minorHAnsi"/>
          <w:sz w:val="24"/>
          <w:szCs w:val="24"/>
        </w:rPr>
        <w:t>1.1.4</w:t>
      </w:r>
      <w:r>
        <w:rPr>
          <w:rFonts w:cstheme="minorHAnsi"/>
          <w:sz w:val="24"/>
          <w:szCs w:val="24"/>
        </w:rPr>
        <w:tab/>
      </w:r>
      <w:r w:rsidR="005D2F14">
        <w:rPr>
          <w:rFonts w:cstheme="minorHAnsi"/>
          <w:sz w:val="24"/>
          <w:szCs w:val="24"/>
        </w:rPr>
        <w:t>The submission says t</w:t>
      </w:r>
      <w:r w:rsidR="002B1AFD" w:rsidRPr="00CB37FF">
        <w:rPr>
          <w:rFonts w:cstheme="minorHAnsi"/>
          <w:sz w:val="24"/>
          <w:szCs w:val="24"/>
        </w:rPr>
        <w:t xml:space="preserve">he next step was assessment of </w:t>
      </w:r>
      <w:r w:rsidR="004E44BB" w:rsidRPr="00CB37FF">
        <w:rPr>
          <w:rFonts w:cstheme="minorHAnsi"/>
          <w:sz w:val="24"/>
          <w:szCs w:val="24"/>
        </w:rPr>
        <w:t>various</w:t>
      </w:r>
      <w:r w:rsidR="00CB37FF">
        <w:rPr>
          <w:rFonts w:cstheme="minorHAnsi"/>
          <w:sz w:val="24"/>
          <w:szCs w:val="24"/>
        </w:rPr>
        <w:t>:</w:t>
      </w:r>
      <w:r w:rsidR="004E44BB" w:rsidRPr="00CB37FF">
        <w:rPr>
          <w:rFonts w:cstheme="minorHAnsi"/>
          <w:sz w:val="24"/>
          <w:szCs w:val="24"/>
        </w:rPr>
        <w:t xml:space="preserve"> </w:t>
      </w:r>
    </w:p>
    <w:p w14:paraId="2EE2F8D0" w14:textId="77777777" w:rsidR="002B08D0" w:rsidRPr="00CB37FF" w:rsidRDefault="004E44BB" w:rsidP="00931979">
      <w:pPr>
        <w:pStyle w:val="EndnoteText"/>
        <w:ind w:firstLine="720"/>
        <w:rPr>
          <w:rFonts w:cstheme="minorHAnsi"/>
          <w:sz w:val="24"/>
          <w:szCs w:val="24"/>
        </w:rPr>
      </w:pPr>
      <w:r w:rsidRPr="00CB37FF">
        <w:rPr>
          <w:rFonts w:cstheme="minorHAnsi"/>
          <w:sz w:val="24"/>
          <w:szCs w:val="24"/>
        </w:rPr>
        <w:t>‘</w:t>
      </w:r>
      <w:r w:rsidRPr="00CB37FF">
        <w:rPr>
          <w:rFonts w:cstheme="minorHAnsi"/>
          <w:i/>
          <w:iCs/>
          <w:sz w:val="24"/>
          <w:szCs w:val="24"/>
        </w:rPr>
        <w:t>differentiated service opportunities’</w:t>
      </w:r>
      <w:r w:rsidR="00631426" w:rsidRPr="00CB37FF">
        <w:rPr>
          <w:rFonts w:cstheme="minorHAnsi"/>
          <w:sz w:val="24"/>
          <w:szCs w:val="24"/>
        </w:rPr>
        <w:t xml:space="preserve">, </w:t>
      </w:r>
    </w:p>
    <w:p w14:paraId="3E66948D" w14:textId="0B6510AA" w:rsidR="002B08D0" w:rsidRPr="00CB37FF" w:rsidRDefault="00631426" w:rsidP="00931979">
      <w:pPr>
        <w:pStyle w:val="EndnoteText"/>
        <w:rPr>
          <w:rFonts w:cstheme="minorHAnsi"/>
          <w:sz w:val="24"/>
          <w:szCs w:val="24"/>
        </w:rPr>
      </w:pPr>
      <w:r w:rsidRPr="00CB37FF">
        <w:rPr>
          <w:rFonts w:cstheme="minorHAnsi"/>
          <w:sz w:val="24"/>
          <w:szCs w:val="24"/>
        </w:rPr>
        <w:t xml:space="preserve">the </w:t>
      </w:r>
      <w:r w:rsidR="004E44BB" w:rsidRPr="00CB37FF">
        <w:rPr>
          <w:rFonts w:cstheme="minorHAnsi"/>
          <w:sz w:val="24"/>
          <w:szCs w:val="24"/>
        </w:rPr>
        <w:t>be</w:t>
      </w:r>
      <w:r w:rsidRPr="00CB37FF">
        <w:rPr>
          <w:rFonts w:cstheme="minorHAnsi"/>
          <w:sz w:val="24"/>
          <w:szCs w:val="24"/>
        </w:rPr>
        <w:t>s</w:t>
      </w:r>
      <w:r w:rsidR="004E44BB" w:rsidRPr="00CB37FF">
        <w:rPr>
          <w:rFonts w:cstheme="minorHAnsi"/>
          <w:sz w:val="24"/>
          <w:szCs w:val="24"/>
        </w:rPr>
        <w:t>t option</w:t>
      </w:r>
      <w:r w:rsidRPr="00CB37FF">
        <w:rPr>
          <w:rFonts w:cstheme="minorHAnsi"/>
          <w:sz w:val="24"/>
          <w:szCs w:val="24"/>
        </w:rPr>
        <w:t xml:space="preserve"> for which </w:t>
      </w:r>
      <w:r w:rsidR="004E44BB" w:rsidRPr="00CB37FF">
        <w:rPr>
          <w:rFonts w:cstheme="minorHAnsi"/>
          <w:sz w:val="24"/>
          <w:szCs w:val="24"/>
        </w:rPr>
        <w:t>was one</w:t>
      </w:r>
      <w:r w:rsidR="00CB37FF">
        <w:rPr>
          <w:rFonts w:cstheme="minorHAnsi"/>
          <w:sz w:val="24"/>
          <w:szCs w:val="24"/>
        </w:rPr>
        <w:t>:</w:t>
      </w:r>
      <w:r w:rsidR="004E44BB" w:rsidRPr="00CB37FF">
        <w:rPr>
          <w:rFonts w:cstheme="minorHAnsi"/>
          <w:sz w:val="24"/>
          <w:szCs w:val="24"/>
        </w:rPr>
        <w:t xml:space="preserve"> </w:t>
      </w:r>
      <w:r w:rsidR="002B08D0" w:rsidRPr="00CB37FF">
        <w:rPr>
          <w:rFonts w:cstheme="minorHAnsi"/>
          <w:sz w:val="24"/>
          <w:szCs w:val="24"/>
        </w:rPr>
        <w:tab/>
      </w:r>
    </w:p>
    <w:p w14:paraId="7F11CF1A" w14:textId="005DB0E8" w:rsidR="004E44BB" w:rsidRPr="00CB37FF" w:rsidRDefault="004E44BB" w:rsidP="00931979">
      <w:pPr>
        <w:pStyle w:val="EndnoteText"/>
        <w:ind w:firstLine="720"/>
        <w:rPr>
          <w:rFonts w:cstheme="minorHAnsi"/>
          <w:sz w:val="24"/>
          <w:szCs w:val="24"/>
        </w:rPr>
      </w:pPr>
      <w:r w:rsidRPr="00CB37FF">
        <w:rPr>
          <w:rFonts w:cstheme="minorHAnsi"/>
          <w:i/>
          <w:iCs/>
          <w:sz w:val="24"/>
          <w:szCs w:val="24"/>
        </w:rPr>
        <w:t>‘integrated with the existing network’</w:t>
      </w:r>
      <w:r w:rsidRPr="00CB37FF">
        <w:rPr>
          <w:rFonts w:cstheme="minorHAnsi"/>
          <w:sz w:val="24"/>
          <w:szCs w:val="24"/>
        </w:rPr>
        <w:t>.</w:t>
      </w:r>
    </w:p>
    <w:p w14:paraId="00D36B33" w14:textId="49C43248" w:rsidR="004E44BB" w:rsidRPr="00CB37FF" w:rsidRDefault="004E44BB" w:rsidP="00931979">
      <w:pPr>
        <w:pStyle w:val="EndnoteText"/>
        <w:rPr>
          <w:rFonts w:cstheme="minorHAnsi"/>
          <w:sz w:val="24"/>
          <w:szCs w:val="24"/>
        </w:rPr>
      </w:pPr>
    </w:p>
    <w:p w14:paraId="2DDF9493" w14:textId="3ED77E47" w:rsidR="00606C09" w:rsidRPr="00CB37FF" w:rsidRDefault="000A106D" w:rsidP="00931979">
      <w:pPr>
        <w:pStyle w:val="EndnoteText"/>
        <w:rPr>
          <w:rFonts w:cstheme="minorHAnsi"/>
          <w:sz w:val="24"/>
          <w:szCs w:val="24"/>
        </w:rPr>
      </w:pPr>
      <w:r>
        <w:rPr>
          <w:rFonts w:cstheme="minorHAnsi"/>
          <w:sz w:val="24"/>
          <w:szCs w:val="24"/>
        </w:rPr>
        <w:t>1.1.5</w:t>
      </w:r>
      <w:r>
        <w:rPr>
          <w:rFonts w:cstheme="minorHAnsi"/>
          <w:sz w:val="24"/>
          <w:szCs w:val="24"/>
        </w:rPr>
        <w:tab/>
      </w:r>
      <w:r w:rsidR="00A26042">
        <w:rPr>
          <w:rFonts w:cstheme="minorHAnsi"/>
          <w:sz w:val="24"/>
          <w:szCs w:val="24"/>
        </w:rPr>
        <w:t>Rapid transit / m</w:t>
      </w:r>
      <w:r w:rsidR="004E44BB" w:rsidRPr="00CB37FF">
        <w:rPr>
          <w:rFonts w:cstheme="minorHAnsi"/>
          <w:sz w:val="24"/>
          <w:szCs w:val="24"/>
        </w:rPr>
        <w:t xml:space="preserve">etro </w:t>
      </w:r>
      <w:r w:rsidR="00C41952">
        <w:rPr>
          <w:rFonts w:cstheme="minorHAnsi"/>
          <w:sz w:val="24"/>
          <w:szCs w:val="24"/>
        </w:rPr>
        <w:t xml:space="preserve">railways </w:t>
      </w:r>
      <w:r w:rsidR="00A26042">
        <w:rPr>
          <w:rFonts w:cstheme="minorHAnsi"/>
          <w:sz w:val="24"/>
          <w:szCs w:val="24"/>
        </w:rPr>
        <w:t>operate</w:t>
      </w:r>
      <w:r w:rsidR="00606C09" w:rsidRPr="00CB37FF">
        <w:rPr>
          <w:rFonts w:cstheme="minorHAnsi"/>
          <w:sz w:val="24"/>
          <w:szCs w:val="24"/>
        </w:rPr>
        <w:t xml:space="preserve"> in other cities.  </w:t>
      </w:r>
      <w:r w:rsidR="002B1AFD" w:rsidRPr="00CB37FF">
        <w:rPr>
          <w:rFonts w:cstheme="minorHAnsi"/>
          <w:sz w:val="24"/>
          <w:szCs w:val="24"/>
        </w:rPr>
        <w:t>The submission presents a</w:t>
      </w:r>
      <w:r w:rsidR="00606C09" w:rsidRPr="00CB37FF">
        <w:rPr>
          <w:rFonts w:cstheme="minorHAnsi"/>
          <w:sz w:val="24"/>
          <w:szCs w:val="24"/>
        </w:rPr>
        <w:t xml:space="preserve"> sample comparison of metros: Seoul, London, Shanghai, Singapore, Tokyo, Hong Kong, Paris and Amsterdam.  The sample only </w:t>
      </w:r>
      <w:r w:rsidR="00C16543">
        <w:rPr>
          <w:rFonts w:cstheme="minorHAnsi"/>
          <w:sz w:val="24"/>
          <w:szCs w:val="24"/>
        </w:rPr>
        <w:t xml:space="preserve">compares </w:t>
      </w:r>
      <w:r w:rsidR="00606C09" w:rsidRPr="00CB37FF">
        <w:rPr>
          <w:rFonts w:cstheme="minorHAnsi"/>
          <w:sz w:val="24"/>
          <w:szCs w:val="24"/>
        </w:rPr>
        <w:t>claimed line length.</w:t>
      </w:r>
      <w:r w:rsidR="00A26042">
        <w:rPr>
          <w:rFonts w:cstheme="minorHAnsi"/>
          <w:sz w:val="24"/>
          <w:szCs w:val="24"/>
        </w:rPr>
        <w:t xml:space="preserve">  There is no explanation of how the sample was derived or the relevan</w:t>
      </w:r>
      <w:r w:rsidR="00076C5D">
        <w:rPr>
          <w:rFonts w:cstheme="minorHAnsi"/>
          <w:sz w:val="24"/>
          <w:szCs w:val="24"/>
        </w:rPr>
        <w:t>ce</w:t>
      </w:r>
      <w:r w:rsidR="00A26042">
        <w:rPr>
          <w:rFonts w:cstheme="minorHAnsi"/>
          <w:sz w:val="24"/>
          <w:szCs w:val="24"/>
        </w:rPr>
        <w:t xml:space="preserve"> of line length.</w:t>
      </w:r>
    </w:p>
    <w:p w14:paraId="20178553" w14:textId="421D6B4D" w:rsidR="00606C09" w:rsidRPr="00CB37FF" w:rsidRDefault="00606C09" w:rsidP="00931979">
      <w:pPr>
        <w:pStyle w:val="EndnoteText"/>
        <w:rPr>
          <w:rFonts w:cstheme="minorHAnsi"/>
          <w:sz w:val="24"/>
          <w:szCs w:val="24"/>
        </w:rPr>
      </w:pPr>
    </w:p>
    <w:p w14:paraId="7DAA50E5" w14:textId="285A076F" w:rsidR="003973A1" w:rsidRPr="00DA5CCA" w:rsidRDefault="003973A1" w:rsidP="00DA5CCA">
      <w:pPr>
        <w:pStyle w:val="Heading3"/>
        <w:rPr>
          <w:rFonts w:asciiTheme="minorHAnsi" w:hAnsiTheme="minorHAnsi" w:cstheme="minorHAnsi"/>
          <w:b/>
          <w:bCs/>
        </w:rPr>
      </w:pPr>
      <w:bookmarkStart w:id="3" w:name="_Toc23678309"/>
      <w:r w:rsidRPr="00DA5CCA">
        <w:rPr>
          <w:rFonts w:asciiTheme="minorHAnsi" w:hAnsiTheme="minorHAnsi" w:cstheme="minorHAnsi"/>
          <w:b/>
          <w:bCs/>
        </w:rPr>
        <w:t>1.2</w:t>
      </w:r>
      <w:r w:rsidRPr="00DA5CCA">
        <w:rPr>
          <w:rFonts w:asciiTheme="minorHAnsi" w:hAnsiTheme="minorHAnsi" w:cstheme="minorHAnsi"/>
          <w:b/>
          <w:bCs/>
        </w:rPr>
        <w:tab/>
        <w:t>City and Bankstown extension</w:t>
      </w:r>
      <w:bookmarkEnd w:id="3"/>
    </w:p>
    <w:p w14:paraId="42AF8001" w14:textId="6DFBCD09" w:rsidR="003973A1" w:rsidRDefault="000A106D" w:rsidP="00931979">
      <w:pPr>
        <w:pStyle w:val="EndnoteText"/>
        <w:rPr>
          <w:rFonts w:cstheme="minorHAnsi"/>
          <w:sz w:val="24"/>
          <w:szCs w:val="24"/>
        </w:rPr>
      </w:pPr>
      <w:r>
        <w:rPr>
          <w:rFonts w:cstheme="minorHAnsi"/>
          <w:sz w:val="24"/>
          <w:szCs w:val="24"/>
        </w:rPr>
        <w:t>1.2.1</w:t>
      </w:r>
      <w:r>
        <w:rPr>
          <w:rFonts w:cstheme="minorHAnsi"/>
          <w:sz w:val="24"/>
          <w:szCs w:val="24"/>
        </w:rPr>
        <w:tab/>
      </w:r>
      <w:r w:rsidR="003973A1" w:rsidRPr="00CB37FF">
        <w:rPr>
          <w:rFonts w:cstheme="minorHAnsi"/>
          <w:sz w:val="24"/>
          <w:szCs w:val="24"/>
        </w:rPr>
        <w:t xml:space="preserve">The submission says the </w:t>
      </w:r>
      <w:r w:rsidR="002B08D0" w:rsidRPr="00CB37FF">
        <w:rPr>
          <w:rFonts w:cstheme="minorHAnsi"/>
          <w:sz w:val="24"/>
          <w:szCs w:val="24"/>
        </w:rPr>
        <w:t>C</w:t>
      </w:r>
      <w:r w:rsidR="003973A1" w:rsidRPr="00CB37FF">
        <w:rPr>
          <w:rFonts w:cstheme="minorHAnsi"/>
          <w:sz w:val="24"/>
          <w:szCs w:val="24"/>
        </w:rPr>
        <w:t>ity and Bankstown extension of the North West Metro was justified by a business case conform</w:t>
      </w:r>
      <w:r w:rsidR="002B08D0" w:rsidRPr="00CB37FF">
        <w:rPr>
          <w:rFonts w:cstheme="minorHAnsi"/>
          <w:sz w:val="24"/>
          <w:szCs w:val="24"/>
        </w:rPr>
        <w:t>ing with</w:t>
      </w:r>
      <w:r w:rsidR="003973A1" w:rsidRPr="00CB37FF">
        <w:rPr>
          <w:rFonts w:cstheme="minorHAnsi"/>
          <w:sz w:val="24"/>
          <w:szCs w:val="24"/>
        </w:rPr>
        <w:t xml:space="preserve"> NSW and Commonwealth guidelines.  </w:t>
      </w:r>
      <w:r w:rsidR="002B08D0" w:rsidRPr="00CB37FF">
        <w:rPr>
          <w:rFonts w:cstheme="minorHAnsi"/>
          <w:sz w:val="24"/>
          <w:szCs w:val="24"/>
        </w:rPr>
        <w:t>T</w:t>
      </w:r>
      <w:r w:rsidR="002B1AFD" w:rsidRPr="00CB37FF">
        <w:rPr>
          <w:rFonts w:cstheme="minorHAnsi"/>
          <w:sz w:val="24"/>
          <w:szCs w:val="24"/>
        </w:rPr>
        <w:t>he business case</w:t>
      </w:r>
      <w:r w:rsidR="003973A1" w:rsidRPr="00CB37FF">
        <w:rPr>
          <w:rFonts w:cstheme="minorHAnsi"/>
          <w:sz w:val="24"/>
          <w:szCs w:val="24"/>
        </w:rPr>
        <w:t xml:space="preserve"> </w:t>
      </w:r>
      <w:r w:rsidR="003C464B">
        <w:rPr>
          <w:rFonts w:cstheme="minorHAnsi"/>
          <w:sz w:val="24"/>
          <w:szCs w:val="24"/>
        </w:rPr>
        <w:t xml:space="preserve">document </w:t>
      </w:r>
      <w:r w:rsidR="003973A1" w:rsidRPr="00CB37FF">
        <w:rPr>
          <w:rFonts w:cstheme="minorHAnsi"/>
          <w:sz w:val="24"/>
          <w:szCs w:val="24"/>
        </w:rPr>
        <w:t>has not been published</w:t>
      </w:r>
      <w:r w:rsidR="002B08D0" w:rsidRPr="00CB37FF">
        <w:rPr>
          <w:rFonts w:cstheme="minorHAnsi"/>
          <w:sz w:val="24"/>
          <w:szCs w:val="24"/>
        </w:rPr>
        <w:t>, but</w:t>
      </w:r>
      <w:r w:rsidR="003973A1" w:rsidRPr="00CB37FF">
        <w:rPr>
          <w:rFonts w:cstheme="minorHAnsi"/>
          <w:sz w:val="24"/>
          <w:szCs w:val="24"/>
        </w:rPr>
        <w:t xml:space="preserve"> a summary has.</w:t>
      </w:r>
    </w:p>
    <w:p w14:paraId="6038A390" w14:textId="77E7AEAA" w:rsidR="00BC2A99" w:rsidRDefault="00BC2A99" w:rsidP="00931979">
      <w:pPr>
        <w:pStyle w:val="EndnoteText"/>
        <w:rPr>
          <w:rFonts w:cstheme="minorHAnsi"/>
          <w:sz w:val="24"/>
          <w:szCs w:val="24"/>
        </w:rPr>
      </w:pPr>
    </w:p>
    <w:p w14:paraId="30FD2716" w14:textId="77777777" w:rsidR="00BC2A99" w:rsidRDefault="00BC2A99" w:rsidP="00931979">
      <w:pPr>
        <w:pStyle w:val="EndnoteText"/>
        <w:rPr>
          <w:rFonts w:cstheme="minorHAnsi"/>
          <w:sz w:val="24"/>
          <w:szCs w:val="24"/>
        </w:rPr>
      </w:pPr>
      <w:r>
        <w:rPr>
          <w:rFonts w:cstheme="minorHAnsi"/>
          <w:sz w:val="24"/>
          <w:szCs w:val="24"/>
        </w:rPr>
        <w:t>1.2.2</w:t>
      </w:r>
      <w:r>
        <w:rPr>
          <w:rFonts w:cstheme="minorHAnsi"/>
          <w:sz w:val="24"/>
          <w:szCs w:val="24"/>
        </w:rPr>
        <w:tab/>
        <w:t>The submission says a number of bodies reviewed and approved the business case.  It was:</w:t>
      </w:r>
    </w:p>
    <w:p w14:paraId="1F3CECA1" w14:textId="23E9F80A" w:rsidR="00BC2A99" w:rsidRPr="00BC2A99" w:rsidRDefault="00BC2A99" w:rsidP="00931979">
      <w:pPr>
        <w:pStyle w:val="EndnoteText"/>
        <w:ind w:left="720"/>
        <w:rPr>
          <w:rFonts w:cstheme="minorHAnsi"/>
          <w:i/>
          <w:iCs/>
          <w:sz w:val="24"/>
          <w:szCs w:val="24"/>
        </w:rPr>
      </w:pPr>
      <w:r w:rsidRPr="00BC2A99">
        <w:rPr>
          <w:rFonts w:cstheme="minorHAnsi"/>
          <w:i/>
          <w:iCs/>
          <w:sz w:val="24"/>
          <w:szCs w:val="24"/>
        </w:rPr>
        <w:t>‘overseen by a crossagency committee including representatives of NSW Treasury, Infrastructure NSW and the Department of Planning, Industry and Environment’.</w:t>
      </w:r>
    </w:p>
    <w:p w14:paraId="055478A1" w14:textId="0C6A87B4" w:rsidR="00BC2A99" w:rsidRDefault="00076C5D" w:rsidP="00931979">
      <w:pPr>
        <w:pStyle w:val="EndnoteText"/>
        <w:rPr>
          <w:rFonts w:cstheme="minorHAnsi"/>
          <w:sz w:val="24"/>
          <w:szCs w:val="24"/>
        </w:rPr>
      </w:pPr>
      <w:r>
        <w:rPr>
          <w:rFonts w:cstheme="minorHAnsi"/>
          <w:sz w:val="24"/>
          <w:szCs w:val="24"/>
        </w:rPr>
        <w:t>The</w:t>
      </w:r>
      <w:r w:rsidR="00065532">
        <w:rPr>
          <w:rFonts w:cstheme="minorHAnsi"/>
          <w:sz w:val="24"/>
          <w:szCs w:val="24"/>
        </w:rPr>
        <w:t xml:space="preserve"> review and approval ha</w:t>
      </w:r>
      <w:r>
        <w:rPr>
          <w:rFonts w:cstheme="minorHAnsi"/>
          <w:sz w:val="24"/>
          <w:szCs w:val="24"/>
        </w:rPr>
        <w:t>ve</w:t>
      </w:r>
      <w:r w:rsidR="00065532">
        <w:rPr>
          <w:rFonts w:cstheme="minorHAnsi"/>
          <w:sz w:val="24"/>
          <w:szCs w:val="24"/>
        </w:rPr>
        <w:t xml:space="preserve"> not been published.</w:t>
      </w:r>
    </w:p>
    <w:p w14:paraId="74996911" w14:textId="77777777" w:rsidR="00065532" w:rsidRDefault="00065532" w:rsidP="00931979">
      <w:pPr>
        <w:pStyle w:val="EndnoteText"/>
        <w:rPr>
          <w:rFonts w:cstheme="minorHAnsi"/>
          <w:sz w:val="24"/>
          <w:szCs w:val="24"/>
        </w:rPr>
      </w:pPr>
    </w:p>
    <w:p w14:paraId="1621FA0D" w14:textId="53B58D59" w:rsidR="00BC2A99" w:rsidRDefault="00BC2A99" w:rsidP="00931979">
      <w:pPr>
        <w:pStyle w:val="EndnoteText"/>
        <w:rPr>
          <w:rFonts w:cstheme="minorHAnsi"/>
          <w:sz w:val="24"/>
          <w:szCs w:val="24"/>
        </w:rPr>
      </w:pPr>
      <w:r>
        <w:rPr>
          <w:rFonts w:cstheme="minorHAnsi"/>
          <w:sz w:val="24"/>
          <w:szCs w:val="24"/>
        </w:rPr>
        <w:t>1.2.3</w:t>
      </w:r>
      <w:r>
        <w:rPr>
          <w:rFonts w:cstheme="minorHAnsi"/>
          <w:sz w:val="24"/>
          <w:szCs w:val="24"/>
        </w:rPr>
        <w:tab/>
      </w:r>
      <w:r w:rsidR="00065532">
        <w:rPr>
          <w:rFonts w:cstheme="minorHAnsi"/>
          <w:sz w:val="24"/>
          <w:szCs w:val="24"/>
        </w:rPr>
        <w:t>The submission</w:t>
      </w:r>
      <w:r w:rsidR="00076C5D">
        <w:rPr>
          <w:rFonts w:cstheme="minorHAnsi"/>
          <w:sz w:val="24"/>
          <w:szCs w:val="24"/>
        </w:rPr>
        <w:t xml:space="preserve"> says</w:t>
      </w:r>
      <w:r>
        <w:rPr>
          <w:rFonts w:cstheme="minorHAnsi"/>
          <w:sz w:val="24"/>
          <w:szCs w:val="24"/>
        </w:rPr>
        <w:t>:</w:t>
      </w:r>
    </w:p>
    <w:p w14:paraId="4EB54373" w14:textId="77777777" w:rsidR="00BC2A99" w:rsidRDefault="00BC2A99" w:rsidP="00931979">
      <w:pPr>
        <w:pStyle w:val="EndnoteText"/>
        <w:ind w:firstLine="720"/>
        <w:rPr>
          <w:rFonts w:cstheme="minorHAnsi"/>
          <w:i/>
          <w:iCs/>
          <w:sz w:val="24"/>
          <w:szCs w:val="24"/>
        </w:rPr>
      </w:pPr>
      <w:r>
        <w:rPr>
          <w:rFonts w:cstheme="minorHAnsi"/>
          <w:i/>
          <w:iCs/>
          <w:sz w:val="24"/>
          <w:szCs w:val="24"/>
        </w:rPr>
        <w:t>‘</w:t>
      </w:r>
      <w:r w:rsidRPr="00BC2A99">
        <w:rPr>
          <w:rFonts w:cstheme="minorHAnsi"/>
          <w:i/>
          <w:iCs/>
          <w:sz w:val="24"/>
          <w:szCs w:val="24"/>
        </w:rPr>
        <w:t>Analysis of the project’s benefits was undertaken by specialist expert advisers</w:t>
      </w:r>
      <w:r>
        <w:rPr>
          <w:rFonts w:cstheme="minorHAnsi"/>
          <w:i/>
          <w:iCs/>
          <w:sz w:val="24"/>
          <w:szCs w:val="24"/>
        </w:rPr>
        <w:t>’.</w:t>
      </w:r>
    </w:p>
    <w:p w14:paraId="289AE2F2" w14:textId="0DE3811E" w:rsidR="00BC2A99" w:rsidRDefault="00BC2A99" w:rsidP="00931979">
      <w:pPr>
        <w:pStyle w:val="EndnoteText"/>
        <w:rPr>
          <w:rFonts w:cstheme="minorHAnsi"/>
          <w:sz w:val="24"/>
          <w:szCs w:val="24"/>
        </w:rPr>
      </w:pPr>
      <w:r w:rsidRPr="00BC2A99">
        <w:rPr>
          <w:rFonts w:cstheme="minorHAnsi"/>
          <w:sz w:val="24"/>
          <w:szCs w:val="24"/>
        </w:rPr>
        <w:t>The advisers remain un</w:t>
      </w:r>
      <w:r>
        <w:rPr>
          <w:rFonts w:cstheme="minorHAnsi"/>
          <w:sz w:val="24"/>
          <w:szCs w:val="24"/>
        </w:rPr>
        <w:t>identified.</w:t>
      </w:r>
      <w:r w:rsidR="00A26042">
        <w:rPr>
          <w:rFonts w:cstheme="minorHAnsi"/>
          <w:sz w:val="24"/>
          <w:szCs w:val="24"/>
        </w:rPr>
        <w:t xml:space="preserve">  Their analysis has not been published.</w:t>
      </w:r>
    </w:p>
    <w:p w14:paraId="1E18408C" w14:textId="77777777" w:rsidR="00BC2A99" w:rsidRDefault="00BC2A99" w:rsidP="00931979">
      <w:pPr>
        <w:pStyle w:val="EndnoteText"/>
        <w:rPr>
          <w:rFonts w:cstheme="minorHAnsi"/>
          <w:sz w:val="24"/>
          <w:szCs w:val="24"/>
        </w:rPr>
      </w:pPr>
    </w:p>
    <w:p w14:paraId="2693AB1E" w14:textId="69CB4FA9" w:rsidR="00BC2A99" w:rsidRPr="00BC2A99" w:rsidRDefault="00BC2A99" w:rsidP="00931979">
      <w:pPr>
        <w:pStyle w:val="EndnoteText"/>
        <w:rPr>
          <w:rFonts w:cstheme="minorHAnsi"/>
          <w:sz w:val="24"/>
          <w:szCs w:val="24"/>
        </w:rPr>
      </w:pPr>
      <w:r>
        <w:rPr>
          <w:rFonts w:cstheme="minorHAnsi"/>
          <w:sz w:val="24"/>
          <w:szCs w:val="24"/>
        </w:rPr>
        <w:t>1.2.4</w:t>
      </w:r>
      <w:r>
        <w:rPr>
          <w:rFonts w:cstheme="minorHAnsi"/>
          <w:sz w:val="24"/>
          <w:szCs w:val="24"/>
        </w:rPr>
        <w:tab/>
        <w:t>It further says:</w:t>
      </w:r>
      <w:r w:rsidRPr="00BC2A99">
        <w:rPr>
          <w:rFonts w:cstheme="minorHAnsi"/>
          <w:sz w:val="24"/>
          <w:szCs w:val="24"/>
        </w:rPr>
        <w:t xml:space="preserve"> </w:t>
      </w:r>
    </w:p>
    <w:p w14:paraId="0E24AA6B" w14:textId="17744D99" w:rsidR="00BC2A99" w:rsidRPr="00BC2A99" w:rsidRDefault="00C16543" w:rsidP="00931979">
      <w:pPr>
        <w:pStyle w:val="EndnoteText"/>
        <w:ind w:left="720"/>
        <w:rPr>
          <w:rFonts w:cstheme="minorHAnsi"/>
          <w:i/>
          <w:iCs/>
          <w:sz w:val="24"/>
          <w:szCs w:val="24"/>
        </w:rPr>
      </w:pPr>
      <w:r>
        <w:rPr>
          <w:rFonts w:cstheme="minorHAnsi"/>
          <w:i/>
          <w:iCs/>
          <w:sz w:val="24"/>
          <w:szCs w:val="24"/>
        </w:rPr>
        <w:t>‘</w:t>
      </w:r>
      <w:r w:rsidR="00BC2A99" w:rsidRPr="00BC2A99">
        <w:rPr>
          <w:rFonts w:cstheme="minorHAnsi"/>
          <w:i/>
          <w:iCs/>
          <w:sz w:val="24"/>
          <w:szCs w:val="24"/>
        </w:rPr>
        <w:t>the business case was independently reviewed under the NSW Government’s Infrastructure Investment Assurance Framework and the panel considered that it “provides a compelling and comprehensive justification for the project”</w:t>
      </w:r>
      <w:r>
        <w:rPr>
          <w:rFonts w:cstheme="minorHAnsi"/>
          <w:i/>
          <w:iCs/>
          <w:sz w:val="24"/>
          <w:szCs w:val="24"/>
        </w:rPr>
        <w:t>.’</w:t>
      </w:r>
      <w:r w:rsidR="00BC2A99" w:rsidRPr="00BC2A99">
        <w:rPr>
          <w:rFonts w:cstheme="minorHAnsi"/>
          <w:i/>
          <w:iCs/>
          <w:sz w:val="24"/>
          <w:szCs w:val="24"/>
        </w:rPr>
        <w:t xml:space="preserve"> </w:t>
      </w:r>
    </w:p>
    <w:p w14:paraId="1F5197F5" w14:textId="18F26488" w:rsidR="003973A1" w:rsidRPr="00CB37FF" w:rsidRDefault="00A26042" w:rsidP="00931979">
      <w:pPr>
        <w:pStyle w:val="EndnoteText"/>
        <w:rPr>
          <w:rFonts w:cstheme="minorHAnsi"/>
          <w:sz w:val="24"/>
          <w:szCs w:val="24"/>
        </w:rPr>
      </w:pPr>
      <w:r>
        <w:rPr>
          <w:rFonts w:cstheme="minorHAnsi"/>
          <w:sz w:val="24"/>
          <w:szCs w:val="24"/>
        </w:rPr>
        <w:t>Th</w:t>
      </w:r>
      <w:r w:rsidR="00076C5D">
        <w:rPr>
          <w:rFonts w:cstheme="minorHAnsi"/>
          <w:sz w:val="24"/>
          <w:szCs w:val="24"/>
        </w:rPr>
        <w:t>is</w:t>
      </w:r>
      <w:r>
        <w:rPr>
          <w:rFonts w:cstheme="minorHAnsi"/>
          <w:sz w:val="24"/>
          <w:szCs w:val="24"/>
        </w:rPr>
        <w:t xml:space="preserve"> review has not been published</w:t>
      </w:r>
      <w:r w:rsidR="00C41952">
        <w:rPr>
          <w:rFonts w:cstheme="minorHAnsi"/>
          <w:sz w:val="24"/>
          <w:szCs w:val="24"/>
        </w:rPr>
        <w:t>.  T</w:t>
      </w:r>
      <w:r>
        <w:rPr>
          <w:rFonts w:cstheme="minorHAnsi"/>
          <w:sz w:val="24"/>
          <w:szCs w:val="24"/>
        </w:rPr>
        <w:t>he submission does not identify its authors.</w:t>
      </w:r>
    </w:p>
    <w:p w14:paraId="1C48476E" w14:textId="1775F005" w:rsidR="00BC2A99" w:rsidRDefault="000A106D" w:rsidP="00931979">
      <w:pPr>
        <w:pStyle w:val="EndnoteText"/>
        <w:rPr>
          <w:rFonts w:cstheme="minorHAnsi"/>
          <w:sz w:val="24"/>
          <w:szCs w:val="24"/>
        </w:rPr>
      </w:pPr>
      <w:r>
        <w:rPr>
          <w:rFonts w:cstheme="minorHAnsi"/>
          <w:sz w:val="24"/>
          <w:szCs w:val="24"/>
        </w:rPr>
        <w:lastRenderedPageBreak/>
        <w:t>1.2.</w:t>
      </w:r>
      <w:r w:rsidR="00BC2A99">
        <w:rPr>
          <w:rFonts w:cstheme="minorHAnsi"/>
          <w:sz w:val="24"/>
          <w:szCs w:val="24"/>
        </w:rPr>
        <w:t>5</w:t>
      </w:r>
      <w:r>
        <w:rPr>
          <w:rFonts w:cstheme="minorHAnsi"/>
          <w:sz w:val="24"/>
          <w:szCs w:val="24"/>
        </w:rPr>
        <w:tab/>
      </w:r>
      <w:r w:rsidR="003973A1" w:rsidRPr="00CB37FF">
        <w:rPr>
          <w:rFonts w:cstheme="minorHAnsi"/>
          <w:sz w:val="24"/>
          <w:szCs w:val="24"/>
        </w:rPr>
        <w:t xml:space="preserve">The business case was reviewed by Infrastructure Australia </w:t>
      </w:r>
      <w:r w:rsidR="002B1AFD" w:rsidRPr="00CB37FF">
        <w:rPr>
          <w:rFonts w:cstheme="minorHAnsi"/>
          <w:sz w:val="24"/>
          <w:szCs w:val="24"/>
        </w:rPr>
        <w:t>which</w:t>
      </w:r>
      <w:r w:rsidR="003973A1" w:rsidRPr="00CB37FF">
        <w:rPr>
          <w:rFonts w:cstheme="minorHAnsi"/>
          <w:sz w:val="24"/>
          <w:szCs w:val="24"/>
        </w:rPr>
        <w:t xml:space="preserve"> recommended </w:t>
      </w:r>
      <w:r w:rsidR="002B1AFD" w:rsidRPr="00CB37FF">
        <w:rPr>
          <w:rFonts w:cstheme="minorHAnsi"/>
          <w:sz w:val="24"/>
          <w:szCs w:val="24"/>
        </w:rPr>
        <w:t xml:space="preserve">the City etc. </w:t>
      </w:r>
      <w:r w:rsidR="002B08D0" w:rsidRPr="00CB37FF">
        <w:rPr>
          <w:rFonts w:cstheme="minorHAnsi"/>
          <w:sz w:val="24"/>
          <w:szCs w:val="24"/>
        </w:rPr>
        <w:t>M</w:t>
      </w:r>
      <w:r w:rsidR="002B1AFD" w:rsidRPr="00CB37FF">
        <w:rPr>
          <w:rFonts w:cstheme="minorHAnsi"/>
          <w:sz w:val="24"/>
          <w:szCs w:val="24"/>
        </w:rPr>
        <w:t xml:space="preserve">etro </w:t>
      </w:r>
      <w:r w:rsidR="003973A1" w:rsidRPr="00CB37FF">
        <w:rPr>
          <w:rFonts w:cstheme="minorHAnsi"/>
          <w:sz w:val="24"/>
          <w:szCs w:val="24"/>
        </w:rPr>
        <w:t xml:space="preserve">as a high priority project.  </w:t>
      </w:r>
    </w:p>
    <w:p w14:paraId="2285BECB" w14:textId="77777777" w:rsidR="00A26042" w:rsidRDefault="00A26042" w:rsidP="00931979">
      <w:pPr>
        <w:pStyle w:val="EndnoteText"/>
        <w:rPr>
          <w:rFonts w:cstheme="minorHAnsi"/>
          <w:sz w:val="24"/>
          <w:szCs w:val="24"/>
        </w:rPr>
      </w:pPr>
    </w:p>
    <w:p w14:paraId="7F5F9BCB" w14:textId="28AA6A45" w:rsidR="002B08D0" w:rsidRPr="00CB37FF" w:rsidRDefault="00BC2A99" w:rsidP="00931979">
      <w:pPr>
        <w:pStyle w:val="EndnoteText"/>
        <w:rPr>
          <w:rFonts w:cstheme="minorHAnsi"/>
          <w:sz w:val="24"/>
          <w:szCs w:val="24"/>
        </w:rPr>
      </w:pPr>
      <w:r>
        <w:rPr>
          <w:rFonts w:cstheme="minorHAnsi"/>
          <w:sz w:val="24"/>
          <w:szCs w:val="24"/>
        </w:rPr>
        <w:t>1.2.6</w:t>
      </w:r>
      <w:r>
        <w:rPr>
          <w:rFonts w:cstheme="minorHAnsi"/>
          <w:sz w:val="24"/>
          <w:szCs w:val="24"/>
        </w:rPr>
        <w:tab/>
      </w:r>
      <w:r w:rsidR="003973A1" w:rsidRPr="00CB37FF">
        <w:rPr>
          <w:rFonts w:cstheme="minorHAnsi"/>
          <w:sz w:val="24"/>
          <w:szCs w:val="24"/>
        </w:rPr>
        <w:t xml:space="preserve">Infrastructure Australia </w:t>
      </w:r>
      <w:r w:rsidR="002B08D0" w:rsidRPr="00CB37FF">
        <w:rPr>
          <w:rFonts w:cstheme="minorHAnsi"/>
          <w:sz w:val="24"/>
          <w:szCs w:val="24"/>
        </w:rPr>
        <w:t>is quoted</w:t>
      </w:r>
      <w:r w:rsidR="005D2F14">
        <w:rPr>
          <w:rFonts w:cstheme="minorHAnsi"/>
          <w:sz w:val="24"/>
          <w:szCs w:val="24"/>
        </w:rPr>
        <w:t>,</w:t>
      </w:r>
      <w:r w:rsidR="002B08D0" w:rsidRPr="00CB37FF">
        <w:rPr>
          <w:rFonts w:cstheme="minorHAnsi"/>
          <w:sz w:val="24"/>
          <w:szCs w:val="24"/>
        </w:rPr>
        <w:t xml:space="preserve"> </w:t>
      </w:r>
      <w:r w:rsidR="005D2F14">
        <w:rPr>
          <w:rFonts w:cstheme="minorHAnsi"/>
          <w:sz w:val="24"/>
          <w:szCs w:val="24"/>
        </w:rPr>
        <w:t xml:space="preserve">by the submission, </w:t>
      </w:r>
      <w:r w:rsidR="002B08D0" w:rsidRPr="00CB37FF">
        <w:rPr>
          <w:rFonts w:cstheme="minorHAnsi"/>
          <w:sz w:val="24"/>
          <w:szCs w:val="24"/>
        </w:rPr>
        <w:t xml:space="preserve">saying the </w:t>
      </w:r>
      <w:r w:rsidR="00C16543">
        <w:rPr>
          <w:rFonts w:cstheme="minorHAnsi"/>
          <w:sz w:val="24"/>
          <w:szCs w:val="24"/>
        </w:rPr>
        <w:t xml:space="preserve">business </w:t>
      </w:r>
      <w:r w:rsidR="002B08D0" w:rsidRPr="00CB37FF">
        <w:rPr>
          <w:rFonts w:cstheme="minorHAnsi"/>
          <w:sz w:val="24"/>
          <w:szCs w:val="24"/>
        </w:rPr>
        <w:t>case</w:t>
      </w:r>
      <w:r w:rsidR="003973A1" w:rsidRPr="00CB37FF">
        <w:rPr>
          <w:rFonts w:cstheme="minorHAnsi"/>
          <w:sz w:val="24"/>
          <w:szCs w:val="24"/>
        </w:rPr>
        <w:t>:</w:t>
      </w:r>
    </w:p>
    <w:p w14:paraId="79F26D00" w14:textId="2627274C" w:rsidR="002B08D0" w:rsidRPr="00CB37FF" w:rsidRDefault="003973A1" w:rsidP="00931979">
      <w:pPr>
        <w:pStyle w:val="EndnoteText"/>
        <w:ind w:left="720"/>
        <w:rPr>
          <w:rFonts w:cstheme="minorHAnsi"/>
          <w:sz w:val="24"/>
          <w:szCs w:val="24"/>
        </w:rPr>
      </w:pPr>
      <w:r w:rsidRPr="00CB37FF">
        <w:rPr>
          <w:rFonts w:cstheme="minorHAnsi"/>
          <w:i/>
          <w:iCs/>
          <w:sz w:val="24"/>
          <w:szCs w:val="24"/>
        </w:rPr>
        <w:t>‘presented a comprehensive assessment that details the rationale for the final project route and station locations</w:t>
      </w:r>
      <w:r w:rsidR="00C16543">
        <w:rPr>
          <w:rFonts w:cstheme="minorHAnsi"/>
          <w:i/>
          <w:iCs/>
          <w:sz w:val="24"/>
          <w:szCs w:val="24"/>
        </w:rPr>
        <w:t>.</w:t>
      </w:r>
      <w:r w:rsidRPr="00CB37FF">
        <w:rPr>
          <w:rFonts w:cstheme="minorHAnsi"/>
          <w:sz w:val="24"/>
          <w:szCs w:val="24"/>
        </w:rPr>
        <w:t>’</w:t>
      </w:r>
    </w:p>
    <w:p w14:paraId="7AD89E6B" w14:textId="77777777" w:rsidR="002B08D0" w:rsidRPr="00CB37FF" w:rsidRDefault="002B08D0" w:rsidP="00931979">
      <w:pPr>
        <w:pStyle w:val="EndnoteText"/>
        <w:rPr>
          <w:rFonts w:cstheme="minorHAnsi"/>
          <w:sz w:val="24"/>
          <w:szCs w:val="24"/>
        </w:rPr>
      </w:pPr>
    </w:p>
    <w:p w14:paraId="28980B2E" w14:textId="2A03CFCD" w:rsidR="002B08D0" w:rsidRPr="00CB37FF" w:rsidRDefault="000A106D" w:rsidP="00931979">
      <w:pPr>
        <w:pStyle w:val="EndnoteText"/>
        <w:rPr>
          <w:rFonts w:cstheme="minorHAnsi"/>
          <w:sz w:val="24"/>
          <w:szCs w:val="24"/>
        </w:rPr>
      </w:pPr>
      <w:r>
        <w:rPr>
          <w:rFonts w:cstheme="minorHAnsi"/>
          <w:sz w:val="24"/>
          <w:szCs w:val="24"/>
        </w:rPr>
        <w:t>1.2.</w:t>
      </w:r>
      <w:r w:rsidR="00BC2A99">
        <w:rPr>
          <w:rFonts w:cstheme="minorHAnsi"/>
          <w:sz w:val="24"/>
          <w:szCs w:val="24"/>
        </w:rPr>
        <w:t>7</w:t>
      </w:r>
      <w:r>
        <w:rPr>
          <w:rFonts w:cstheme="minorHAnsi"/>
          <w:sz w:val="24"/>
          <w:szCs w:val="24"/>
        </w:rPr>
        <w:tab/>
        <w:t>The submission notes Infrastructure Australia w</w:t>
      </w:r>
      <w:r w:rsidR="00CB37FF">
        <w:rPr>
          <w:rFonts w:cstheme="minorHAnsi"/>
          <w:sz w:val="24"/>
          <w:szCs w:val="24"/>
        </w:rPr>
        <w:t>as:</w:t>
      </w:r>
    </w:p>
    <w:p w14:paraId="5A820AF8" w14:textId="2F3EF687" w:rsidR="003973A1" w:rsidRPr="00CB37FF" w:rsidRDefault="003973A1" w:rsidP="00931979">
      <w:pPr>
        <w:pStyle w:val="EndnoteText"/>
        <w:ind w:left="720"/>
        <w:rPr>
          <w:rFonts w:cstheme="minorHAnsi"/>
          <w:i/>
          <w:iCs/>
          <w:sz w:val="24"/>
          <w:szCs w:val="24"/>
        </w:rPr>
      </w:pPr>
      <w:r w:rsidRPr="00CB37FF">
        <w:rPr>
          <w:rFonts w:cstheme="minorHAnsi"/>
          <w:i/>
          <w:iCs/>
          <w:sz w:val="24"/>
          <w:szCs w:val="24"/>
        </w:rPr>
        <w:t>‘confident that the benefits of the project will exceed its estimated costs</w:t>
      </w:r>
      <w:r w:rsidR="002B1AFD" w:rsidRPr="00CB37FF">
        <w:rPr>
          <w:rFonts w:cstheme="minorHAnsi"/>
          <w:i/>
          <w:iCs/>
          <w:sz w:val="24"/>
          <w:szCs w:val="24"/>
        </w:rPr>
        <w:t>’.</w:t>
      </w:r>
    </w:p>
    <w:p w14:paraId="734BF0D5" w14:textId="77777777" w:rsidR="003973A1" w:rsidRPr="00CB37FF" w:rsidRDefault="003973A1" w:rsidP="00931979">
      <w:pPr>
        <w:pStyle w:val="EndnoteText"/>
        <w:rPr>
          <w:rFonts w:cstheme="minorHAnsi"/>
          <w:sz w:val="24"/>
          <w:szCs w:val="24"/>
        </w:rPr>
      </w:pPr>
    </w:p>
    <w:p w14:paraId="53EF4CC3" w14:textId="78951FAB" w:rsidR="002B08D0" w:rsidRPr="00CB37FF" w:rsidRDefault="000A106D" w:rsidP="00931979">
      <w:pPr>
        <w:pStyle w:val="EndnoteText"/>
        <w:rPr>
          <w:rFonts w:cstheme="minorHAnsi"/>
          <w:sz w:val="24"/>
          <w:szCs w:val="24"/>
        </w:rPr>
      </w:pPr>
      <w:r>
        <w:rPr>
          <w:rFonts w:cstheme="minorHAnsi"/>
          <w:sz w:val="24"/>
          <w:szCs w:val="24"/>
        </w:rPr>
        <w:t>1.2.</w:t>
      </w:r>
      <w:r w:rsidR="00BC2A99">
        <w:rPr>
          <w:rFonts w:cstheme="minorHAnsi"/>
          <w:sz w:val="24"/>
          <w:szCs w:val="24"/>
        </w:rPr>
        <w:t>8</w:t>
      </w:r>
      <w:r>
        <w:rPr>
          <w:rFonts w:cstheme="minorHAnsi"/>
          <w:sz w:val="24"/>
          <w:szCs w:val="24"/>
        </w:rPr>
        <w:tab/>
      </w:r>
      <w:r w:rsidR="007B760F">
        <w:rPr>
          <w:rFonts w:cstheme="minorHAnsi"/>
          <w:sz w:val="24"/>
          <w:szCs w:val="24"/>
        </w:rPr>
        <w:t>It</w:t>
      </w:r>
      <w:r w:rsidR="003973A1" w:rsidRPr="00CB37FF">
        <w:rPr>
          <w:rFonts w:cstheme="minorHAnsi"/>
          <w:sz w:val="24"/>
          <w:szCs w:val="24"/>
        </w:rPr>
        <w:t xml:space="preserve"> quotes Infrastructure Australia’s then Chief Executive, </w:t>
      </w:r>
      <w:r w:rsidR="00A26042">
        <w:rPr>
          <w:rFonts w:cstheme="minorHAnsi"/>
          <w:sz w:val="24"/>
          <w:szCs w:val="24"/>
        </w:rPr>
        <w:t xml:space="preserve">Mr </w:t>
      </w:r>
      <w:r w:rsidR="003973A1" w:rsidRPr="00CB37FF">
        <w:rPr>
          <w:rFonts w:cstheme="minorHAnsi"/>
          <w:sz w:val="24"/>
          <w:szCs w:val="24"/>
        </w:rPr>
        <w:t>Davies</w:t>
      </w:r>
      <w:r w:rsidR="002B08D0" w:rsidRPr="00CB37FF">
        <w:rPr>
          <w:rFonts w:cstheme="minorHAnsi"/>
          <w:sz w:val="24"/>
          <w:szCs w:val="24"/>
        </w:rPr>
        <w:t>:</w:t>
      </w:r>
    </w:p>
    <w:p w14:paraId="6CACF8C9" w14:textId="471B569E" w:rsidR="002B1AFD" w:rsidRPr="00CB37FF" w:rsidRDefault="00CB37FF" w:rsidP="00931979">
      <w:pPr>
        <w:pStyle w:val="EndnoteText"/>
        <w:ind w:left="720" w:firstLine="105"/>
        <w:rPr>
          <w:rFonts w:cstheme="minorHAnsi"/>
          <w:i/>
          <w:iCs/>
          <w:sz w:val="24"/>
          <w:szCs w:val="24"/>
        </w:rPr>
      </w:pPr>
      <w:r>
        <w:rPr>
          <w:rFonts w:cstheme="minorHAnsi"/>
          <w:i/>
          <w:iCs/>
          <w:sz w:val="24"/>
          <w:szCs w:val="24"/>
        </w:rPr>
        <w:t>‘</w:t>
      </w:r>
      <w:r w:rsidR="003973A1" w:rsidRPr="00CB37FF">
        <w:rPr>
          <w:rFonts w:cstheme="minorHAnsi"/>
          <w:i/>
          <w:iCs/>
          <w:sz w:val="24"/>
          <w:szCs w:val="24"/>
        </w:rPr>
        <w:t xml:space="preserve">The positive assessment of the Sydney Metro City &amp; Southwest business case reflects that this is a sound investment for Sydney—an investment that will enhance the productivity and connectivity of a city </w:t>
      </w:r>
      <w:r w:rsidR="002B1AFD" w:rsidRPr="00CB37FF">
        <w:rPr>
          <w:rFonts w:cstheme="minorHAnsi"/>
          <w:i/>
          <w:iCs/>
          <w:sz w:val="24"/>
          <w:szCs w:val="24"/>
        </w:rPr>
        <w:t>…’</w:t>
      </w:r>
      <w:r w:rsidR="00C16543">
        <w:rPr>
          <w:rFonts w:cstheme="minorHAnsi"/>
          <w:i/>
          <w:iCs/>
          <w:sz w:val="24"/>
          <w:szCs w:val="24"/>
        </w:rPr>
        <w:t>.</w:t>
      </w:r>
    </w:p>
    <w:p w14:paraId="6FBBF1F7" w14:textId="77777777" w:rsidR="002B1AFD" w:rsidRPr="00CB37FF" w:rsidRDefault="002B1AFD" w:rsidP="00931979">
      <w:pPr>
        <w:pStyle w:val="EndnoteText"/>
        <w:rPr>
          <w:rFonts w:cstheme="minorHAnsi"/>
          <w:sz w:val="24"/>
          <w:szCs w:val="24"/>
        </w:rPr>
      </w:pPr>
    </w:p>
    <w:p w14:paraId="08131D1C" w14:textId="4F81A579" w:rsidR="002B08D0" w:rsidRPr="00CB37FF" w:rsidRDefault="000A106D" w:rsidP="00931979">
      <w:pPr>
        <w:pStyle w:val="EndnoteText"/>
        <w:rPr>
          <w:rFonts w:cstheme="minorHAnsi"/>
          <w:sz w:val="24"/>
          <w:szCs w:val="24"/>
        </w:rPr>
      </w:pPr>
      <w:r>
        <w:rPr>
          <w:rFonts w:cstheme="minorHAnsi"/>
          <w:sz w:val="24"/>
          <w:szCs w:val="24"/>
        </w:rPr>
        <w:t>1.2.</w:t>
      </w:r>
      <w:r w:rsidR="007B760F">
        <w:rPr>
          <w:rFonts w:cstheme="minorHAnsi"/>
          <w:sz w:val="24"/>
          <w:szCs w:val="24"/>
        </w:rPr>
        <w:t>9</w:t>
      </w:r>
      <w:r>
        <w:rPr>
          <w:rFonts w:cstheme="minorHAnsi"/>
          <w:sz w:val="24"/>
          <w:szCs w:val="24"/>
        </w:rPr>
        <w:tab/>
      </w:r>
      <w:r w:rsidR="002B08D0" w:rsidRPr="00CB37FF">
        <w:rPr>
          <w:rFonts w:cstheme="minorHAnsi"/>
          <w:sz w:val="24"/>
          <w:szCs w:val="24"/>
        </w:rPr>
        <w:t>The submission</w:t>
      </w:r>
      <w:r w:rsidR="00A9407C" w:rsidRPr="00CB37FF">
        <w:rPr>
          <w:rFonts w:cstheme="minorHAnsi"/>
          <w:sz w:val="24"/>
          <w:szCs w:val="24"/>
        </w:rPr>
        <w:t xml:space="preserve"> </w:t>
      </w:r>
      <w:r w:rsidR="002B08D0" w:rsidRPr="00CB37FF">
        <w:rPr>
          <w:rFonts w:cstheme="minorHAnsi"/>
          <w:sz w:val="24"/>
          <w:szCs w:val="24"/>
        </w:rPr>
        <w:t xml:space="preserve">notes the base case </w:t>
      </w:r>
      <w:r w:rsidR="00A26042">
        <w:rPr>
          <w:rFonts w:cstheme="minorHAnsi"/>
          <w:sz w:val="24"/>
          <w:szCs w:val="24"/>
        </w:rPr>
        <w:t xml:space="preserve">for Metro </w:t>
      </w:r>
      <w:r w:rsidR="002B08D0" w:rsidRPr="00CB37FF">
        <w:rPr>
          <w:rFonts w:cstheme="minorHAnsi"/>
          <w:sz w:val="24"/>
          <w:szCs w:val="24"/>
        </w:rPr>
        <w:t>included extension along the Bankstown line:</w:t>
      </w:r>
    </w:p>
    <w:p w14:paraId="36F44FDF" w14:textId="21A2A04A" w:rsidR="00A9407C" w:rsidRPr="00CB37FF" w:rsidRDefault="002B08D0" w:rsidP="00931979">
      <w:pPr>
        <w:pStyle w:val="EndnoteText"/>
        <w:ind w:left="720"/>
        <w:rPr>
          <w:rFonts w:cstheme="minorHAnsi"/>
          <w:i/>
          <w:iCs/>
          <w:sz w:val="24"/>
          <w:szCs w:val="24"/>
        </w:rPr>
      </w:pPr>
      <w:r w:rsidRPr="00CB37FF">
        <w:rPr>
          <w:rFonts w:cstheme="minorHAnsi"/>
          <w:i/>
          <w:iCs/>
          <w:sz w:val="24"/>
          <w:szCs w:val="24"/>
        </w:rPr>
        <w:t>‘</w:t>
      </w:r>
      <w:r w:rsidR="00A9407C" w:rsidRPr="00CB37FF">
        <w:rPr>
          <w:rFonts w:cstheme="minorHAnsi"/>
          <w:i/>
          <w:iCs/>
          <w:sz w:val="24"/>
          <w:szCs w:val="24"/>
        </w:rPr>
        <w:t>Base Case – Sydney Metro on the T3 Bankstown Line to Cabramatta and Lidcombe, and the T4 Eastern Suburbs and Illawarra Line to Hurstville.</w:t>
      </w:r>
      <w:r w:rsidRPr="00CB37FF">
        <w:rPr>
          <w:rFonts w:cstheme="minorHAnsi"/>
          <w:i/>
          <w:iCs/>
          <w:sz w:val="24"/>
          <w:szCs w:val="24"/>
        </w:rPr>
        <w:t>’</w:t>
      </w:r>
      <w:r w:rsidR="00A9407C" w:rsidRPr="00CB37FF">
        <w:rPr>
          <w:rFonts w:cstheme="minorHAnsi"/>
          <w:i/>
          <w:iCs/>
          <w:sz w:val="24"/>
          <w:szCs w:val="24"/>
        </w:rPr>
        <w:t xml:space="preserve">  </w:t>
      </w:r>
    </w:p>
    <w:p w14:paraId="562B3ED5" w14:textId="77777777" w:rsidR="002B08D0" w:rsidRPr="00CB37FF" w:rsidRDefault="002B08D0" w:rsidP="00931979">
      <w:pPr>
        <w:pStyle w:val="EndnoteText"/>
        <w:rPr>
          <w:rFonts w:cstheme="minorHAnsi"/>
          <w:sz w:val="24"/>
          <w:szCs w:val="24"/>
        </w:rPr>
      </w:pPr>
    </w:p>
    <w:p w14:paraId="7719933F" w14:textId="1C263115" w:rsidR="00D67969" w:rsidRPr="00CB37FF" w:rsidRDefault="000A106D" w:rsidP="00931979">
      <w:pPr>
        <w:pStyle w:val="EndnoteText"/>
        <w:rPr>
          <w:rFonts w:cstheme="minorHAnsi"/>
          <w:sz w:val="24"/>
          <w:szCs w:val="24"/>
        </w:rPr>
      </w:pPr>
      <w:r>
        <w:rPr>
          <w:rFonts w:cstheme="minorHAnsi"/>
          <w:sz w:val="24"/>
          <w:szCs w:val="24"/>
        </w:rPr>
        <w:t>1.2.</w:t>
      </w:r>
      <w:r w:rsidR="00BC2A99">
        <w:rPr>
          <w:rFonts w:cstheme="minorHAnsi"/>
          <w:sz w:val="24"/>
          <w:szCs w:val="24"/>
        </w:rPr>
        <w:t>1</w:t>
      </w:r>
      <w:r w:rsidR="007B760F">
        <w:rPr>
          <w:rFonts w:cstheme="minorHAnsi"/>
          <w:sz w:val="24"/>
          <w:szCs w:val="24"/>
        </w:rPr>
        <w:t>0</w:t>
      </w:r>
      <w:r>
        <w:rPr>
          <w:rFonts w:cstheme="minorHAnsi"/>
          <w:sz w:val="24"/>
          <w:szCs w:val="24"/>
        </w:rPr>
        <w:tab/>
      </w:r>
      <w:r w:rsidR="00D67969" w:rsidRPr="00CB37FF">
        <w:rPr>
          <w:rFonts w:cstheme="minorHAnsi"/>
          <w:sz w:val="24"/>
          <w:szCs w:val="24"/>
        </w:rPr>
        <w:t xml:space="preserve">It claims there was exploration of options of extending Metro to </w:t>
      </w:r>
      <w:r w:rsidR="00C41952">
        <w:rPr>
          <w:rFonts w:cstheme="minorHAnsi"/>
          <w:sz w:val="24"/>
          <w:szCs w:val="24"/>
        </w:rPr>
        <w:t>Sydney Airport, including by conversion of the existing Airport line</w:t>
      </w:r>
      <w:r w:rsidR="00D67969" w:rsidRPr="00CB37FF">
        <w:rPr>
          <w:rFonts w:cstheme="minorHAnsi"/>
          <w:sz w:val="24"/>
          <w:szCs w:val="24"/>
        </w:rPr>
        <w:t xml:space="preserve">.  These </w:t>
      </w:r>
      <w:r w:rsidR="00A26042">
        <w:rPr>
          <w:rFonts w:cstheme="minorHAnsi"/>
          <w:sz w:val="24"/>
          <w:szCs w:val="24"/>
        </w:rPr>
        <w:t xml:space="preserve">options </w:t>
      </w:r>
      <w:r w:rsidR="00D67969" w:rsidRPr="00CB37FF">
        <w:rPr>
          <w:rFonts w:cstheme="minorHAnsi"/>
          <w:sz w:val="24"/>
          <w:szCs w:val="24"/>
        </w:rPr>
        <w:t>were rejected as having:</w:t>
      </w:r>
    </w:p>
    <w:p w14:paraId="298CB99A" w14:textId="672CC711" w:rsidR="00D67969" w:rsidRDefault="00CB37FF" w:rsidP="00931979">
      <w:pPr>
        <w:pStyle w:val="EndnoteText"/>
        <w:ind w:left="720"/>
        <w:rPr>
          <w:rFonts w:cstheme="minorHAnsi"/>
          <w:i/>
          <w:iCs/>
          <w:sz w:val="24"/>
          <w:szCs w:val="24"/>
        </w:rPr>
      </w:pPr>
      <w:r>
        <w:rPr>
          <w:rFonts w:cstheme="minorHAnsi"/>
          <w:i/>
          <w:iCs/>
          <w:sz w:val="24"/>
          <w:szCs w:val="24"/>
        </w:rPr>
        <w:t>‘</w:t>
      </w:r>
      <w:r w:rsidR="00A9407C" w:rsidRPr="00CB37FF">
        <w:rPr>
          <w:rFonts w:cstheme="minorHAnsi"/>
          <w:i/>
          <w:iCs/>
          <w:sz w:val="24"/>
          <w:szCs w:val="24"/>
        </w:rPr>
        <w:t>Some disadvantages, as well as constructability issues. Variations were explored in subsequent analysis to attempt to overcome disadvantages</w:t>
      </w:r>
      <w:r w:rsidR="00D67969" w:rsidRPr="00CB37FF">
        <w:rPr>
          <w:rFonts w:cstheme="minorHAnsi"/>
          <w:i/>
          <w:iCs/>
          <w:sz w:val="24"/>
          <w:szCs w:val="24"/>
        </w:rPr>
        <w:t>…..</w:t>
      </w:r>
      <w:r>
        <w:rPr>
          <w:rFonts w:cstheme="minorHAnsi"/>
          <w:i/>
          <w:iCs/>
          <w:sz w:val="24"/>
          <w:szCs w:val="24"/>
        </w:rPr>
        <w:t>’</w:t>
      </w:r>
    </w:p>
    <w:p w14:paraId="25CC7E4D" w14:textId="7D3DC9AA" w:rsidR="00A9407C" w:rsidRPr="00CB37FF" w:rsidRDefault="00D67969" w:rsidP="00931979">
      <w:pPr>
        <w:pStyle w:val="EndnoteText"/>
        <w:rPr>
          <w:rFonts w:cstheme="minorHAnsi"/>
          <w:sz w:val="24"/>
          <w:szCs w:val="24"/>
        </w:rPr>
      </w:pPr>
      <w:r w:rsidRPr="00CB37FF">
        <w:rPr>
          <w:rFonts w:cstheme="minorHAnsi"/>
          <w:sz w:val="24"/>
          <w:szCs w:val="24"/>
        </w:rPr>
        <w:t>and</w:t>
      </w:r>
      <w:r w:rsidR="00A9407C" w:rsidRPr="00CB37FF">
        <w:rPr>
          <w:rFonts w:cstheme="minorHAnsi"/>
          <w:sz w:val="24"/>
          <w:szCs w:val="24"/>
        </w:rPr>
        <w:t xml:space="preserve"> </w:t>
      </w:r>
      <w:r w:rsidR="00FA1204">
        <w:rPr>
          <w:rFonts w:cstheme="minorHAnsi"/>
          <w:sz w:val="24"/>
          <w:szCs w:val="24"/>
        </w:rPr>
        <w:t>they would:</w:t>
      </w:r>
      <w:r w:rsidR="00A9407C" w:rsidRPr="00CB37FF">
        <w:rPr>
          <w:rFonts w:cstheme="minorHAnsi"/>
          <w:sz w:val="24"/>
          <w:szCs w:val="24"/>
        </w:rPr>
        <w:t xml:space="preserve"> </w:t>
      </w:r>
    </w:p>
    <w:p w14:paraId="28FA355C" w14:textId="63F8CAA1" w:rsidR="00D67969" w:rsidRPr="00CB37FF" w:rsidRDefault="00CB37FF" w:rsidP="00931979">
      <w:pPr>
        <w:pStyle w:val="EndnoteText"/>
        <w:ind w:left="720"/>
        <w:rPr>
          <w:rFonts w:cstheme="minorHAnsi"/>
          <w:sz w:val="24"/>
          <w:szCs w:val="24"/>
        </w:rPr>
      </w:pPr>
      <w:r>
        <w:rPr>
          <w:rFonts w:cstheme="minorHAnsi"/>
          <w:i/>
          <w:iCs/>
          <w:sz w:val="24"/>
          <w:szCs w:val="24"/>
        </w:rPr>
        <w:t>‘</w:t>
      </w:r>
      <w:r w:rsidR="00A9407C" w:rsidRPr="00CB37FF">
        <w:rPr>
          <w:rFonts w:cstheme="minorHAnsi"/>
          <w:i/>
          <w:iCs/>
          <w:sz w:val="24"/>
          <w:szCs w:val="24"/>
        </w:rPr>
        <w:t>Provide excessive capacity for T8 Airport Line patronage, while inadequately addressing network demand and relieving broader network capacity constraints</w:t>
      </w:r>
      <w:r w:rsidR="00A9407C" w:rsidRPr="00CB37FF">
        <w:rPr>
          <w:rFonts w:cstheme="minorHAnsi"/>
          <w:sz w:val="24"/>
          <w:szCs w:val="24"/>
        </w:rPr>
        <w:t>.</w:t>
      </w:r>
      <w:r>
        <w:rPr>
          <w:rFonts w:cstheme="minorHAnsi"/>
          <w:sz w:val="24"/>
          <w:szCs w:val="24"/>
        </w:rPr>
        <w:t>’</w:t>
      </w:r>
      <w:r w:rsidR="00A9407C" w:rsidRPr="00CB37FF">
        <w:rPr>
          <w:rFonts w:cstheme="minorHAnsi"/>
          <w:sz w:val="24"/>
          <w:szCs w:val="24"/>
        </w:rPr>
        <w:t xml:space="preserve">     </w:t>
      </w:r>
    </w:p>
    <w:p w14:paraId="5CD92B23" w14:textId="77777777" w:rsidR="00931979" w:rsidRDefault="00931979" w:rsidP="00931979">
      <w:pPr>
        <w:pStyle w:val="EndnoteText"/>
        <w:rPr>
          <w:rFonts w:cstheme="minorHAnsi"/>
          <w:sz w:val="24"/>
          <w:szCs w:val="24"/>
        </w:rPr>
      </w:pPr>
    </w:p>
    <w:p w14:paraId="063FEC82" w14:textId="3B18D4B5" w:rsidR="007B760F" w:rsidRPr="00CB37FF" w:rsidRDefault="007B760F" w:rsidP="007B760F">
      <w:pPr>
        <w:pStyle w:val="EndnoteText"/>
        <w:rPr>
          <w:rFonts w:cstheme="minorHAnsi"/>
          <w:sz w:val="24"/>
          <w:szCs w:val="24"/>
        </w:rPr>
      </w:pPr>
      <w:r>
        <w:rPr>
          <w:rFonts w:cstheme="minorHAnsi"/>
          <w:sz w:val="24"/>
          <w:szCs w:val="24"/>
        </w:rPr>
        <w:t>1.2.</w:t>
      </w:r>
      <w:r w:rsidR="00157A04">
        <w:rPr>
          <w:rFonts w:cstheme="minorHAnsi"/>
          <w:sz w:val="24"/>
          <w:szCs w:val="24"/>
        </w:rPr>
        <w:t>11</w:t>
      </w:r>
      <w:r>
        <w:rPr>
          <w:rFonts w:cstheme="minorHAnsi"/>
          <w:sz w:val="24"/>
          <w:szCs w:val="24"/>
        </w:rPr>
        <w:tab/>
      </w:r>
      <w:r w:rsidR="00C41952">
        <w:rPr>
          <w:rFonts w:cstheme="minorHAnsi"/>
          <w:sz w:val="24"/>
          <w:szCs w:val="24"/>
        </w:rPr>
        <w:t>The submission</w:t>
      </w:r>
      <w:r w:rsidRPr="00CB37FF">
        <w:rPr>
          <w:rFonts w:cstheme="minorHAnsi"/>
          <w:sz w:val="24"/>
          <w:szCs w:val="24"/>
        </w:rPr>
        <w:t xml:space="preserve"> claims </w:t>
      </w:r>
      <w:r>
        <w:rPr>
          <w:rFonts w:cstheme="minorHAnsi"/>
          <w:sz w:val="24"/>
          <w:szCs w:val="24"/>
        </w:rPr>
        <w:t>unless</w:t>
      </w:r>
      <w:r w:rsidRPr="00CB37FF">
        <w:rPr>
          <w:rFonts w:cstheme="minorHAnsi"/>
          <w:sz w:val="24"/>
          <w:szCs w:val="24"/>
        </w:rPr>
        <w:t xml:space="preserve"> Metro </w:t>
      </w:r>
      <w:r>
        <w:rPr>
          <w:rFonts w:cstheme="minorHAnsi"/>
          <w:sz w:val="24"/>
          <w:szCs w:val="24"/>
        </w:rPr>
        <w:t xml:space="preserve">is extended </w:t>
      </w:r>
      <w:r w:rsidRPr="00CB37FF">
        <w:rPr>
          <w:rFonts w:cstheme="minorHAnsi"/>
          <w:sz w:val="24"/>
          <w:szCs w:val="24"/>
        </w:rPr>
        <w:t xml:space="preserve">to Bankstown </w:t>
      </w:r>
      <w:r>
        <w:rPr>
          <w:rFonts w:cstheme="minorHAnsi"/>
          <w:sz w:val="24"/>
          <w:szCs w:val="24"/>
        </w:rPr>
        <w:t xml:space="preserve">the Government </w:t>
      </w:r>
      <w:r w:rsidRPr="00CB37FF">
        <w:rPr>
          <w:rFonts w:cstheme="minorHAnsi"/>
          <w:sz w:val="24"/>
          <w:szCs w:val="24"/>
        </w:rPr>
        <w:t>would</w:t>
      </w:r>
      <w:r>
        <w:rPr>
          <w:rFonts w:cstheme="minorHAnsi"/>
          <w:sz w:val="24"/>
          <w:szCs w:val="24"/>
        </w:rPr>
        <w:t>:</w:t>
      </w:r>
      <w:r w:rsidRPr="00CB37FF">
        <w:rPr>
          <w:rFonts w:cstheme="minorHAnsi"/>
          <w:sz w:val="24"/>
          <w:szCs w:val="24"/>
        </w:rPr>
        <w:t xml:space="preserve"> </w:t>
      </w:r>
    </w:p>
    <w:p w14:paraId="5D60E070" w14:textId="77777777" w:rsidR="007B760F" w:rsidRPr="00CB37FF" w:rsidRDefault="007B760F" w:rsidP="007B760F">
      <w:pPr>
        <w:pStyle w:val="EndnoteText"/>
        <w:ind w:firstLine="720"/>
        <w:rPr>
          <w:rFonts w:cstheme="minorHAnsi"/>
          <w:i/>
          <w:iCs/>
          <w:sz w:val="24"/>
          <w:szCs w:val="24"/>
        </w:rPr>
      </w:pPr>
      <w:r w:rsidRPr="00CB37FF">
        <w:rPr>
          <w:rFonts w:cstheme="minorHAnsi"/>
          <w:i/>
          <w:iCs/>
          <w:sz w:val="24"/>
          <w:szCs w:val="24"/>
        </w:rPr>
        <w:t>‘not be able to look to provide……..</w:t>
      </w:r>
    </w:p>
    <w:p w14:paraId="688EFEC7" w14:textId="77777777" w:rsidR="007B760F" w:rsidRPr="00CB37FF" w:rsidRDefault="007B760F" w:rsidP="007B760F">
      <w:pPr>
        <w:pStyle w:val="EndnoteText"/>
        <w:numPr>
          <w:ilvl w:val="1"/>
          <w:numId w:val="18"/>
        </w:numPr>
        <w:rPr>
          <w:rFonts w:cstheme="minorHAnsi"/>
          <w:i/>
          <w:iCs/>
          <w:sz w:val="24"/>
          <w:szCs w:val="24"/>
        </w:rPr>
      </w:pPr>
      <w:r w:rsidRPr="00CB37FF">
        <w:rPr>
          <w:rFonts w:cstheme="minorHAnsi"/>
          <w:i/>
          <w:iCs/>
          <w:sz w:val="24"/>
          <w:szCs w:val="24"/>
        </w:rPr>
        <w:t>Dulwich Hill ….will not have lifts…..</w:t>
      </w:r>
    </w:p>
    <w:p w14:paraId="50D10D2E" w14:textId="77777777" w:rsidR="007B760F" w:rsidRPr="00CB37FF" w:rsidRDefault="007B760F" w:rsidP="007B760F">
      <w:pPr>
        <w:pStyle w:val="EndnoteText"/>
        <w:numPr>
          <w:ilvl w:val="1"/>
          <w:numId w:val="18"/>
        </w:numPr>
        <w:rPr>
          <w:rFonts w:cstheme="minorHAnsi"/>
          <w:i/>
          <w:iCs/>
          <w:sz w:val="24"/>
          <w:szCs w:val="24"/>
        </w:rPr>
      </w:pPr>
      <w:r w:rsidRPr="00CB37FF">
        <w:rPr>
          <w:rFonts w:cstheme="minorHAnsi"/>
          <w:i/>
          <w:iCs/>
          <w:sz w:val="24"/>
          <w:szCs w:val="24"/>
        </w:rPr>
        <w:t>Stations such as Belmore will continue to have 4 trains per hour, instead of the 15 per hour…..</w:t>
      </w:r>
    </w:p>
    <w:p w14:paraId="7EF38555" w14:textId="77777777" w:rsidR="007B760F" w:rsidRPr="00CB37FF" w:rsidRDefault="007B760F" w:rsidP="007B760F">
      <w:pPr>
        <w:pStyle w:val="EndnoteText"/>
        <w:numPr>
          <w:ilvl w:val="1"/>
          <w:numId w:val="18"/>
        </w:numPr>
        <w:rPr>
          <w:rFonts w:cstheme="minorHAnsi"/>
          <w:i/>
          <w:iCs/>
          <w:sz w:val="24"/>
          <w:szCs w:val="24"/>
        </w:rPr>
      </w:pPr>
      <w:r w:rsidRPr="00CB37FF">
        <w:rPr>
          <w:rFonts w:cstheme="minorHAnsi"/>
          <w:i/>
          <w:iCs/>
          <w:sz w:val="24"/>
          <w:szCs w:val="24"/>
        </w:rPr>
        <w:t>2 additional services per hour from Revesby, providing additional capacity for 2,400 more people in the peaks……</w:t>
      </w:r>
    </w:p>
    <w:p w14:paraId="5F4F1619" w14:textId="77777777" w:rsidR="007B760F" w:rsidRPr="00CB37FF" w:rsidRDefault="007B760F" w:rsidP="007B760F">
      <w:pPr>
        <w:pStyle w:val="EndnoteText"/>
        <w:numPr>
          <w:ilvl w:val="1"/>
          <w:numId w:val="18"/>
        </w:numPr>
        <w:rPr>
          <w:rFonts w:cstheme="minorHAnsi"/>
          <w:i/>
          <w:iCs/>
          <w:sz w:val="24"/>
          <w:szCs w:val="24"/>
        </w:rPr>
      </w:pPr>
      <w:r w:rsidRPr="00CB37FF">
        <w:rPr>
          <w:rFonts w:cstheme="minorHAnsi"/>
          <w:i/>
          <w:iCs/>
          <w:sz w:val="24"/>
          <w:szCs w:val="24"/>
        </w:rPr>
        <w:t>Unable to increase the frequency of services in the future to 24 trains per hour, providing additional capacity for 7,400 more people in the peaks…..</w:t>
      </w:r>
    </w:p>
    <w:p w14:paraId="780F9F9C" w14:textId="245DDFFD" w:rsidR="007B760F" w:rsidRPr="00CB37FF" w:rsidRDefault="007B760F" w:rsidP="007B760F">
      <w:pPr>
        <w:pStyle w:val="EndnoteText"/>
        <w:numPr>
          <w:ilvl w:val="1"/>
          <w:numId w:val="18"/>
        </w:numPr>
        <w:rPr>
          <w:rFonts w:cstheme="minorHAnsi"/>
          <w:sz w:val="24"/>
          <w:szCs w:val="24"/>
        </w:rPr>
      </w:pPr>
      <w:r w:rsidRPr="00CB37FF">
        <w:rPr>
          <w:rFonts w:cstheme="minorHAnsi"/>
          <w:i/>
          <w:iCs/>
          <w:sz w:val="24"/>
          <w:szCs w:val="24"/>
        </w:rPr>
        <w:t>(re Illawarra) additional suburban trains per hour, providing an additional 2,400 seats per hour….</w:t>
      </w:r>
      <w:r>
        <w:rPr>
          <w:rFonts w:cstheme="minorHAnsi"/>
          <w:i/>
          <w:iCs/>
          <w:sz w:val="24"/>
          <w:szCs w:val="24"/>
        </w:rPr>
        <w:t>’</w:t>
      </w:r>
      <w:r w:rsidR="00157A04">
        <w:rPr>
          <w:rFonts w:cstheme="minorHAnsi"/>
          <w:i/>
          <w:iCs/>
          <w:sz w:val="24"/>
          <w:szCs w:val="24"/>
        </w:rPr>
        <w:t xml:space="preserve"> </w:t>
      </w:r>
      <w:r w:rsidR="00157A04" w:rsidRPr="00157A04">
        <w:rPr>
          <w:rFonts w:cstheme="minorHAnsi"/>
          <w:sz w:val="24"/>
          <w:szCs w:val="24"/>
        </w:rPr>
        <w:t>etc</w:t>
      </w:r>
      <w:r w:rsidRPr="00CB37FF">
        <w:rPr>
          <w:rFonts w:cstheme="minorHAnsi"/>
          <w:i/>
          <w:iCs/>
          <w:sz w:val="24"/>
          <w:szCs w:val="24"/>
        </w:rPr>
        <w:t xml:space="preserve">. </w:t>
      </w:r>
      <w:r w:rsidRPr="00CB37FF">
        <w:rPr>
          <w:rFonts w:cstheme="minorHAnsi"/>
          <w:sz w:val="24"/>
          <w:szCs w:val="24"/>
        </w:rPr>
        <w:t xml:space="preserve"> </w:t>
      </w:r>
    </w:p>
    <w:p w14:paraId="14BEE66D" w14:textId="77777777" w:rsidR="00157A04" w:rsidRDefault="00157A04" w:rsidP="00931979">
      <w:pPr>
        <w:pStyle w:val="EndnoteText"/>
        <w:rPr>
          <w:rFonts w:cstheme="minorHAnsi"/>
          <w:sz w:val="24"/>
          <w:szCs w:val="24"/>
        </w:rPr>
      </w:pPr>
    </w:p>
    <w:p w14:paraId="6C2D1FF1" w14:textId="16C3EDA4" w:rsidR="00D67969" w:rsidRPr="00CB37FF" w:rsidRDefault="000A106D" w:rsidP="00931979">
      <w:pPr>
        <w:pStyle w:val="EndnoteText"/>
        <w:rPr>
          <w:rFonts w:cstheme="minorHAnsi"/>
          <w:sz w:val="24"/>
          <w:szCs w:val="24"/>
        </w:rPr>
      </w:pPr>
      <w:r>
        <w:rPr>
          <w:rFonts w:cstheme="minorHAnsi"/>
          <w:sz w:val="24"/>
          <w:szCs w:val="24"/>
        </w:rPr>
        <w:t>1.2.</w:t>
      </w:r>
      <w:r w:rsidR="00BC2A99">
        <w:rPr>
          <w:rFonts w:cstheme="minorHAnsi"/>
          <w:sz w:val="24"/>
          <w:szCs w:val="24"/>
        </w:rPr>
        <w:t>1</w:t>
      </w:r>
      <w:r w:rsidR="00157A04">
        <w:rPr>
          <w:rFonts w:cstheme="minorHAnsi"/>
          <w:sz w:val="24"/>
          <w:szCs w:val="24"/>
        </w:rPr>
        <w:t>2</w:t>
      </w:r>
      <w:r>
        <w:rPr>
          <w:rFonts w:cstheme="minorHAnsi"/>
          <w:sz w:val="24"/>
          <w:szCs w:val="24"/>
        </w:rPr>
        <w:tab/>
      </w:r>
      <w:r w:rsidR="00157A04">
        <w:rPr>
          <w:rFonts w:cstheme="minorHAnsi"/>
          <w:sz w:val="24"/>
          <w:szCs w:val="24"/>
        </w:rPr>
        <w:t>The submission states</w:t>
      </w:r>
      <w:r w:rsidR="00D67969" w:rsidRPr="00CB37FF">
        <w:rPr>
          <w:rFonts w:cstheme="minorHAnsi"/>
          <w:sz w:val="24"/>
          <w:szCs w:val="24"/>
        </w:rPr>
        <w:t xml:space="preserve"> reason</w:t>
      </w:r>
      <w:r w:rsidR="00CB37FF">
        <w:rPr>
          <w:rFonts w:cstheme="minorHAnsi"/>
          <w:sz w:val="24"/>
          <w:szCs w:val="24"/>
        </w:rPr>
        <w:t>s</w:t>
      </w:r>
      <w:r w:rsidR="00D67969" w:rsidRPr="00CB37FF">
        <w:rPr>
          <w:rFonts w:cstheme="minorHAnsi"/>
          <w:sz w:val="24"/>
          <w:szCs w:val="24"/>
        </w:rPr>
        <w:t xml:space="preserve"> for deciding on the Bankstown conversion </w:t>
      </w:r>
      <w:r w:rsidR="00157A04">
        <w:rPr>
          <w:rFonts w:cstheme="minorHAnsi"/>
          <w:sz w:val="24"/>
          <w:szCs w:val="24"/>
        </w:rPr>
        <w:t>being</w:t>
      </w:r>
      <w:r w:rsidR="00CB37FF">
        <w:rPr>
          <w:rFonts w:cstheme="minorHAnsi"/>
          <w:sz w:val="24"/>
          <w:szCs w:val="24"/>
        </w:rPr>
        <w:t xml:space="preserve"> to</w:t>
      </w:r>
      <w:r w:rsidR="00D67969" w:rsidRPr="00CB37FF">
        <w:rPr>
          <w:rFonts w:cstheme="minorHAnsi"/>
          <w:sz w:val="24"/>
          <w:szCs w:val="24"/>
        </w:rPr>
        <w:t>:</w:t>
      </w:r>
    </w:p>
    <w:p w14:paraId="18D701D6" w14:textId="31EBFE6B" w:rsidR="00D67969" w:rsidRPr="00CB37FF" w:rsidRDefault="00CB37FF" w:rsidP="00931979">
      <w:pPr>
        <w:pStyle w:val="EndnoteText"/>
        <w:ind w:left="720"/>
        <w:rPr>
          <w:rFonts w:cstheme="minorHAnsi"/>
          <w:i/>
          <w:iCs/>
          <w:sz w:val="24"/>
          <w:szCs w:val="24"/>
        </w:rPr>
      </w:pPr>
      <w:r>
        <w:rPr>
          <w:rFonts w:cstheme="minorHAnsi"/>
          <w:i/>
          <w:iCs/>
          <w:sz w:val="24"/>
          <w:szCs w:val="24"/>
        </w:rPr>
        <w:t>‘</w:t>
      </w:r>
      <w:r w:rsidR="00A9407C" w:rsidRPr="00CB37FF">
        <w:rPr>
          <w:rFonts w:cstheme="minorHAnsi"/>
          <w:i/>
          <w:iCs/>
          <w:sz w:val="24"/>
          <w:szCs w:val="24"/>
        </w:rPr>
        <w:t>improve rail network reliability by reducing the number of rail lines sharing the same existing tracks and will facilitate much needed capacity increases from the west and south west</w:t>
      </w:r>
      <w:r w:rsidR="00D67969" w:rsidRPr="00CB37FF">
        <w:rPr>
          <w:rFonts w:cstheme="minorHAnsi"/>
          <w:i/>
          <w:iCs/>
          <w:sz w:val="24"/>
          <w:szCs w:val="24"/>
        </w:rPr>
        <w:t>…..</w:t>
      </w:r>
      <w:r w:rsidR="00A9407C" w:rsidRPr="00CB37FF">
        <w:rPr>
          <w:rFonts w:cstheme="minorHAnsi"/>
          <w:i/>
          <w:iCs/>
          <w:sz w:val="24"/>
          <w:szCs w:val="24"/>
        </w:rPr>
        <w:t xml:space="preserve"> </w:t>
      </w:r>
    </w:p>
    <w:p w14:paraId="1CCA1D02" w14:textId="77777777" w:rsidR="00D67969" w:rsidRPr="00CB37FF" w:rsidRDefault="00A9407C" w:rsidP="00931979">
      <w:pPr>
        <w:pStyle w:val="EndnoteText"/>
        <w:ind w:left="720"/>
        <w:rPr>
          <w:rFonts w:cstheme="minorHAnsi"/>
          <w:i/>
          <w:iCs/>
          <w:sz w:val="24"/>
          <w:szCs w:val="24"/>
        </w:rPr>
      </w:pPr>
      <w:r w:rsidRPr="00CB37FF">
        <w:rPr>
          <w:rFonts w:cstheme="minorHAnsi"/>
          <w:i/>
          <w:iCs/>
          <w:sz w:val="24"/>
          <w:szCs w:val="24"/>
        </w:rPr>
        <w:t>unlock capacity at Central Station platforms and enable the relocation of train paths on the City Circle</w:t>
      </w:r>
      <w:r w:rsidR="00D67969" w:rsidRPr="00CB37FF">
        <w:rPr>
          <w:rFonts w:cstheme="minorHAnsi"/>
          <w:i/>
          <w:iCs/>
          <w:sz w:val="24"/>
          <w:szCs w:val="24"/>
        </w:rPr>
        <w:t>…..</w:t>
      </w:r>
    </w:p>
    <w:p w14:paraId="5309B480" w14:textId="77777777" w:rsidR="00D67969" w:rsidRPr="00CB37FF" w:rsidRDefault="00D67969" w:rsidP="00931979">
      <w:pPr>
        <w:pStyle w:val="EndnoteText"/>
        <w:ind w:firstLine="720"/>
        <w:rPr>
          <w:rFonts w:cstheme="minorHAnsi"/>
          <w:i/>
          <w:iCs/>
          <w:sz w:val="24"/>
          <w:szCs w:val="24"/>
        </w:rPr>
      </w:pPr>
      <w:r w:rsidRPr="00CB37FF">
        <w:rPr>
          <w:rFonts w:cstheme="minorHAnsi"/>
          <w:i/>
          <w:iCs/>
          <w:sz w:val="24"/>
          <w:szCs w:val="24"/>
        </w:rPr>
        <w:lastRenderedPageBreak/>
        <w:t>sign</w:t>
      </w:r>
      <w:r w:rsidR="00A9407C" w:rsidRPr="00CB37FF">
        <w:rPr>
          <w:rFonts w:cstheme="minorHAnsi"/>
          <w:i/>
          <w:iCs/>
          <w:sz w:val="24"/>
          <w:szCs w:val="24"/>
        </w:rPr>
        <w:t>ificantly reduce platform and train crowding</w:t>
      </w:r>
      <w:r w:rsidRPr="00CB37FF">
        <w:rPr>
          <w:rFonts w:cstheme="minorHAnsi"/>
          <w:i/>
          <w:iCs/>
          <w:sz w:val="24"/>
          <w:szCs w:val="24"/>
        </w:rPr>
        <w:t>…..</w:t>
      </w:r>
    </w:p>
    <w:p w14:paraId="603B2E18" w14:textId="77777777" w:rsidR="00D67969" w:rsidRPr="00CB37FF" w:rsidRDefault="00D67969" w:rsidP="00931979">
      <w:pPr>
        <w:pStyle w:val="EndnoteText"/>
        <w:ind w:left="720"/>
        <w:rPr>
          <w:rFonts w:cstheme="minorHAnsi"/>
          <w:i/>
          <w:iCs/>
          <w:sz w:val="24"/>
          <w:szCs w:val="24"/>
        </w:rPr>
      </w:pPr>
      <w:r w:rsidRPr="00CB37FF">
        <w:rPr>
          <w:rFonts w:cstheme="minorHAnsi"/>
          <w:i/>
          <w:iCs/>
          <w:sz w:val="24"/>
          <w:szCs w:val="24"/>
        </w:rPr>
        <w:t>(as it)</w:t>
      </w:r>
      <w:r w:rsidR="00A9407C" w:rsidRPr="00CB37FF">
        <w:rPr>
          <w:rFonts w:cstheme="minorHAnsi"/>
          <w:i/>
          <w:iCs/>
          <w:sz w:val="24"/>
          <w:szCs w:val="24"/>
        </w:rPr>
        <w:t xml:space="preserve"> does not share operations with other lines or rail freight. It would therefore be less complex to convert and segregate from the existing rail network when compared with other lines</w:t>
      </w:r>
      <w:r w:rsidRPr="00CB37FF">
        <w:rPr>
          <w:rFonts w:cstheme="minorHAnsi"/>
          <w:i/>
          <w:iCs/>
          <w:sz w:val="24"/>
          <w:szCs w:val="24"/>
        </w:rPr>
        <w:t>……</w:t>
      </w:r>
    </w:p>
    <w:p w14:paraId="74888FB1" w14:textId="77777777" w:rsidR="00D67969" w:rsidRPr="00CB37FF" w:rsidRDefault="00A9407C" w:rsidP="00931979">
      <w:pPr>
        <w:pStyle w:val="EndnoteText"/>
        <w:ind w:firstLine="720"/>
        <w:rPr>
          <w:rFonts w:cstheme="minorHAnsi"/>
          <w:i/>
          <w:iCs/>
          <w:sz w:val="24"/>
          <w:szCs w:val="24"/>
        </w:rPr>
      </w:pPr>
      <w:r w:rsidRPr="00CB37FF">
        <w:rPr>
          <w:rFonts w:cstheme="minorHAnsi"/>
          <w:i/>
          <w:iCs/>
          <w:sz w:val="24"/>
          <w:szCs w:val="24"/>
        </w:rPr>
        <w:t>less infrastructure work</w:t>
      </w:r>
      <w:r w:rsidR="00D67969" w:rsidRPr="00CB37FF">
        <w:rPr>
          <w:rFonts w:cstheme="minorHAnsi"/>
          <w:i/>
          <w:iCs/>
          <w:sz w:val="24"/>
          <w:szCs w:val="24"/>
        </w:rPr>
        <w:t>…..</w:t>
      </w:r>
    </w:p>
    <w:p w14:paraId="31E20D2E" w14:textId="3658DF7F" w:rsidR="00A9407C" w:rsidRDefault="00A9407C" w:rsidP="00931979">
      <w:pPr>
        <w:pStyle w:val="EndnoteText"/>
        <w:ind w:left="720"/>
        <w:rPr>
          <w:rFonts w:cstheme="minorHAnsi"/>
          <w:i/>
          <w:iCs/>
          <w:sz w:val="24"/>
          <w:szCs w:val="24"/>
        </w:rPr>
      </w:pPr>
      <w:r w:rsidRPr="00CB37FF">
        <w:rPr>
          <w:rFonts w:cstheme="minorHAnsi"/>
          <w:i/>
          <w:iCs/>
          <w:sz w:val="24"/>
          <w:szCs w:val="24"/>
        </w:rPr>
        <w:t xml:space="preserve">Reduced rail network complexity </w:t>
      </w:r>
      <w:r w:rsidR="00D67969" w:rsidRPr="00CB37FF">
        <w:rPr>
          <w:rFonts w:cstheme="minorHAnsi"/>
          <w:i/>
          <w:iCs/>
          <w:sz w:val="24"/>
          <w:szCs w:val="24"/>
        </w:rPr>
        <w:t>….</w:t>
      </w:r>
      <w:r w:rsidRPr="00CB37FF">
        <w:rPr>
          <w:rFonts w:cstheme="minorHAnsi"/>
          <w:i/>
          <w:iCs/>
          <w:sz w:val="24"/>
          <w:szCs w:val="24"/>
        </w:rPr>
        <w:t xml:space="preserve"> unlocking the capacity constraint presented by the existing network configuration at Sydenham and into the City Circle.</w:t>
      </w:r>
      <w:r w:rsidR="00CB37FF">
        <w:rPr>
          <w:rFonts w:cstheme="minorHAnsi"/>
          <w:i/>
          <w:iCs/>
          <w:sz w:val="24"/>
          <w:szCs w:val="24"/>
        </w:rPr>
        <w:t>’</w:t>
      </w:r>
      <w:r w:rsidRPr="00CB37FF">
        <w:rPr>
          <w:rFonts w:cstheme="minorHAnsi"/>
          <w:i/>
          <w:iCs/>
          <w:sz w:val="24"/>
          <w:szCs w:val="24"/>
        </w:rPr>
        <w:t xml:space="preserve"> </w:t>
      </w:r>
    </w:p>
    <w:p w14:paraId="0A82CBCE" w14:textId="56D15EF3" w:rsidR="0077031A" w:rsidRDefault="0077031A" w:rsidP="00931979">
      <w:pPr>
        <w:pStyle w:val="EndnoteText"/>
        <w:ind w:left="720"/>
        <w:rPr>
          <w:rFonts w:cstheme="minorHAnsi"/>
          <w:i/>
          <w:iCs/>
          <w:sz w:val="24"/>
          <w:szCs w:val="24"/>
        </w:rPr>
      </w:pPr>
    </w:p>
    <w:p w14:paraId="2AF1E827" w14:textId="0B16CE89" w:rsidR="0077031A" w:rsidRDefault="000A106D" w:rsidP="00931979">
      <w:pPr>
        <w:spacing w:after="0"/>
        <w:rPr>
          <w:rFonts w:cstheme="minorHAnsi"/>
          <w:sz w:val="24"/>
          <w:szCs w:val="24"/>
        </w:rPr>
      </w:pPr>
      <w:r>
        <w:rPr>
          <w:rFonts w:cstheme="minorHAnsi"/>
          <w:sz w:val="24"/>
          <w:szCs w:val="24"/>
        </w:rPr>
        <w:t>1.2.1</w:t>
      </w:r>
      <w:r w:rsidR="00BC2A99">
        <w:rPr>
          <w:rFonts w:cstheme="minorHAnsi"/>
          <w:sz w:val="24"/>
          <w:szCs w:val="24"/>
        </w:rPr>
        <w:t>4</w:t>
      </w:r>
      <w:r>
        <w:rPr>
          <w:rFonts w:cstheme="minorHAnsi"/>
          <w:sz w:val="24"/>
          <w:szCs w:val="24"/>
        </w:rPr>
        <w:tab/>
      </w:r>
      <w:r w:rsidR="00D67969" w:rsidRPr="00CB37FF">
        <w:rPr>
          <w:rFonts w:cstheme="minorHAnsi"/>
          <w:sz w:val="24"/>
          <w:szCs w:val="24"/>
        </w:rPr>
        <w:t xml:space="preserve">The submission </w:t>
      </w:r>
      <w:r w:rsidR="00157A04">
        <w:rPr>
          <w:rFonts w:cstheme="minorHAnsi"/>
          <w:sz w:val="24"/>
          <w:szCs w:val="24"/>
        </w:rPr>
        <w:t xml:space="preserve">offers support for the reasons in 1.2.13 (above) by many </w:t>
      </w:r>
      <w:r w:rsidR="0077031A">
        <w:rPr>
          <w:rFonts w:cstheme="minorHAnsi"/>
          <w:sz w:val="24"/>
          <w:szCs w:val="24"/>
        </w:rPr>
        <w:t xml:space="preserve">mentions </w:t>
      </w:r>
      <w:r w:rsidR="00157A04">
        <w:rPr>
          <w:rFonts w:cstheme="minorHAnsi"/>
          <w:sz w:val="24"/>
          <w:szCs w:val="24"/>
        </w:rPr>
        <w:t xml:space="preserve">of </w:t>
      </w:r>
      <w:r w:rsidR="0077031A">
        <w:rPr>
          <w:rFonts w:cstheme="minorHAnsi"/>
          <w:sz w:val="24"/>
          <w:szCs w:val="24"/>
        </w:rPr>
        <w:t>capacity</w:t>
      </w:r>
      <w:r w:rsidR="00157A04">
        <w:rPr>
          <w:rFonts w:cstheme="minorHAnsi"/>
          <w:sz w:val="24"/>
          <w:szCs w:val="24"/>
        </w:rPr>
        <w:t>.  Some of these</w:t>
      </w:r>
      <w:r w:rsidR="0077031A">
        <w:rPr>
          <w:rFonts w:cstheme="minorHAnsi"/>
          <w:sz w:val="24"/>
          <w:szCs w:val="24"/>
        </w:rPr>
        <w:t xml:space="preserve"> refer to infrastructure and some refer to trains. </w:t>
      </w:r>
    </w:p>
    <w:p w14:paraId="6EA83D95" w14:textId="474F638E" w:rsidR="0077031A" w:rsidRDefault="0077031A" w:rsidP="00931979">
      <w:pPr>
        <w:spacing w:after="0"/>
        <w:rPr>
          <w:rFonts w:cstheme="minorHAnsi"/>
          <w:sz w:val="24"/>
          <w:szCs w:val="24"/>
        </w:rPr>
      </w:pPr>
    </w:p>
    <w:p w14:paraId="47F445A3" w14:textId="2263A1F5" w:rsidR="007B760F" w:rsidRDefault="0077031A" w:rsidP="00931979">
      <w:pPr>
        <w:spacing w:after="0"/>
        <w:rPr>
          <w:rFonts w:cstheme="minorHAnsi"/>
          <w:sz w:val="24"/>
          <w:szCs w:val="24"/>
        </w:rPr>
      </w:pPr>
      <w:r>
        <w:rPr>
          <w:rFonts w:cstheme="minorHAnsi"/>
          <w:sz w:val="24"/>
          <w:szCs w:val="24"/>
        </w:rPr>
        <w:t>1.2.15</w:t>
      </w:r>
      <w:r>
        <w:rPr>
          <w:rFonts w:cstheme="minorHAnsi"/>
          <w:sz w:val="24"/>
          <w:szCs w:val="24"/>
        </w:rPr>
        <w:tab/>
        <w:t xml:space="preserve">The submission </w:t>
      </w:r>
      <w:r w:rsidR="00157A04">
        <w:rPr>
          <w:rFonts w:cstheme="minorHAnsi"/>
          <w:sz w:val="24"/>
          <w:szCs w:val="24"/>
        </w:rPr>
        <w:t>mentions</w:t>
      </w:r>
      <w:r>
        <w:rPr>
          <w:rFonts w:cstheme="minorHAnsi"/>
          <w:sz w:val="24"/>
          <w:szCs w:val="24"/>
        </w:rPr>
        <w:t xml:space="preserve"> </w:t>
      </w:r>
      <w:r w:rsidR="005D2F14">
        <w:rPr>
          <w:rFonts w:cstheme="minorHAnsi"/>
          <w:sz w:val="24"/>
          <w:szCs w:val="24"/>
        </w:rPr>
        <w:t>‘line’</w:t>
      </w:r>
      <w:r w:rsidR="00446C1A">
        <w:rPr>
          <w:rFonts w:cstheme="minorHAnsi"/>
          <w:sz w:val="24"/>
          <w:szCs w:val="24"/>
        </w:rPr>
        <w:t>/ ‘</w:t>
      </w:r>
      <w:r>
        <w:rPr>
          <w:rFonts w:cstheme="minorHAnsi"/>
          <w:sz w:val="24"/>
          <w:szCs w:val="24"/>
        </w:rPr>
        <w:t xml:space="preserve">lines’ </w:t>
      </w:r>
      <w:r w:rsidR="00127391">
        <w:rPr>
          <w:rFonts w:cstheme="minorHAnsi"/>
          <w:sz w:val="24"/>
          <w:szCs w:val="24"/>
        </w:rPr>
        <w:t>many</w:t>
      </w:r>
      <w:r>
        <w:rPr>
          <w:rFonts w:cstheme="minorHAnsi"/>
          <w:sz w:val="24"/>
          <w:szCs w:val="24"/>
        </w:rPr>
        <w:t xml:space="preserve"> times.  The</w:t>
      </w:r>
      <w:r w:rsidR="00157A04">
        <w:rPr>
          <w:rFonts w:cstheme="minorHAnsi"/>
          <w:sz w:val="24"/>
          <w:szCs w:val="24"/>
        </w:rPr>
        <w:t>se</w:t>
      </w:r>
      <w:r w:rsidR="007B760F">
        <w:rPr>
          <w:rFonts w:cstheme="minorHAnsi"/>
          <w:sz w:val="24"/>
          <w:szCs w:val="24"/>
        </w:rPr>
        <w:t xml:space="preserve"> comments variously refer to the different concepts of infrastructure e.g. ‘</w:t>
      </w:r>
      <w:r w:rsidR="007B760F" w:rsidRPr="007B760F">
        <w:rPr>
          <w:rFonts w:cstheme="minorHAnsi"/>
          <w:i/>
          <w:iCs/>
          <w:sz w:val="24"/>
          <w:szCs w:val="24"/>
        </w:rPr>
        <w:t>up to 15 branch lines into this limited CBD capacity</w:t>
      </w:r>
      <w:r w:rsidR="007B760F">
        <w:rPr>
          <w:rFonts w:cstheme="minorHAnsi"/>
          <w:sz w:val="24"/>
          <w:szCs w:val="24"/>
        </w:rPr>
        <w:t>’ and of train operations e.g. ‘</w:t>
      </w:r>
      <w:r w:rsidR="007B760F" w:rsidRPr="007B760F">
        <w:rPr>
          <w:rFonts w:cstheme="minorHAnsi"/>
          <w:i/>
          <w:iCs/>
          <w:sz w:val="24"/>
          <w:szCs w:val="24"/>
        </w:rPr>
        <w:t>three lines that share the City Circle loop</w:t>
      </w:r>
      <w:r w:rsidR="007B760F">
        <w:rPr>
          <w:rFonts w:cstheme="minorHAnsi"/>
          <w:sz w:val="24"/>
          <w:szCs w:val="24"/>
        </w:rPr>
        <w:t>.’</w:t>
      </w:r>
    </w:p>
    <w:p w14:paraId="63E72D66" w14:textId="77777777" w:rsidR="007B760F" w:rsidRDefault="007B760F" w:rsidP="007B760F">
      <w:pPr>
        <w:pStyle w:val="EndnoteText"/>
        <w:rPr>
          <w:rFonts w:cstheme="minorHAnsi"/>
          <w:sz w:val="24"/>
          <w:szCs w:val="24"/>
        </w:rPr>
      </w:pPr>
    </w:p>
    <w:p w14:paraId="29A44C58" w14:textId="525999BF" w:rsidR="007B760F" w:rsidRDefault="007B760F" w:rsidP="007B760F">
      <w:pPr>
        <w:pStyle w:val="EndnoteText"/>
        <w:rPr>
          <w:rFonts w:cstheme="minorHAnsi"/>
          <w:sz w:val="24"/>
          <w:szCs w:val="24"/>
        </w:rPr>
      </w:pPr>
      <w:r>
        <w:rPr>
          <w:rFonts w:cstheme="minorHAnsi"/>
          <w:sz w:val="24"/>
          <w:szCs w:val="24"/>
        </w:rPr>
        <w:t>1.2.</w:t>
      </w:r>
      <w:r w:rsidR="00157A04">
        <w:rPr>
          <w:rFonts w:cstheme="minorHAnsi"/>
          <w:sz w:val="24"/>
          <w:szCs w:val="24"/>
        </w:rPr>
        <w:t>16</w:t>
      </w:r>
      <w:r>
        <w:rPr>
          <w:rFonts w:cstheme="minorHAnsi"/>
          <w:sz w:val="24"/>
          <w:szCs w:val="24"/>
        </w:rPr>
        <w:tab/>
      </w:r>
      <w:r w:rsidR="00157A04">
        <w:rPr>
          <w:rFonts w:cstheme="minorHAnsi"/>
          <w:sz w:val="24"/>
          <w:szCs w:val="24"/>
        </w:rPr>
        <w:t>It</w:t>
      </w:r>
      <w:r w:rsidRPr="00CB37FF">
        <w:rPr>
          <w:rFonts w:cstheme="minorHAnsi"/>
          <w:sz w:val="24"/>
          <w:szCs w:val="24"/>
        </w:rPr>
        <w:t xml:space="preserve"> claims the Sydney </w:t>
      </w:r>
      <w:r w:rsidRPr="00931979">
        <w:rPr>
          <w:rFonts w:cstheme="minorHAnsi"/>
          <w:i/>
          <w:iCs/>
          <w:sz w:val="24"/>
          <w:szCs w:val="24"/>
        </w:rPr>
        <w:t>‘suburban</w:t>
      </w:r>
      <w:r>
        <w:rPr>
          <w:rFonts w:cstheme="minorHAnsi"/>
          <w:sz w:val="24"/>
          <w:szCs w:val="24"/>
        </w:rPr>
        <w:t>’</w:t>
      </w:r>
      <w:r w:rsidRPr="00CB37FF">
        <w:rPr>
          <w:rFonts w:cstheme="minorHAnsi"/>
          <w:sz w:val="24"/>
          <w:szCs w:val="24"/>
        </w:rPr>
        <w:t xml:space="preserve"> rail network is complex </w:t>
      </w:r>
      <w:r>
        <w:rPr>
          <w:rFonts w:cstheme="minorHAnsi"/>
          <w:sz w:val="24"/>
          <w:szCs w:val="24"/>
        </w:rPr>
        <w:t>with:</w:t>
      </w:r>
      <w:r w:rsidRPr="00CB37FF">
        <w:rPr>
          <w:rFonts w:cstheme="minorHAnsi"/>
          <w:sz w:val="24"/>
          <w:szCs w:val="24"/>
        </w:rPr>
        <w:t xml:space="preserve"> </w:t>
      </w:r>
    </w:p>
    <w:p w14:paraId="1F11A49C" w14:textId="77777777" w:rsidR="007B760F" w:rsidRDefault="007B760F" w:rsidP="007B760F">
      <w:pPr>
        <w:pStyle w:val="EndnoteText"/>
        <w:ind w:left="720"/>
        <w:rPr>
          <w:rFonts w:cstheme="minorHAnsi"/>
          <w:sz w:val="24"/>
          <w:szCs w:val="24"/>
        </w:rPr>
      </w:pPr>
      <w:r>
        <w:rPr>
          <w:rFonts w:cstheme="minorHAnsi"/>
          <w:sz w:val="24"/>
          <w:szCs w:val="24"/>
        </w:rPr>
        <w:t>‘</w:t>
      </w:r>
      <w:r w:rsidRPr="00D73FDA">
        <w:rPr>
          <w:rFonts w:cstheme="minorHAnsi"/>
          <w:i/>
          <w:iCs/>
          <w:sz w:val="24"/>
          <w:szCs w:val="24"/>
        </w:rPr>
        <w:t>only two lines through the city</w:t>
      </w:r>
      <w:r>
        <w:rPr>
          <w:rFonts w:cstheme="minorHAnsi"/>
          <w:i/>
          <w:iCs/>
          <w:sz w:val="24"/>
          <w:szCs w:val="24"/>
        </w:rPr>
        <w:t>’</w:t>
      </w:r>
      <w:r w:rsidRPr="00CB37FF">
        <w:rPr>
          <w:rFonts w:cstheme="minorHAnsi"/>
          <w:sz w:val="24"/>
          <w:szCs w:val="24"/>
        </w:rPr>
        <w:t>.</w:t>
      </w:r>
    </w:p>
    <w:p w14:paraId="02E4C9F2" w14:textId="77777777" w:rsidR="007B760F" w:rsidRPr="00CB37FF" w:rsidRDefault="007B760F" w:rsidP="007B760F">
      <w:pPr>
        <w:pStyle w:val="EndnoteText"/>
        <w:ind w:left="720"/>
        <w:rPr>
          <w:rFonts w:cstheme="minorHAnsi"/>
          <w:sz w:val="24"/>
          <w:szCs w:val="24"/>
        </w:rPr>
      </w:pPr>
      <w:r w:rsidRPr="00CB37FF">
        <w:rPr>
          <w:rFonts w:cstheme="minorHAnsi"/>
          <w:sz w:val="24"/>
          <w:szCs w:val="24"/>
        </w:rPr>
        <w:t xml:space="preserve">  </w:t>
      </w:r>
    </w:p>
    <w:p w14:paraId="262CEDDE" w14:textId="01FC891E" w:rsidR="00157A04" w:rsidRDefault="007B760F" w:rsidP="00157A04">
      <w:pPr>
        <w:spacing w:after="0"/>
        <w:rPr>
          <w:rFonts w:cstheme="minorHAnsi"/>
          <w:sz w:val="24"/>
          <w:szCs w:val="24"/>
        </w:rPr>
      </w:pPr>
      <w:r>
        <w:rPr>
          <w:rFonts w:cstheme="minorHAnsi"/>
          <w:sz w:val="24"/>
          <w:szCs w:val="24"/>
        </w:rPr>
        <w:t>1.2.1</w:t>
      </w:r>
      <w:r w:rsidR="00157A04">
        <w:rPr>
          <w:rFonts w:cstheme="minorHAnsi"/>
          <w:sz w:val="24"/>
          <w:szCs w:val="24"/>
        </w:rPr>
        <w:t>7</w:t>
      </w:r>
      <w:r>
        <w:rPr>
          <w:rFonts w:cstheme="minorHAnsi"/>
          <w:sz w:val="24"/>
          <w:szCs w:val="24"/>
        </w:rPr>
        <w:tab/>
      </w:r>
      <w:r w:rsidR="00157A04">
        <w:rPr>
          <w:rFonts w:cstheme="minorHAnsi"/>
          <w:sz w:val="24"/>
          <w:szCs w:val="24"/>
        </w:rPr>
        <w:t xml:space="preserve">It draws </w:t>
      </w:r>
      <w:r w:rsidR="00C41952">
        <w:rPr>
          <w:rFonts w:cstheme="minorHAnsi"/>
          <w:sz w:val="24"/>
          <w:szCs w:val="24"/>
        </w:rPr>
        <w:t xml:space="preserve">a </w:t>
      </w:r>
      <w:r w:rsidR="00157A04">
        <w:rPr>
          <w:rFonts w:cstheme="minorHAnsi"/>
          <w:sz w:val="24"/>
          <w:szCs w:val="24"/>
        </w:rPr>
        <w:t>conclusion</w:t>
      </w:r>
      <w:r w:rsidR="00C41952">
        <w:rPr>
          <w:rFonts w:cstheme="minorHAnsi"/>
          <w:sz w:val="24"/>
          <w:szCs w:val="24"/>
        </w:rPr>
        <w:t xml:space="preserve"> about the Bankstown Line</w:t>
      </w:r>
      <w:r w:rsidR="00157A04">
        <w:rPr>
          <w:rFonts w:cstheme="minorHAnsi"/>
          <w:sz w:val="24"/>
          <w:szCs w:val="24"/>
        </w:rPr>
        <w:t xml:space="preserve"> from </w:t>
      </w:r>
      <w:r w:rsidR="002C06F1">
        <w:rPr>
          <w:rFonts w:cstheme="minorHAnsi"/>
          <w:sz w:val="24"/>
          <w:szCs w:val="24"/>
        </w:rPr>
        <w:t>its</w:t>
      </w:r>
      <w:r w:rsidR="00157A04">
        <w:rPr>
          <w:rFonts w:cstheme="minorHAnsi"/>
          <w:sz w:val="24"/>
          <w:szCs w:val="24"/>
        </w:rPr>
        <w:t xml:space="preserve"> mentions of capacity and lines:</w:t>
      </w:r>
    </w:p>
    <w:p w14:paraId="727FB3D7" w14:textId="445A7B47" w:rsidR="00157A04" w:rsidRDefault="00157A04" w:rsidP="00157A04">
      <w:pPr>
        <w:spacing w:after="0"/>
        <w:ind w:firstLine="720"/>
        <w:rPr>
          <w:rFonts w:cstheme="minorHAnsi"/>
          <w:sz w:val="24"/>
          <w:szCs w:val="24"/>
        </w:rPr>
      </w:pPr>
      <w:r w:rsidRPr="00157A04">
        <w:rPr>
          <w:rFonts w:cstheme="minorHAnsi"/>
          <w:i/>
          <w:iCs/>
          <w:sz w:val="24"/>
          <w:szCs w:val="24"/>
        </w:rPr>
        <w:t>‘</w:t>
      </w:r>
      <w:r w:rsidR="007B760F" w:rsidRPr="00157A04">
        <w:rPr>
          <w:rFonts w:cstheme="minorHAnsi"/>
          <w:i/>
          <w:iCs/>
          <w:sz w:val="24"/>
          <w:szCs w:val="24"/>
        </w:rPr>
        <w:t>The T3 Bankstown Line creates a significant bottleneck for the existing rail network.</w:t>
      </w:r>
      <w:r w:rsidRPr="00157A04">
        <w:rPr>
          <w:rFonts w:cstheme="minorHAnsi"/>
          <w:i/>
          <w:iCs/>
          <w:sz w:val="24"/>
          <w:szCs w:val="24"/>
        </w:rPr>
        <w:t>’</w:t>
      </w:r>
      <w:r>
        <w:rPr>
          <w:rFonts w:cstheme="minorHAnsi"/>
          <w:sz w:val="24"/>
          <w:szCs w:val="24"/>
        </w:rPr>
        <w:t xml:space="preserve">  It claims extension of Metro to Bankstown will add to ‘</w:t>
      </w:r>
      <w:r w:rsidRPr="00157A04">
        <w:rPr>
          <w:rFonts w:cstheme="minorHAnsi"/>
          <w:i/>
          <w:iCs/>
          <w:sz w:val="24"/>
          <w:szCs w:val="24"/>
        </w:rPr>
        <w:t>unlock</w:t>
      </w:r>
      <w:r>
        <w:rPr>
          <w:rFonts w:cstheme="minorHAnsi"/>
          <w:sz w:val="24"/>
          <w:szCs w:val="24"/>
        </w:rPr>
        <w:t xml:space="preserve">’ capacity in the CBD, on top of the addition of new </w:t>
      </w:r>
      <w:r w:rsidR="002C06F1">
        <w:rPr>
          <w:rFonts w:cstheme="minorHAnsi"/>
          <w:sz w:val="24"/>
          <w:szCs w:val="24"/>
        </w:rPr>
        <w:t xml:space="preserve">Metro </w:t>
      </w:r>
      <w:r>
        <w:rPr>
          <w:rFonts w:cstheme="minorHAnsi"/>
          <w:sz w:val="24"/>
          <w:szCs w:val="24"/>
        </w:rPr>
        <w:t>capacity in the CBD.</w:t>
      </w:r>
    </w:p>
    <w:p w14:paraId="6D21B5E7" w14:textId="414C48A4" w:rsidR="002C06F1" w:rsidRDefault="002C06F1" w:rsidP="00157A04">
      <w:pPr>
        <w:spacing w:after="0"/>
        <w:ind w:firstLine="720"/>
        <w:rPr>
          <w:rFonts w:cstheme="minorHAnsi"/>
          <w:sz w:val="24"/>
          <w:szCs w:val="24"/>
        </w:rPr>
      </w:pPr>
    </w:p>
    <w:p w14:paraId="3234F226" w14:textId="10442C21" w:rsidR="002C06F1" w:rsidRDefault="002C06F1" w:rsidP="002C06F1">
      <w:pPr>
        <w:spacing w:after="0"/>
        <w:rPr>
          <w:rFonts w:cstheme="minorHAnsi"/>
          <w:sz w:val="24"/>
          <w:szCs w:val="24"/>
        </w:rPr>
      </w:pPr>
      <w:r>
        <w:rPr>
          <w:rFonts w:cstheme="minorHAnsi"/>
          <w:sz w:val="24"/>
          <w:szCs w:val="24"/>
        </w:rPr>
        <w:t>1.2.18</w:t>
      </w:r>
      <w:r>
        <w:rPr>
          <w:rFonts w:cstheme="minorHAnsi"/>
          <w:sz w:val="24"/>
          <w:szCs w:val="24"/>
        </w:rPr>
        <w:tab/>
        <w:t>The submission states Metro will have:</w:t>
      </w:r>
    </w:p>
    <w:p w14:paraId="268BA0CF" w14:textId="0DFD823B" w:rsidR="002C06F1" w:rsidRPr="002C06F1" w:rsidRDefault="002C06F1" w:rsidP="002C06F1">
      <w:pPr>
        <w:spacing w:after="0"/>
        <w:ind w:left="720"/>
        <w:rPr>
          <w:rFonts w:cstheme="minorHAnsi"/>
          <w:i/>
          <w:iCs/>
          <w:sz w:val="24"/>
          <w:szCs w:val="24"/>
        </w:rPr>
      </w:pPr>
      <w:r w:rsidRPr="002C06F1">
        <w:rPr>
          <w:rFonts w:cstheme="minorHAnsi"/>
          <w:i/>
          <w:iCs/>
          <w:sz w:val="24"/>
          <w:szCs w:val="24"/>
        </w:rPr>
        <w:t xml:space="preserve">‘the capacity to run a metro train every two minutes each way through the centre of Sydney – a level of service never before seen in Sydney.’ </w:t>
      </w:r>
    </w:p>
    <w:p w14:paraId="1AC0C6D9" w14:textId="77777777" w:rsidR="0077031A" w:rsidRDefault="0077031A" w:rsidP="00931979">
      <w:pPr>
        <w:spacing w:after="0"/>
        <w:rPr>
          <w:rFonts w:cstheme="minorHAnsi"/>
          <w:sz w:val="24"/>
          <w:szCs w:val="24"/>
        </w:rPr>
      </w:pPr>
    </w:p>
    <w:p w14:paraId="0F9240D4" w14:textId="7C9AE8D0" w:rsidR="00D73FDA" w:rsidRDefault="007B760F" w:rsidP="00931979">
      <w:pPr>
        <w:spacing w:after="0"/>
        <w:rPr>
          <w:rFonts w:cstheme="minorHAnsi"/>
          <w:sz w:val="24"/>
          <w:szCs w:val="24"/>
        </w:rPr>
      </w:pPr>
      <w:r>
        <w:rPr>
          <w:rFonts w:cstheme="minorHAnsi"/>
          <w:sz w:val="24"/>
          <w:szCs w:val="24"/>
        </w:rPr>
        <w:t>1.2.1</w:t>
      </w:r>
      <w:r w:rsidR="002C06F1">
        <w:rPr>
          <w:rFonts w:cstheme="minorHAnsi"/>
          <w:sz w:val="24"/>
          <w:szCs w:val="24"/>
        </w:rPr>
        <w:t>9</w:t>
      </w:r>
      <w:r>
        <w:rPr>
          <w:rFonts w:cstheme="minorHAnsi"/>
          <w:sz w:val="24"/>
          <w:szCs w:val="24"/>
        </w:rPr>
        <w:tab/>
        <w:t xml:space="preserve">It </w:t>
      </w:r>
      <w:r w:rsidR="00D67969" w:rsidRPr="00CB37FF">
        <w:rPr>
          <w:rFonts w:cstheme="minorHAnsi"/>
          <w:sz w:val="24"/>
          <w:szCs w:val="24"/>
        </w:rPr>
        <w:t>also states:</w:t>
      </w:r>
    </w:p>
    <w:p w14:paraId="175174A3" w14:textId="1258C20C" w:rsidR="00D73FDA" w:rsidRDefault="00CB37FF" w:rsidP="00931979">
      <w:pPr>
        <w:spacing w:after="0"/>
        <w:ind w:left="720"/>
        <w:rPr>
          <w:rFonts w:cstheme="minorHAnsi"/>
          <w:i/>
          <w:iCs/>
          <w:sz w:val="24"/>
          <w:szCs w:val="24"/>
        </w:rPr>
      </w:pPr>
      <w:r>
        <w:rPr>
          <w:rFonts w:cstheme="minorHAnsi"/>
          <w:i/>
          <w:iCs/>
          <w:sz w:val="24"/>
          <w:szCs w:val="24"/>
        </w:rPr>
        <w:t>‘</w:t>
      </w:r>
      <w:r w:rsidR="00A9407C" w:rsidRPr="00CB37FF">
        <w:rPr>
          <w:rFonts w:cstheme="minorHAnsi"/>
          <w:i/>
          <w:iCs/>
          <w:sz w:val="24"/>
          <w:szCs w:val="24"/>
        </w:rPr>
        <w:t>Stations west of Bankstown will continue to be serviced by Sydney Trains</w:t>
      </w:r>
      <w:r w:rsidR="00D73FDA">
        <w:rPr>
          <w:rFonts w:cstheme="minorHAnsi"/>
          <w:i/>
          <w:iCs/>
          <w:sz w:val="24"/>
          <w:szCs w:val="24"/>
        </w:rPr>
        <w:t>….</w:t>
      </w:r>
      <w:r w:rsidR="00A9407C" w:rsidRPr="00CB37FF">
        <w:rPr>
          <w:rFonts w:cstheme="minorHAnsi"/>
          <w:i/>
          <w:iCs/>
          <w:sz w:val="24"/>
          <w:szCs w:val="24"/>
        </w:rPr>
        <w:t xml:space="preserve"> on the redesigned T3 Bankstown Line.</w:t>
      </w:r>
      <w:r>
        <w:rPr>
          <w:rFonts w:cstheme="minorHAnsi"/>
          <w:i/>
          <w:iCs/>
          <w:sz w:val="24"/>
          <w:szCs w:val="24"/>
        </w:rPr>
        <w:t>’</w:t>
      </w:r>
      <w:r w:rsidR="00A9407C" w:rsidRPr="00CB37FF">
        <w:rPr>
          <w:rFonts w:cstheme="minorHAnsi"/>
          <w:i/>
          <w:iCs/>
          <w:sz w:val="24"/>
          <w:szCs w:val="24"/>
        </w:rPr>
        <w:t xml:space="preserve"> </w:t>
      </w:r>
    </w:p>
    <w:p w14:paraId="72190226" w14:textId="77777777" w:rsidR="00931979" w:rsidRPr="00CB37FF" w:rsidRDefault="00931979" w:rsidP="00931979">
      <w:pPr>
        <w:spacing w:after="0"/>
        <w:ind w:left="720"/>
        <w:rPr>
          <w:rFonts w:cstheme="minorHAnsi"/>
          <w:i/>
          <w:iCs/>
          <w:sz w:val="24"/>
          <w:szCs w:val="24"/>
        </w:rPr>
      </w:pPr>
    </w:p>
    <w:p w14:paraId="4E3C6698" w14:textId="0041E762" w:rsidR="00D67969" w:rsidRPr="00CB37FF" w:rsidRDefault="00D67969" w:rsidP="00931979">
      <w:pPr>
        <w:pStyle w:val="Heading3"/>
        <w:rPr>
          <w:rFonts w:asciiTheme="minorHAnsi" w:hAnsiTheme="minorHAnsi" w:cstheme="minorHAnsi"/>
          <w:b/>
          <w:bCs/>
        </w:rPr>
      </w:pPr>
      <w:bookmarkStart w:id="4" w:name="_Toc23678310"/>
      <w:r w:rsidRPr="00CB37FF">
        <w:rPr>
          <w:rFonts w:asciiTheme="minorHAnsi" w:hAnsiTheme="minorHAnsi" w:cstheme="minorHAnsi"/>
          <w:b/>
          <w:bCs/>
        </w:rPr>
        <w:t>1.3</w:t>
      </w:r>
      <w:r w:rsidRPr="00CB37FF">
        <w:rPr>
          <w:rFonts w:asciiTheme="minorHAnsi" w:hAnsiTheme="minorHAnsi" w:cstheme="minorHAnsi"/>
          <w:b/>
          <w:bCs/>
        </w:rPr>
        <w:tab/>
        <w:t>Omissions</w:t>
      </w:r>
      <w:bookmarkEnd w:id="4"/>
    </w:p>
    <w:p w14:paraId="7B565B1D" w14:textId="65387864" w:rsidR="00D67969" w:rsidRPr="00CB37FF" w:rsidRDefault="000A106D" w:rsidP="00931979">
      <w:pPr>
        <w:spacing w:after="0"/>
        <w:rPr>
          <w:rFonts w:cstheme="minorHAnsi"/>
          <w:sz w:val="24"/>
          <w:szCs w:val="24"/>
        </w:rPr>
      </w:pPr>
      <w:r>
        <w:rPr>
          <w:rFonts w:cstheme="minorHAnsi"/>
          <w:sz w:val="24"/>
          <w:szCs w:val="24"/>
        </w:rPr>
        <w:t>1.3.1</w:t>
      </w:r>
      <w:r>
        <w:rPr>
          <w:rFonts w:cstheme="minorHAnsi"/>
          <w:sz w:val="24"/>
          <w:szCs w:val="24"/>
        </w:rPr>
        <w:tab/>
      </w:r>
      <w:r w:rsidR="00D67969" w:rsidRPr="00CB37FF">
        <w:rPr>
          <w:rFonts w:cstheme="minorHAnsi"/>
          <w:sz w:val="24"/>
          <w:szCs w:val="24"/>
        </w:rPr>
        <w:t>Several matters are not addressed by the submission.  The more notable include:</w:t>
      </w:r>
    </w:p>
    <w:p w14:paraId="3A832767" w14:textId="3D3D79A3" w:rsidR="002927F4" w:rsidRDefault="00076C5D" w:rsidP="00931979">
      <w:pPr>
        <w:pStyle w:val="ListParagraph"/>
        <w:numPr>
          <w:ilvl w:val="0"/>
          <w:numId w:val="19"/>
        </w:numPr>
        <w:spacing w:after="0"/>
        <w:ind w:left="1097"/>
        <w:rPr>
          <w:rFonts w:cstheme="minorHAnsi"/>
          <w:sz w:val="24"/>
          <w:szCs w:val="24"/>
        </w:rPr>
      </w:pPr>
      <w:r>
        <w:rPr>
          <w:rFonts w:cstheme="minorHAnsi"/>
          <w:sz w:val="24"/>
          <w:szCs w:val="24"/>
        </w:rPr>
        <w:t>Metro’s</w:t>
      </w:r>
      <w:r w:rsidR="00D67969" w:rsidRPr="002927F4">
        <w:rPr>
          <w:rFonts w:cstheme="minorHAnsi"/>
          <w:sz w:val="24"/>
          <w:szCs w:val="24"/>
        </w:rPr>
        <w:t xml:space="preserve"> two determining characteristics of tunnel diameter and CBD route;</w:t>
      </w:r>
    </w:p>
    <w:p w14:paraId="5929F7E3" w14:textId="7748ADB7" w:rsidR="00D67969" w:rsidRPr="002927F4" w:rsidRDefault="00D67969" w:rsidP="00931979">
      <w:pPr>
        <w:pStyle w:val="ListParagraph"/>
        <w:numPr>
          <w:ilvl w:val="0"/>
          <w:numId w:val="19"/>
        </w:numPr>
        <w:spacing w:after="0"/>
        <w:ind w:left="1097"/>
        <w:rPr>
          <w:rFonts w:cstheme="minorHAnsi"/>
          <w:sz w:val="24"/>
          <w:szCs w:val="24"/>
        </w:rPr>
      </w:pPr>
      <w:r w:rsidRPr="002927F4">
        <w:rPr>
          <w:rFonts w:cstheme="minorHAnsi"/>
          <w:sz w:val="24"/>
          <w:szCs w:val="24"/>
        </w:rPr>
        <w:t xml:space="preserve">Estimates of Metro carrying capacity – </w:t>
      </w:r>
      <w:r w:rsidR="00C41952">
        <w:rPr>
          <w:rFonts w:cstheme="minorHAnsi"/>
          <w:sz w:val="24"/>
          <w:szCs w:val="24"/>
        </w:rPr>
        <w:t>it</w:t>
      </w:r>
      <w:r w:rsidRPr="002927F4">
        <w:rPr>
          <w:rFonts w:cstheme="minorHAnsi"/>
          <w:sz w:val="24"/>
          <w:szCs w:val="24"/>
        </w:rPr>
        <w:t xml:space="preserve"> only refers to train numbers;</w:t>
      </w:r>
    </w:p>
    <w:p w14:paraId="05ED0706" w14:textId="77777777" w:rsidR="00157A04" w:rsidRDefault="00D67969" w:rsidP="00931979">
      <w:pPr>
        <w:pStyle w:val="ListParagraph"/>
        <w:numPr>
          <w:ilvl w:val="0"/>
          <w:numId w:val="19"/>
        </w:numPr>
        <w:spacing w:after="0"/>
        <w:ind w:left="1097"/>
        <w:rPr>
          <w:rFonts w:cstheme="minorHAnsi"/>
          <w:sz w:val="24"/>
          <w:szCs w:val="24"/>
        </w:rPr>
      </w:pPr>
      <w:r w:rsidRPr="000A106D">
        <w:rPr>
          <w:rFonts w:cstheme="minorHAnsi"/>
          <w:sz w:val="24"/>
          <w:szCs w:val="24"/>
        </w:rPr>
        <w:t>Comparison of Metro and Sydney Trains seating and carrying capacity</w:t>
      </w:r>
      <w:r w:rsidR="00157A04">
        <w:rPr>
          <w:rFonts w:cstheme="minorHAnsi"/>
          <w:sz w:val="24"/>
          <w:szCs w:val="24"/>
        </w:rPr>
        <w:t>;</w:t>
      </w:r>
    </w:p>
    <w:p w14:paraId="347AF836" w14:textId="0DAF79FA" w:rsidR="002927F4" w:rsidRDefault="00C41952" w:rsidP="00931979">
      <w:pPr>
        <w:pStyle w:val="ListParagraph"/>
        <w:numPr>
          <w:ilvl w:val="0"/>
          <w:numId w:val="19"/>
        </w:numPr>
        <w:spacing w:after="0"/>
        <w:ind w:left="1097"/>
        <w:rPr>
          <w:rFonts w:cstheme="minorHAnsi"/>
          <w:sz w:val="24"/>
          <w:szCs w:val="24"/>
        </w:rPr>
      </w:pPr>
      <w:r>
        <w:rPr>
          <w:rFonts w:cstheme="minorHAnsi"/>
          <w:sz w:val="24"/>
          <w:szCs w:val="24"/>
        </w:rPr>
        <w:t>T</w:t>
      </w:r>
      <w:r w:rsidR="00157A04">
        <w:rPr>
          <w:rFonts w:cstheme="minorHAnsi"/>
          <w:sz w:val="24"/>
          <w:szCs w:val="24"/>
        </w:rPr>
        <w:t xml:space="preserve">he net impact of </w:t>
      </w:r>
      <w:r w:rsidR="002C06F1">
        <w:rPr>
          <w:rFonts w:cstheme="minorHAnsi"/>
          <w:sz w:val="24"/>
          <w:szCs w:val="24"/>
        </w:rPr>
        <w:t>(</w:t>
      </w:r>
      <w:r w:rsidR="00157A04">
        <w:rPr>
          <w:rFonts w:cstheme="minorHAnsi"/>
          <w:sz w:val="24"/>
          <w:szCs w:val="24"/>
        </w:rPr>
        <w:t>any</w:t>
      </w:r>
      <w:r w:rsidR="002C06F1">
        <w:rPr>
          <w:rFonts w:cstheme="minorHAnsi"/>
          <w:sz w:val="24"/>
          <w:szCs w:val="24"/>
        </w:rPr>
        <w:t>)</w:t>
      </w:r>
      <w:r w:rsidR="00157A04">
        <w:rPr>
          <w:rFonts w:cstheme="minorHAnsi"/>
          <w:sz w:val="24"/>
          <w:szCs w:val="24"/>
        </w:rPr>
        <w:t xml:space="preserve"> Metro project on rail capacity</w:t>
      </w:r>
      <w:r w:rsidR="002927F4">
        <w:rPr>
          <w:rFonts w:cstheme="minorHAnsi"/>
          <w:sz w:val="24"/>
          <w:szCs w:val="24"/>
        </w:rPr>
        <w:t>.</w:t>
      </w:r>
    </w:p>
    <w:p w14:paraId="0A8A31AB" w14:textId="77777777" w:rsidR="00BC2A99" w:rsidRDefault="00BC2A99" w:rsidP="00931979">
      <w:pPr>
        <w:pStyle w:val="ListParagraph"/>
        <w:spacing w:after="0"/>
        <w:ind w:left="870"/>
        <w:rPr>
          <w:rFonts w:cstheme="minorHAnsi"/>
          <w:sz w:val="24"/>
          <w:szCs w:val="24"/>
        </w:rPr>
      </w:pPr>
    </w:p>
    <w:p w14:paraId="63F71FDA" w14:textId="77777777" w:rsidR="00C41952" w:rsidRDefault="00CB37FF" w:rsidP="00931979">
      <w:pPr>
        <w:pStyle w:val="ListParagraph"/>
        <w:numPr>
          <w:ilvl w:val="2"/>
          <w:numId w:val="13"/>
        </w:numPr>
        <w:spacing w:after="0"/>
        <w:rPr>
          <w:rFonts w:cstheme="minorHAnsi"/>
          <w:sz w:val="24"/>
          <w:szCs w:val="24"/>
        </w:rPr>
      </w:pPr>
      <w:r w:rsidRPr="002927F4">
        <w:rPr>
          <w:rFonts w:cstheme="minorHAnsi"/>
          <w:sz w:val="24"/>
          <w:szCs w:val="24"/>
        </w:rPr>
        <w:t xml:space="preserve">Any claim as to the confidentiality of the ‘business case’ – as distinct from </w:t>
      </w:r>
      <w:r w:rsidR="00076C5D">
        <w:rPr>
          <w:rFonts w:cstheme="minorHAnsi"/>
          <w:sz w:val="24"/>
          <w:szCs w:val="24"/>
        </w:rPr>
        <w:t>its</w:t>
      </w:r>
      <w:r w:rsidR="002927F4">
        <w:rPr>
          <w:rFonts w:cstheme="minorHAnsi"/>
          <w:sz w:val="24"/>
          <w:szCs w:val="24"/>
        </w:rPr>
        <w:t xml:space="preserve">  </w:t>
      </w:r>
      <w:r w:rsidRPr="002927F4">
        <w:rPr>
          <w:rFonts w:cstheme="minorHAnsi"/>
          <w:sz w:val="24"/>
          <w:szCs w:val="24"/>
        </w:rPr>
        <w:t xml:space="preserve"> summary – would have lapsed at this stage of the project.  </w:t>
      </w:r>
      <w:r w:rsidR="00C41952">
        <w:rPr>
          <w:rFonts w:cstheme="minorHAnsi"/>
          <w:sz w:val="24"/>
          <w:szCs w:val="24"/>
        </w:rPr>
        <w:t xml:space="preserve">Another omission is </w:t>
      </w:r>
    </w:p>
    <w:p w14:paraId="405FB4AA" w14:textId="37B075E6" w:rsidR="00CB37FF" w:rsidRDefault="00CB37FF" w:rsidP="00C41952">
      <w:pPr>
        <w:pStyle w:val="ListParagraph"/>
        <w:numPr>
          <w:ilvl w:val="0"/>
          <w:numId w:val="19"/>
        </w:numPr>
        <w:spacing w:after="0"/>
        <w:ind w:left="1097"/>
        <w:rPr>
          <w:rFonts w:cstheme="minorHAnsi"/>
          <w:sz w:val="24"/>
          <w:szCs w:val="24"/>
        </w:rPr>
      </w:pPr>
      <w:r w:rsidRPr="002927F4">
        <w:rPr>
          <w:rFonts w:cstheme="minorHAnsi"/>
          <w:sz w:val="24"/>
          <w:szCs w:val="24"/>
        </w:rPr>
        <w:t>Non-publication of the business case</w:t>
      </w:r>
      <w:r w:rsidR="00C41952">
        <w:rPr>
          <w:rFonts w:cstheme="minorHAnsi"/>
          <w:sz w:val="24"/>
          <w:szCs w:val="24"/>
        </w:rPr>
        <w:t>.</w:t>
      </w:r>
    </w:p>
    <w:p w14:paraId="4B0100F6" w14:textId="50445007" w:rsidR="00A26042" w:rsidRDefault="00FA1204" w:rsidP="00931979">
      <w:pPr>
        <w:pStyle w:val="ListParagraph"/>
        <w:tabs>
          <w:tab w:val="left" w:pos="3410"/>
        </w:tabs>
        <w:spacing w:after="0"/>
        <w:rPr>
          <w:rFonts w:cstheme="minorHAnsi"/>
          <w:sz w:val="24"/>
          <w:szCs w:val="24"/>
        </w:rPr>
      </w:pPr>
      <w:r>
        <w:rPr>
          <w:rFonts w:cstheme="minorHAnsi"/>
          <w:sz w:val="24"/>
          <w:szCs w:val="24"/>
        </w:rPr>
        <w:tab/>
      </w:r>
    </w:p>
    <w:p w14:paraId="67BF0D9C" w14:textId="2779F72F" w:rsidR="002C06F1" w:rsidRDefault="002C06F1" w:rsidP="00C41952">
      <w:pPr>
        <w:pStyle w:val="ListParagraph"/>
        <w:tabs>
          <w:tab w:val="left" w:pos="3410"/>
        </w:tabs>
        <w:spacing w:after="0"/>
        <w:ind w:left="850"/>
        <w:rPr>
          <w:rFonts w:cstheme="minorHAnsi"/>
          <w:sz w:val="24"/>
          <w:szCs w:val="24"/>
        </w:rPr>
      </w:pPr>
    </w:p>
    <w:p w14:paraId="683E03EC" w14:textId="6F6EB84F" w:rsidR="00A26042" w:rsidRPr="00C41952" w:rsidRDefault="00A26042" w:rsidP="00C41952">
      <w:pPr>
        <w:pStyle w:val="ListParagraph"/>
        <w:numPr>
          <w:ilvl w:val="2"/>
          <w:numId w:val="13"/>
        </w:numPr>
        <w:spacing w:after="0"/>
        <w:rPr>
          <w:rFonts w:cstheme="minorHAnsi"/>
          <w:sz w:val="24"/>
          <w:szCs w:val="24"/>
        </w:rPr>
      </w:pPr>
      <w:r w:rsidRPr="00C41952">
        <w:rPr>
          <w:rFonts w:cstheme="minorHAnsi"/>
          <w:sz w:val="24"/>
          <w:szCs w:val="24"/>
        </w:rPr>
        <w:lastRenderedPageBreak/>
        <w:t>Also omitted are</w:t>
      </w:r>
      <w:r w:rsidR="00FA1204" w:rsidRPr="00C41952">
        <w:rPr>
          <w:rFonts w:cstheme="minorHAnsi"/>
          <w:sz w:val="24"/>
          <w:szCs w:val="24"/>
        </w:rPr>
        <w:t>:</w:t>
      </w:r>
    </w:p>
    <w:p w14:paraId="7FC86CA0" w14:textId="77777777" w:rsidR="00C41952" w:rsidRDefault="00065532" w:rsidP="00974BBD">
      <w:pPr>
        <w:pStyle w:val="ListParagraph"/>
        <w:numPr>
          <w:ilvl w:val="0"/>
          <w:numId w:val="19"/>
        </w:numPr>
        <w:spacing w:after="0"/>
        <w:ind w:left="1097"/>
        <w:rPr>
          <w:rFonts w:cstheme="minorHAnsi"/>
          <w:sz w:val="24"/>
          <w:szCs w:val="24"/>
        </w:rPr>
      </w:pPr>
      <w:r w:rsidRPr="00C41952">
        <w:rPr>
          <w:rFonts w:cstheme="minorHAnsi"/>
          <w:sz w:val="24"/>
          <w:szCs w:val="24"/>
        </w:rPr>
        <w:t>assessments that led to the initial Metro decisions (1.1.2 -</w:t>
      </w:r>
      <w:r w:rsidR="00420A56" w:rsidRPr="00C41952">
        <w:rPr>
          <w:rFonts w:cstheme="minorHAnsi"/>
          <w:sz w:val="24"/>
          <w:szCs w:val="24"/>
        </w:rPr>
        <w:t xml:space="preserve"> </w:t>
      </w:r>
      <w:r w:rsidRPr="00C41952">
        <w:rPr>
          <w:rFonts w:cstheme="minorHAnsi"/>
          <w:sz w:val="24"/>
          <w:szCs w:val="24"/>
        </w:rPr>
        <w:t>1.1.4 above);</w:t>
      </w:r>
    </w:p>
    <w:p w14:paraId="500D9D34" w14:textId="77777777" w:rsidR="00C41952" w:rsidRDefault="00FA1204" w:rsidP="00974BBD">
      <w:pPr>
        <w:pStyle w:val="ListParagraph"/>
        <w:numPr>
          <w:ilvl w:val="0"/>
          <w:numId w:val="19"/>
        </w:numPr>
        <w:spacing w:after="0"/>
        <w:ind w:left="1097"/>
        <w:rPr>
          <w:rFonts w:cstheme="minorHAnsi"/>
          <w:sz w:val="24"/>
          <w:szCs w:val="24"/>
        </w:rPr>
      </w:pPr>
      <w:r w:rsidRPr="00C41952">
        <w:rPr>
          <w:rFonts w:cstheme="minorHAnsi"/>
          <w:sz w:val="24"/>
          <w:szCs w:val="24"/>
        </w:rPr>
        <w:t xml:space="preserve">an </w:t>
      </w:r>
      <w:r w:rsidR="00065532" w:rsidRPr="00C41952">
        <w:rPr>
          <w:rFonts w:cstheme="minorHAnsi"/>
          <w:sz w:val="24"/>
          <w:szCs w:val="24"/>
        </w:rPr>
        <w:t xml:space="preserve">explanation of </w:t>
      </w:r>
      <w:r w:rsidR="00076C5D" w:rsidRPr="00C41952">
        <w:rPr>
          <w:rFonts w:cstheme="minorHAnsi"/>
          <w:sz w:val="24"/>
          <w:szCs w:val="24"/>
        </w:rPr>
        <w:t xml:space="preserve">the </w:t>
      </w:r>
      <w:r w:rsidR="00065532" w:rsidRPr="00C41952">
        <w:rPr>
          <w:rFonts w:cstheme="minorHAnsi"/>
          <w:sz w:val="24"/>
          <w:szCs w:val="24"/>
        </w:rPr>
        <w:t>international comparison (1.1.5);</w:t>
      </w:r>
    </w:p>
    <w:p w14:paraId="0FE9AA75" w14:textId="77777777" w:rsidR="00C41952" w:rsidRDefault="00065532" w:rsidP="00974BBD">
      <w:pPr>
        <w:pStyle w:val="ListParagraph"/>
        <w:numPr>
          <w:ilvl w:val="0"/>
          <w:numId w:val="19"/>
        </w:numPr>
        <w:spacing w:after="0"/>
        <w:ind w:left="1097"/>
        <w:rPr>
          <w:rFonts w:cstheme="minorHAnsi"/>
          <w:sz w:val="24"/>
          <w:szCs w:val="24"/>
        </w:rPr>
      </w:pPr>
      <w:r w:rsidRPr="00C41952">
        <w:rPr>
          <w:rFonts w:cstheme="minorHAnsi"/>
          <w:sz w:val="24"/>
          <w:szCs w:val="24"/>
        </w:rPr>
        <w:t>the cross-agency review (1.2.2);</w:t>
      </w:r>
      <w:r w:rsidR="00C41952" w:rsidRPr="00C41952">
        <w:rPr>
          <w:rFonts w:cstheme="minorHAnsi"/>
          <w:sz w:val="24"/>
          <w:szCs w:val="24"/>
        </w:rPr>
        <w:t xml:space="preserve"> </w:t>
      </w:r>
    </w:p>
    <w:p w14:paraId="4AA02411" w14:textId="77777777" w:rsidR="00C41952" w:rsidRDefault="00065532" w:rsidP="00974BBD">
      <w:pPr>
        <w:pStyle w:val="ListParagraph"/>
        <w:numPr>
          <w:ilvl w:val="0"/>
          <w:numId w:val="19"/>
        </w:numPr>
        <w:spacing w:after="0"/>
        <w:ind w:left="1097"/>
        <w:rPr>
          <w:rFonts w:cstheme="minorHAnsi"/>
          <w:sz w:val="24"/>
          <w:szCs w:val="24"/>
        </w:rPr>
      </w:pPr>
      <w:r w:rsidRPr="00C41952">
        <w:rPr>
          <w:rFonts w:cstheme="minorHAnsi"/>
          <w:sz w:val="24"/>
          <w:szCs w:val="24"/>
        </w:rPr>
        <w:t>the identity of advisers (1.2.3);</w:t>
      </w:r>
    </w:p>
    <w:p w14:paraId="6A473886" w14:textId="77777777" w:rsidR="00C41952" w:rsidRDefault="00065532" w:rsidP="00974BBD">
      <w:pPr>
        <w:pStyle w:val="ListParagraph"/>
        <w:numPr>
          <w:ilvl w:val="0"/>
          <w:numId w:val="19"/>
        </w:numPr>
        <w:spacing w:after="0"/>
        <w:ind w:left="1097"/>
        <w:rPr>
          <w:rFonts w:cstheme="minorHAnsi"/>
          <w:sz w:val="24"/>
          <w:szCs w:val="24"/>
        </w:rPr>
      </w:pPr>
      <w:r w:rsidRPr="00C41952">
        <w:rPr>
          <w:rFonts w:cstheme="minorHAnsi"/>
          <w:sz w:val="24"/>
          <w:szCs w:val="24"/>
        </w:rPr>
        <w:t>analys</w:t>
      </w:r>
      <w:r w:rsidR="00C41952" w:rsidRPr="00C41952">
        <w:rPr>
          <w:rFonts w:cstheme="minorHAnsi"/>
          <w:sz w:val="24"/>
          <w:szCs w:val="24"/>
        </w:rPr>
        <w:t>e</w:t>
      </w:r>
      <w:r w:rsidRPr="00C41952">
        <w:rPr>
          <w:rFonts w:cstheme="minorHAnsi"/>
          <w:sz w:val="24"/>
          <w:szCs w:val="24"/>
        </w:rPr>
        <w:t xml:space="preserve">s </w:t>
      </w:r>
      <w:r w:rsidR="00C41952" w:rsidRPr="00C41952">
        <w:rPr>
          <w:rFonts w:cstheme="minorHAnsi"/>
          <w:sz w:val="24"/>
          <w:szCs w:val="24"/>
        </w:rPr>
        <w:t xml:space="preserve">and reports </w:t>
      </w:r>
      <w:r w:rsidRPr="00C41952">
        <w:rPr>
          <w:rFonts w:cstheme="minorHAnsi"/>
          <w:sz w:val="24"/>
          <w:szCs w:val="24"/>
        </w:rPr>
        <w:t xml:space="preserve">by advisers </w:t>
      </w:r>
      <w:r w:rsidR="00C41952" w:rsidRPr="00C41952">
        <w:rPr>
          <w:rFonts w:cstheme="minorHAnsi"/>
          <w:sz w:val="24"/>
          <w:szCs w:val="24"/>
        </w:rPr>
        <w:t xml:space="preserve">and others </w:t>
      </w:r>
      <w:r w:rsidRPr="00C41952">
        <w:rPr>
          <w:rFonts w:cstheme="minorHAnsi"/>
          <w:sz w:val="24"/>
          <w:szCs w:val="24"/>
        </w:rPr>
        <w:t>(1.2.3);</w:t>
      </w:r>
    </w:p>
    <w:p w14:paraId="2B1246EF" w14:textId="165DF3EB" w:rsidR="00C41952" w:rsidRDefault="00065532" w:rsidP="00974BBD">
      <w:pPr>
        <w:pStyle w:val="ListParagraph"/>
        <w:numPr>
          <w:ilvl w:val="0"/>
          <w:numId w:val="19"/>
        </w:numPr>
        <w:spacing w:after="0"/>
        <w:ind w:left="1097"/>
        <w:rPr>
          <w:rFonts w:cstheme="minorHAnsi"/>
          <w:sz w:val="24"/>
          <w:szCs w:val="24"/>
        </w:rPr>
      </w:pPr>
      <w:r w:rsidRPr="00C41952">
        <w:rPr>
          <w:rFonts w:cstheme="minorHAnsi"/>
          <w:sz w:val="24"/>
          <w:szCs w:val="24"/>
        </w:rPr>
        <w:t>the review of</w:t>
      </w:r>
      <w:r w:rsidR="003B180D" w:rsidRPr="00C41952">
        <w:rPr>
          <w:rFonts w:cstheme="minorHAnsi"/>
          <w:sz w:val="24"/>
          <w:szCs w:val="24"/>
        </w:rPr>
        <w:t>/under</w:t>
      </w:r>
      <w:r w:rsidRPr="00C41952">
        <w:rPr>
          <w:rFonts w:cstheme="minorHAnsi"/>
          <w:sz w:val="24"/>
          <w:szCs w:val="24"/>
        </w:rPr>
        <w:t xml:space="preserve"> the assurance framework, and its authors</w:t>
      </w:r>
      <w:r w:rsidR="005D2F14">
        <w:rPr>
          <w:rFonts w:cstheme="minorHAnsi"/>
          <w:sz w:val="24"/>
          <w:szCs w:val="24"/>
        </w:rPr>
        <w:t>’ identities</w:t>
      </w:r>
      <w:r w:rsidRPr="00C41952">
        <w:rPr>
          <w:rFonts w:cstheme="minorHAnsi"/>
          <w:sz w:val="24"/>
          <w:szCs w:val="24"/>
        </w:rPr>
        <w:t xml:space="preserve"> (1.2.4);</w:t>
      </w:r>
    </w:p>
    <w:p w14:paraId="3B7C216F" w14:textId="77777777" w:rsidR="00C41952" w:rsidRDefault="00065532" w:rsidP="00974BBD">
      <w:pPr>
        <w:pStyle w:val="ListParagraph"/>
        <w:numPr>
          <w:ilvl w:val="0"/>
          <w:numId w:val="19"/>
        </w:numPr>
        <w:spacing w:after="0"/>
        <w:ind w:left="1097"/>
        <w:rPr>
          <w:rFonts w:cstheme="minorHAnsi"/>
          <w:sz w:val="24"/>
          <w:szCs w:val="24"/>
        </w:rPr>
      </w:pPr>
      <w:r w:rsidRPr="00C41952">
        <w:rPr>
          <w:rFonts w:cstheme="minorHAnsi"/>
          <w:sz w:val="24"/>
          <w:szCs w:val="24"/>
        </w:rPr>
        <w:t>Infrastructure Australia’s (full) assessment (1.2.5);</w:t>
      </w:r>
      <w:r w:rsidR="00C41952" w:rsidRPr="00C41952">
        <w:rPr>
          <w:rFonts w:cstheme="minorHAnsi"/>
          <w:sz w:val="24"/>
          <w:szCs w:val="24"/>
        </w:rPr>
        <w:t xml:space="preserve"> </w:t>
      </w:r>
    </w:p>
    <w:p w14:paraId="4C85979F" w14:textId="77777777" w:rsidR="00C41952" w:rsidRDefault="003B180D" w:rsidP="00974BBD">
      <w:pPr>
        <w:pStyle w:val="ListParagraph"/>
        <w:numPr>
          <w:ilvl w:val="0"/>
          <w:numId w:val="19"/>
        </w:numPr>
        <w:spacing w:after="0"/>
        <w:ind w:left="1097"/>
        <w:rPr>
          <w:rFonts w:cstheme="minorHAnsi"/>
          <w:sz w:val="24"/>
          <w:szCs w:val="24"/>
        </w:rPr>
      </w:pPr>
      <w:r w:rsidRPr="00C41952">
        <w:rPr>
          <w:rFonts w:cstheme="minorHAnsi"/>
          <w:sz w:val="24"/>
          <w:szCs w:val="24"/>
        </w:rPr>
        <w:t>t</w:t>
      </w:r>
      <w:r w:rsidR="00065532" w:rsidRPr="00C41952">
        <w:rPr>
          <w:rFonts w:cstheme="minorHAnsi"/>
          <w:sz w:val="24"/>
          <w:szCs w:val="24"/>
        </w:rPr>
        <w:t>he source of operational and policy claims (1.2.9-1.2.13);</w:t>
      </w:r>
    </w:p>
    <w:p w14:paraId="2384E574" w14:textId="241B75DE" w:rsidR="00065532" w:rsidRPr="00C41952" w:rsidRDefault="00065532" w:rsidP="00974BBD">
      <w:pPr>
        <w:pStyle w:val="ListParagraph"/>
        <w:numPr>
          <w:ilvl w:val="0"/>
          <w:numId w:val="19"/>
        </w:numPr>
        <w:spacing w:after="0"/>
        <w:ind w:left="1097"/>
        <w:rPr>
          <w:rFonts w:cstheme="minorHAnsi"/>
          <w:sz w:val="24"/>
          <w:szCs w:val="24"/>
        </w:rPr>
      </w:pPr>
      <w:r w:rsidRPr="00C41952">
        <w:rPr>
          <w:rFonts w:cstheme="minorHAnsi"/>
          <w:sz w:val="24"/>
          <w:szCs w:val="24"/>
        </w:rPr>
        <w:t>advice on operational and policy claims (1.2.9-1.2.13).</w:t>
      </w:r>
    </w:p>
    <w:p w14:paraId="0F1EA600" w14:textId="77777777" w:rsidR="00931979" w:rsidRPr="00A26042" w:rsidRDefault="00931979" w:rsidP="00931979">
      <w:pPr>
        <w:pStyle w:val="ListParagraph"/>
        <w:spacing w:after="0"/>
        <w:ind w:left="1097"/>
        <w:rPr>
          <w:rFonts w:cstheme="minorHAnsi"/>
          <w:sz w:val="24"/>
          <w:szCs w:val="24"/>
        </w:rPr>
      </w:pPr>
    </w:p>
    <w:p w14:paraId="09E43811" w14:textId="53E8D1D9" w:rsidR="00CB37FF" w:rsidRPr="001522CE" w:rsidRDefault="00D73FDA" w:rsidP="00931979">
      <w:pPr>
        <w:pStyle w:val="Heading3"/>
        <w:rPr>
          <w:rFonts w:asciiTheme="minorHAnsi" w:hAnsiTheme="minorHAnsi" w:cstheme="minorHAnsi"/>
          <w:b/>
          <w:bCs/>
        </w:rPr>
      </w:pPr>
      <w:bookmarkStart w:id="5" w:name="_Toc23678311"/>
      <w:r w:rsidRPr="001522CE">
        <w:rPr>
          <w:rFonts w:asciiTheme="minorHAnsi" w:hAnsiTheme="minorHAnsi" w:cstheme="minorHAnsi"/>
          <w:b/>
          <w:bCs/>
        </w:rPr>
        <w:t>1.4</w:t>
      </w:r>
      <w:r w:rsidRPr="001522CE">
        <w:rPr>
          <w:rFonts w:asciiTheme="minorHAnsi" w:hAnsiTheme="minorHAnsi" w:cstheme="minorHAnsi"/>
          <w:b/>
          <w:bCs/>
        </w:rPr>
        <w:tab/>
        <w:t>Comments</w:t>
      </w:r>
      <w:bookmarkEnd w:id="5"/>
    </w:p>
    <w:p w14:paraId="78F02171" w14:textId="4AD182C7" w:rsidR="00D67969" w:rsidRPr="00284834" w:rsidRDefault="002927F4" w:rsidP="00931979">
      <w:pPr>
        <w:spacing w:after="0"/>
        <w:rPr>
          <w:rFonts w:cstheme="minorHAnsi"/>
          <w:sz w:val="24"/>
          <w:szCs w:val="24"/>
        </w:rPr>
      </w:pPr>
      <w:r>
        <w:rPr>
          <w:rFonts w:cstheme="minorHAnsi"/>
          <w:sz w:val="24"/>
          <w:szCs w:val="24"/>
        </w:rPr>
        <w:t>1.4.1</w:t>
      </w:r>
      <w:r>
        <w:rPr>
          <w:rFonts w:cstheme="minorHAnsi"/>
          <w:sz w:val="24"/>
          <w:szCs w:val="24"/>
        </w:rPr>
        <w:tab/>
      </w:r>
      <w:r w:rsidR="00F06D1B">
        <w:rPr>
          <w:rFonts w:cstheme="minorHAnsi"/>
          <w:sz w:val="24"/>
          <w:szCs w:val="24"/>
        </w:rPr>
        <w:t xml:space="preserve">Apart from </w:t>
      </w:r>
      <w:r w:rsidR="00D72CD0">
        <w:rPr>
          <w:rFonts w:cstheme="minorHAnsi"/>
          <w:sz w:val="24"/>
          <w:szCs w:val="24"/>
        </w:rPr>
        <w:t>stating</w:t>
      </w:r>
      <w:r w:rsidR="00F06D1B">
        <w:rPr>
          <w:rFonts w:cstheme="minorHAnsi"/>
          <w:sz w:val="24"/>
          <w:szCs w:val="24"/>
        </w:rPr>
        <w:t xml:space="preserve"> that train</w:t>
      </w:r>
      <w:r w:rsidR="00BC2A99">
        <w:rPr>
          <w:rFonts w:cstheme="minorHAnsi"/>
          <w:sz w:val="24"/>
          <w:szCs w:val="24"/>
        </w:rPr>
        <w:t>s</w:t>
      </w:r>
      <w:r w:rsidR="00F06D1B">
        <w:rPr>
          <w:rFonts w:cstheme="minorHAnsi"/>
          <w:sz w:val="24"/>
          <w:szCs w:val="24"/>
        </w:rPr>
        <w:t xml:space="preserve"> will continue to operate to stations west of Bankstown</w:t>
      </w:r>
      <w:r w:rsidR="002C06F1">
        <w:rPr>
          <w:rFonts w:cstheme="minorHAnsi"/>
          <w:sz w:val="24"/>
          <w:szCs w:val="24"/>
        </w:rPr>
        <w:t xml:space="preserve"> (1.2.19 above)</w:t>
      </w:r>
      <w:r w:rsidR="00D72CD0">
        <w:rPr>
          <w:rFonts w:cstheme="minorHAnsi"/>
          <w:sz w:val="24"/>
          <w:szCs w:val="24"/>
        </w:rPr>
        <w:t xml:space="preserve"> – which conflicts with the relevant diagram</w:t>
      </w:r>
      <w:r w:rsidR="003B180D">
        <w:rPr>
          <w:rFonts w:cstheme="minorHAnsi"/>
          <w:sz w:val="24"/>
          <w:szCs w:val="24"/>
        </w:rPr>
        <w:t>s</w:t>
      </w:r>
      <w:r w:rsidR="00D72CD0">
        <w:rPr>
          <w:rFonts w:cstheme="minorHAnsi"/>
          <w:sz w:val="24"/>
          <w:szCs w:val="24"/>
        </w:rPr>
        <w:t xml:space="preserve"> in </w:t>
      </w:r>
      <w:r w:rsidR="00D72CD0" w:rsidRPr="00D72CD0">
        <w:rPr>
          <w:rFonts w:cstheme="minorHAnsi"/>
          <w:i/>
          <w:iCs/>
          <w:sz w:val="24"/>
          <w:szCs w:val="24"/>
        </w:rPr>
        <w:t>Future Transport 2056</w:t>
      </w:r>
      <w:r w:rsidR="003B180D">
        <w:rPr>
          <w:rFonts w:cstheme="minorHAnsi"/>
          <w:i/>
          <w:iCs/>
          <w:sz w:val="24"/>
          <w:szCs w:val="24"/>
        </w:rPr>
        <w:t xml:space="preserve"> </w:t>
      </w:r>
      <w:r w:rsidR="003B180D" w:rsidRPr="003B180D">
        <w:rPr>
          <w:rFonts w:cstheme="minorHAnsi"/>
          <w:sz w:val="24"/>
          <w:szCs w:val="24"/>
        </w:rPr>
        <w:t xml:space="preserve">and </w:t>
      </w:r>
      <w:r w:rsidR="003B180D">
        <w:rPr>
          <w:rFonts w:cstheme="minorHAnsi"/>
          <w:i/>
          <w:iCs/>
          <w:sz w:val="24"/>
          <w:szCs w:val="24"/>
        </w:rPr>
        <w:t>the Greater Sydney Plan</w:t>
      </w:r>
      <w:r w:rsidR="00D72CD0">
        <w:rPr>
          <w:rFonts w:cstheme="minorHAnsi"/>
          <w:i/>
          <w:iCs/>
          <w:sz w:val="24"/>
          <w:szCs w:val="24"/>
        </w:rPr>
        <w:t xml:space="preserve"> -</w:t>
      </w:r>
      <w:r w:rsidR="00F06D1B">
        <w:rPr>
          <w:rFonts w:cstheme="minorHAnsi"/>
          <w:sz w:val="24"/>
          <w:szCs w:val="24"/>
        </w:rPr>
        <w:t xml:space="preserve"> the submission adds little factual content </w:t>
      </w:r>
      <w:r w:rsidR="003B180D">
        <w:rPr>
          <w:rFonts w:cstheme="minorHAnsi"/>
          <w:sz w:val="24"/>
          <w:szCs w:val="24"/>
        </w:rPr>
        <w:t xml:space="preserve">or basis </w:t>
      </w:r>
      <w:r w:rsidR="00F06D1B">
        <w:rPr>
          <w:rFonts w:cstheme="minorHAnsi"/>
          <w:sz w:val="24"/>
          <w:szCs w:val="24"/>
        </w:rPr>
        <w:t xml:space="preserve">to what the NSW Government has previously </w:t>
      </w:r>
      <w:r w:rsidR="00F06D1B" w:rsidRPr="00284834">
        <w:rPr>
          <w:rFonts w:cstheme="minorHAnsi"/>
          <w:sz w:val="24"/>
          <w:szCs w:val="24"/>
        </w:rPr>
        <w:t>presented the public.</w:t>
      </w:r>
    </w:p>
    <w:p w14:paraId="1199C9CD" w14:textId="77777777" w:rsidR="00931979" w:rsidRDefault="00931979" w:rsidP="00931979">
      <w:pPr>
        <w:spacing w:after="0"/>
        <w:rPr>
          <w:rFonts w:cstheme="minorHAnsi"/>
          <w:sz w:val="24"/>
          <w:szCs w:val="24"/>
        </w:rPr>
      </w:pPr>
    </w:p>
    <w:p w14:paraId="59CE8B11" w14:textId="793EFF1A" w:rsidR="00F06D1B" w:rsidRPr="00284834" w:rsidRDefault="002927F4" w:rsidP="00931979">
      <w:pPr>
        <w:spacing w:after="0"/>
        <w:rPr>
          <w:rFonts w:cstheme="minorHAnsi"/>
          <w:sz w:val="24"/>
          <w:szCs w:val="24"/>
        </w:rPr>
      </w:pPr>
      <w:r>
        <w:rPr>
          <w:rFonts w:cstheme="minorHAnsi"/>
          <w:sz w:val="24"/>
          <w:szCs w:val="24"/>
        </w:rPr>
        <w:t>1.4.2</w:t>
      </w:r>
      <w:r>
        <w:rPr>
          <w:rFonts w:cstheme="minorHAnsi"/>
          <w:sz w:val="24"/>
          <w:szCs w:val="24"/>
        </w:rPr>
        <w:tab/>
      </w:r>
      <w:r w:rsidR="00F06D1B" w:rsidRPr="00284834">
        <w:rPr>
          <w:rFonts w:cstheme="minorHAnsi"/>
          <w:sz w:val="24"/>
          <w:szCs w:val="24"/>
        </w:rPr>
        <w:t xml:space="preserve">However, </w:t>
      </w:r>
      <w:r w:rsidR="00076C5D">
        <w:rPr>
          <w:rFonts w:cstheme="minorHAnsi"/>
          <w:sz w:val="24"/>
          <w:szCs w:val="24"/>
        </w:rPr>
        <w:t>the submission’s</w:t>
      </w:r>
      <w:r w:rsidR="00F06D1B" w:rsidRPr="00284834">
        <w:rPr>
          <w:rFonts w:cstheme="minorHAnsi"/>
          <w:sz w:val="24"/>
          <w:szCs w:val="24"/>
        </w:rPr>
        <w:t xml:space="preserve"> </w:t>
      </w:r>
      <w:r w:rsidR="003B180D">
        <w:rPr>
          <w:rFonts w:cstheme="minorHAnsi"/>
          <w:sz w:val="24"/>
          <w:szCs w:val="24"/>
        </w:rPr>
        <w:t>unsupported propositions</w:t>
      </w:r>
      <w:r w:rsidR="005D2F14">
        <w:rPr>
          <w:rFonts w:cstheme="minorHAnsi"/>
          <w:sz w:val="24"/>
          <w:szCs w:val="24"/>
        </w:rPr>
        <w:t xml:space="preserve"> and errors</w:t>
      </w:r>
      <w:r w:rsidR="00D72CD0">
        <w:rPr>
          <w:rFonts w:cstheme="minorHAnsi"/>
          <w:sz w:val="24"/>
          <w:szCs w:val="24"/>
        </w:rPr>
        <w:t xml:space="preserve"> indicate </w:t>
      </w:r>
      <w:r w:rsidR="005D2F14">
        <w:rPr>
          <w:rFonts w:cstheme="minorHAnsi"/>
          <w:sz w:val="24"/>
          <w:szCs w:val="24"/>
        </w:rPr>
        <w:t xml:space="preserve">haste in its development and </w:t>
      </w:r>
      <w:r w:rsidR="00F06D1B" w:rsidRPr="00284834">
        <w:rPr>
          <w:rFonts w:cstheme="minorHAnsi"/>
          <w:sz w:val="24"/>
          <w:szCs w:val="24"/>
        </w:rPr>
        <w:t xml:space="preserve">chaos </w:t>
      </w:r>
      <w:r w:rsidR="005D2F14">
        <w:rPr>
          <w:rFonts w:cstheme="minorHAnsi"/>
          <w:sz w:val="24"/>
          <w:szCs w:val="24"/>
        </w:rPr>
        <w:t xml:space="preserve">in policy making.  </w:t>
      </w:r>
    </w:p>
    <w:p w14:paraId="3F501CB0" w14:textId="77777777" w:rsidR="00931979" w:rsidRDefault="00931979" w:rsidP="00931979">
      <w:pPr>
        <w:spacing w:after="0"/>
        <w:rPr>
          <w:rFonts w:cstheme="minorHAnsi"/>
          <w:sz w:val="24"/>
          <w:szCs w:val="24"/>
        </w:rPr>
      </w:pPr>
    </w:p>
    <w:p w14:paraId="61166761" w14:textId="4A79ECDB" w:rsidR="00F06D1B" w:rsidRDefault="00542AF8" w:rsidP="00931979">
      <w:pPr>
        <w:spacing w:after="0"/>
        <w:rPr>
          <w:rFonts w:cstheme="minorHAnsi"/>
          <w:sz w:val="24"/>
          <w:szCs w:val="24"/>
        </w:rPr>
      </w:pPr>
      <w:r>
        <w:rPr>
          <w:rFonts w:cstheme="minorHAnsi"/>
          <w:sz w:val="24"/>
          <w:szCs w:val="24"/>
        </w:rPr>
        <w:t>1.4.</w:t>
      </w:r>
      <w:r w:rsidR="003C464B">
        <w:rPr>
          <w:rFonts w:cstheme="minorHAnsi"/>
          <w:sz w:val="24"/>
          <w:szCs w:val="24"/>
        </w:rPr>
        <w:t>3</w:t>
      </w:r>
      <w:r>
        <w:rPr>
          <w:rFonts w:cstheme="minorHAnsi"/>
          <w:sz w:val="24"/>
          <w:szCs w:val="24"/>
        </w:rPr>
        <w:tab/>
        <w:t xml:space="preserve">The submission’s </w:t>
      </w:r>
      <w:r w:rsidR="007E5277" w:rsidRPr="00284834">
        <w:rPr>
          <w:rFonts w:cstheme="minorHAnsi"/>
          <w:sz w:val="24"/>
          <w:szCs w:val="24"/>
        </w:rPr>
        <w:t>claim</w:t>
      </w:r>
      <w:r w:rsidR="009E6736" w:rsidRPr="00284834">
        <w:rPr>
          <w:rFonts w:cstheme="minorHAnsi"/>
          <w:sz w:val="24"/>
          <w:szCs w:val="24"/>
        </w:rPr>
        <w:t xml:space="preserve"> about </w:t>
      </w:r>
      <w:r w:rsidR="007E5277" w:rsidRPr="00284834">
        <w:rPr>
          <w:rFonts w:cstheme="minorHAnsi"/>
          <w:sz w:val="24"/>
          <w:szCs w:val="24"/>
        </w:rPr>
        <w:t xml:space="preserve">the </w:t>
      </w:r>
      <w:r w:rsidR="009E6736" w:rsidRPr="00284834">
        <w:rPr>
          <w:rFonts w:cstheme="minorHAnsi"/>
          <w:sz w:val="24"/>
          <w:szCs w:val="24"/>
        </w:rPr>
        <w:t>primary</w:t>
      </w:r>
      <w:r w:rsidR="007E5277" w:rsidRPr="00284834">
        <w:rPr>
          <w:rFonts w:cstheme="minorHAnsi"/>
          <w:sz w:val="24"/>
          <w:szCs w:val="24"/>
        </w:rPr>
        <w:t xml:space="preserve"> decision</w:t>
      </w:r>
      <w:r w:rsidR="002C06F1">
        <w:rPr>
          <w:rFonts w:cstheme="minorHAnsi"/>
          <w:sz w:val="24"/>
          <w:szCs w:val="24"/>
        </w:rPr>
        <w:t>, to introduce its Metro</w:t>
      </w:r>
      <w:r w:rsidR="007E5277" w:rsidRPr="00284834">
        <w:rPr>
          <w:rFonts w:cstheme="minorHAnsi"/>
          <w:sz w:val="24"/>
          <w:szCs w:val="24"/>
        </w:rPr>
        <w:t xml:space="preserve"> </w:t>
      </w:r>
      <w:r w:rsidR="002927F4">
        <w:rPr>
          <w:rFonts w:cstheme="minorHAnsi"/>
          <w:sz w:val="24"/>
          <w:szCs w:val="24"/>
        </w:rPr>
        <w:t xml:space="preserve">(1.1.2-1.1.4 above) </w:t>
      </w:r>
      <w:r w:rsidR="009E6736" w:rsidRPr="00284834">
        <w:rPr>
          <w:rFonts w:cstheme="minorHAnsi"/>
          <w:sz w:val="24"/>
          <w:szCs w:val="24"/>
        </w:rPr>
        <w:t>is</w:t>
      </w:r>
      <w:r w:rsidR="007E5277" w:rsidRPr="00284834">
        <w:rPr>
          <w:rFonts w:cstheme="minorHAnsi"/>
          <w:sz w:val="24"/>
          <w:szCs w:val="24"/>
        </w:rPr>
        <w:t xml:space="preserve"> oxymoron</w:t>
      </w:r>
      <w:r w:rsidR="009E6736" w:rsidRPr="00284834">
        <w:rPr>
          <w:rFonts w:cstheme="minorHAnsi"/>
          <w:sz w:val="24"/>
          <w:szCs w:val="24"/>
        </w:rPr>
        <w:t>ic</w:t>
      </w:r>
      <w:r w:rsidR="007E5277" w:rsidRPr="00284834">
        <w:rPr>
          <w:rFonts w:cstheme="minorHAnsi"/>
          <w:sz w:val="24"/>
          <w:szCs w:val="24"/>
        </w:rPr>
        <w:t>: an integrated, independent, separate network / system</w:t>
      </w:r>
      <w:r w:rsidR="0060018F">
        <w:rPr>
          <w:rFonts w:cstheme="minorHAnsi"/>
          <w:sz w:val="24"/>
          <w:szCs w:val="24"/>
        </w:rPr>
        <w:t>?</w:t>
      </w:r>
      <w:r w:rsidR="007E5277" w:rsidRPr="00284834">
        <w:rPr>
          <w:rFonts w:cstheme="minorHAnsi"/>
          <w:sz w:val="24"/>
          <w:szCs w:val="24"/>
        </w:rPr>
        <w:t xml:space="preserve">  </w:t>
      </w:r>
      <w:r w:rsidR="00373857" w:rsidRPr="00284834">
        <w:rPr>
          <w:rFonts w:cstheme="minorHAnsi"/>
          <w:sz w:val="24"/>
          <w:szCs w:val="24"/>
        </w:rPr>
        <w:t>It is clearly confused.</w:t>
      </w:r>
    </w:p>
    <w:p w14:paraId="0B3E4047" w14:textId="77777777" w:rsidR="00931979" w:rsidRDefault="00931979" w:rsidP="00931979">
      <w:pPr>
        <w:spacing w:after="0"/>
        <w:rPr>
          <w:rFonts w:cstheme="minorHAnsi"/>
          <w:sz w:val="24"/>
          <w:szCs w:val="24"/>
        </w:rPr>
      </w:pPr>
    </w:p>
    <w:p w14:paraId="0994B1E5" w14:textId="0A8A34D7" w:rsidR="00BC2A99" w:rsidRPr="00284834" w:rsidRDefault="00BC2A99" w:rsidP="00931979">
      <w:pPr>
        <w:spacing w:after="0"/>
        <w:rPr>
          <w:rFonts w:cstheme="minorHAnsi"/>
          <w:sz w:val="24"/>
          <w:szCs w:val="24"/>
        </w:rPr>
      </w:pPr>
      <w:r>
        <w:rPr>
          <w:rFonts w:cstheme="minorHAnsi"/>
          <w:sz w:val="24"/>
          <w:szCs w:val="24"/>
        </w:rPr>
        <w:t>1.4.</w:t>
      </w:r>
      <w:r w:rsidR="003C464B">
        <w:rPr>
          <w:rFonts w:cstheme="minorHAnsi"/>
          <w:sz w:val="24"/>
          <w:szCs w:val="24"/>
        </w:rPr>
        <w:t>4</w:t>
      </w:r>
      <w:r>
        <w:rPr>
          <w:rFonts w:cstheme="minorHAnsi"/>
          <w:sz w:val="24"/>
          <w:szCs w:val="24"/>
        </w:rPr>
        <w:tab/>
        <w:t xml:space="preserve">The submission provides no reason for eschewing the obvious option of augmenting the existing rail network or by supplementing </w:t>
      </w:r>
      <w:r w:rsidR="00076C5D">
        <w:rPr>
          <w:rFonts w:cstheme="minorHAnsi"/>
          <w:sz w:val="24"/>
          <w:szCs w:val="24"/>
        </w:rPr>
        <w:t>that network</w:t>
      </w:r>
      <w:r>
        <w:rPr>
          <w:rFonts w:cstheme="minorHAnsi"/>
          <w:sz w:val="24"/>
          <w:szCs w:val="24"/>
        </w:rPr>
        <w:t xml:space="preserve"> </w:t>
      </w:r>
      <w:r w:rsidR="00873DDA">
        <w:rPr>
          <w:rFonts w:cstheme="minorHAnsi"/>
          <w:sz w:val="24"/>
          <w:szCs w:val="24"/>
        </w:rPr>
        <w:t>with</w:t>
      </w:r>
      <w:r>
        <w:rPr>
          <w:rFonts w:cstheme="minorHAnsi"/>
          <w:sz w:val="24"/>
          <w:szCs w:val="24"/>
        </w:rPr>
        <w:t xml:space="preserve"> interoperable infrastructure.   </w:t>
      </w:r>
    </w:p>
    <w:p w14:paraId="717C90AB" w14:textId="77777777" w:rsidR="00931979" w:rsidRDefault="00931979" w:rsidP="00931979">
      <w:pPr>
        <w:spacing w:after="0"/>
        <w:rPr>
          <w:rFonts w:cstheme="minorHAnsi"/>
          <w:sz w:val="24"/>
          <w:szCs w:val="24"/>
        </w:rPr>
      </w:pPr>
    </w:p>
    <w:p w14:paraId="7E498DA2" w14:textId="4B14B6C3" w:rsidR="009833D8" w:rsidRDefault="002927F4" w:rsidP="00931979">
      <w:pPr>
        <w:spacing w:after="0"/>
        <w:rPr>
          <w:rFonts w:cstheme="minorHAnsi"/>
          <w:sz w:val="24"/>
          <w:szCs w:val="24"/>
        </w:rPr>
      </w:pPr>
      <w:r>
        <w:rPr>
          <w:rFonts w:cstheme="minorHAnsi"/>
          <w:sz w:val="24"/>
          <w:szCs w:val="24"/>
        </w:rPr>
        <w:t>1.4.</w:t>
      </w:r>
      <w:r w:rsidR="003C464B">
        <w:rPr>
          <w:rFonts w:cstheme="minorHAnsi"/>
          <w:sz w:val="24"/>
          <w:szCs w:val="24"/>
        </w:rPr>
        <w:t>5</w:t>
      </w:r>
      <w:r>
        <w:rPr>
          <w:rFonts w:cstheme="minorHAnsi"/>
          <w:sz w:val="24"/>
          <w:szCs w:val="24"/>
        </w:rPr>
        <w:t xml:space="preserve"> </w:t>
      </w:r>
      <w:r w:rsidR="00FA1204">
        <w:rPr>
          <w:rFonts w:cstheme="minorHAnsi"/>
          <w:sz w:val="24"/>
          <w:szCs w:val="24"/>
        </w:rPr>
        <w:tab/>
      </w:r>
      <w:r w:rsidR="009E6736" w:rsidRPr="00284834">
        <w:rPr>
          <w:rFonts w:cstheme="minorHAnsi"/>
          <w:sz w:val="24"/>
          <w:szCs w:val="24"/>
        </w:rPr>
        <w:t xml:space="preserve">Its comparison of the length of a few </w:t>
      </w:r>
      <w:r w:rsidR="009833D8">
        <w:rPr>
          <w:rFonts w:cstheme="minorHAnsi"/>
          <w:sz w:val="24"/>
          <w:szCs w:val="24"/>
        </w:rPr>
        <w:t>m</w:t>
      </w:r>
      <w:r w:rsidR="009E6736" w:rsidRPr="00284834">
        <w:rPr>
          <w:rFonts w:cstheme="minorHAnsi"/>
          <w:sz w:val="24"/>
          <w:szCs w:val="24"/>
        </w:rPr>
        <w:t xml:space="preserve">etro lines </w:t>
      </w:r>
      <w:r w:rsidR="009F5AF1">
        <w:rPr>
          <w:rFonts w:cstheme="minorHAnsi"/>
          <w:sz w:val="24"/>
          <w:szCs w:val="24"/>
        </w:rPr>
        <w:t xml:space="preserve">in other cities </w:t>
      </w:r>
      <w:r>
        <w:rPr>
          <w:rFonts w:cstheme="minorHAnsi"/>
          <w:sz w:val="24"/>
          <w:szCs w:val="24"/>
        </w:rPr>
        <w:t xml:space="preserve">(1.1.5 above) </w:t>
      </w:r>
      <w:r w:rsidR="009E6736" w:rsidRPr="00284834">
        <w:rPr>
          <w:rFonts w:cstheme="minorHAnsi"/>
          <w:sz w:val="24"/>
          <w:szCs w:val="24"/>
        </w:rPr>
        <w:t xml:space="preserve">is misleading.  </w:t>
      </w:r>
      <w:r w:rsidR="009833D8">
        <w:rPr>
          <w:rFonts w:cstheme="minorHAnsi"/>
          <w:sz w:val="24"/>
          <w:szCs w:val="24"/>
        </w:rPr>
        <w:t xml:space="preserve">It is as pointless as observing, for example, the main south line </w:t>
      </w:r>
      <w:r w:rsidR="005D2F14">
        <w:rPr>
          <w:rFonts w:cstheme="minorHAnsi"/>
          <w:sz w:val="24"/>
          <w:szCs w:val="24"/>
        </w:rPr>
        <w:t>is</w:t>
      </w:r>
      <w:r w:rsidR="009833D8">
        <w:rPr>
          <w:rFonts w:cstheme="minorHAnsi"/>
          <w:sz w:val="24"/>
          <w:szCs w:val="24"/>
        </w:rPr>
        <w:t xml:space="preserve"> 600km</w:t>
      </w:r>
      <w:r w:rsidR="005D2F14">
        <w:rPr>
          <w:rFonts w:cstheme="minorHAnsi"/>
          <w:sz w:val="24"/>
          <w:szCs w:val="24"/>
        </w:rPr>
        <w:t xml:space="preserve"> long</w:t>
      </w:r>
      <w:r w:rsidR="009833D8">
        <w:rPr>
          <w:rFonts w:cstheme="minorHAnsi"/>
          <w:sz w:val="24"/>
          <w:szCs w:val="24"/>
        </w:rPr>
        <w:t>.</w:t>
      </w:r>
    </w:p>
    <w:p w14:paraId="3377837D" w14:textId="77777777" w:rsidR="00931979" w:rsidRDefault="00931979" w:rsidP="00931979">
      <w:pPr>
        <w:spacing w:after="0"/>
        <w:rPr>
          <w:rFonts w:cstheme="minorHAnsi"/>
          <w:sz w:val="24"/>
          <w:szCs w:val="24"/>
        </w:rPr>
      </w:pPr>
    </w:p>
    <w:p w14:paraId="49EF5365" w14:textId="351BEF44" w:rsidR="00873DDA" w:rsidRDefault="009833D8" w:rsidP="00931979">
      <w:pPr>
        <w:spacing w:after="0"/>
        <w:rPr>
          <w:rFonts w:cstheme="minorHAnsi"/>
          <w:sz w:val="24"/>
          <w:szCs w:val="24"/>
        </w:rPr>
      </w:pPr>
      <w:r>
        <w:rPr>
          <w:rFonts w:cstheme="minorHAnsi"/>
          <w:sz w:val="24"/>
          <w:szCs w:val="24"/>
        </w:rPr>
        <w:t>1.4.</w:t>
      </w:r>
      <w:r w:rsidR="003C464B">
        <w:rPr>
          <w:rFonts w:cstheme="minorHAnsi"/>
          <w:sz w:val="24"/>
          <w:szCs w:val="24"/>
        </w:rPr>
        <w:t>6</w:t>
      </w:r>
      <w:r>
        <w:rPr>
          <w:rFonts w:cstheme="minorHAnsi"/>
          <w:sz w:val="24"/>
          <w:szCs w:val="24"/>
        </w:rPr>
        <w:tab/>
      </w:r>
      <w:r w:rsidR="009E6736" w:rsidRPr="00284834">
        <w:rPr>
          <w:rFonts w:cstheme="minorHAnsi"/>
          <w:sz w:val="24"/>
          <w:szCs w:val="24"/>
        </w:rPr>
        <w:t xml:space="preserve">Any reasonable </w:t>
      </w:r>
      <w:r w:rsidR="00873DDA">
        <w:rPr>
          <w:rFonts w:cstheme="minorHAnsi"/>
          <w:sz w:val="24"/>
          <w:szCs w:val="24"/>
        </w:rPr>
        <w:t xml:space="preserve">technical </w:t>
      </w:r>
      <w:r w:rsidR="009E6736" w:rsidRPr="00284834">
        <w:rPr>
          <w:rFonts w:cstheme="minorHAnsi"/>
          <w:sz w:val="24"/>
          <w:szCs w:val="24"/>
        </w:rPr>
        <w:t xml:space="preserve">comparison </w:t>
      </w:r>
      <w:r>
        <w:rPr>
          <w:rFonts w:cstheme="minorHAnsi"/>
          <w:sz w:val="24"/>
          <w:szCs w:val="24"/>
        </w:rPr>
        <w:t xml:space="preserve">of </w:t>
      </w:r>
      <w:r w:rsidR="003B180D">
        <w:rPr>
          <w:rFonts w:cstheme="minorHAnsi"/>
          <w:sz w:val="24"/>
          <w:szCs w:val="24"/>
        </w:rPr>
        <w:t>rapid transit/</w:t>
      </w:r>
      <w:r>
        <w:rPr>
          <w:rFonts w:cstheme="minorHAnsi"/>
          <w:sz w:val="24"/>
          <w:szCs w:val="24"/>
        </w:rPr>
        <w:t xml:space="preserve">metro </w:t>
      </w:r>
      <w:r w:rsidR="009E6736" w:rsidRPr="00284834">
        <w:rPr>
          <w:rFonts w:cstheme="minorHAnsi"/>
          <w:sz w:val="24"/>
          <w:szCs w:val="24"/>
        </w:rPr>
        <w:t xml:space="preserve">would depict </w:t>
      </w:r>
      <w:r>
        <w:rPr>
          <w:rFonts w:cstheme="minorHAnsi"/>
          <w:sz w:val="24"/>
          <w:szCs w:val="24"/>
        </w:rPr>
        <w:t xml:space="preserve">essential </w:t>
      </w:r>
      <w:r w:rsidR="009E6736" w:rsidRPr="00284834">
        <w:rPr>
          <w:rFonts w:cstheme="minorHAnsi"/>
          <w:sz w:val="24"/>
          <w:szCs w:val="24"/>
        </w:rPr>
        <w:t>characteristics</w:t>
      </w:r>
      <w:r w:rsidR="00873DDA">
        <w:rPr>
          <w:rFonts w:cstheme="minorHAnsi"/>
          <w:sz w:val="24"/>
          <w:szCs w:val="24"/>
        </w:rPr>
        <w:t xml:space="preserve"> </w:t>
      </w:r>
      <w:r w:rsidR="009E6736" w:rsidRPr="00284834">
        <w:rPr>
          <w:rFonts w:cstheme="minorHAnsi"/>
          <w:sz w:val="24"/>
          <w:szCs w:val="24"/>
        </w:rPr>
        <w:t xml:space="preserve">e.g. distance between stations; train frequencies; line </w:t>
      </w:r>
      <w:r w:rsidR="002927F4">
        <w:rPr>
          <w:rFonts w:cstheme="minorHAnsi"/>
          <w:sz w:val="24"/>
          <w:szCs w:val="24"/>
        </w:rPr>
        <w:t xml:space="preserve">layout </w:t>
      </w:r>
      <w:r w:rsidR="009F5AF1">
        <w:rPr>
          <w:rFonts w:cstheme="minorHAnsi"/>
          <w:sz w:val="24"/>
          <w:szCs w:val="24"/>
        </w:rPr>
        <w:t xml:space="preserve">and </w:t>
      </w:r>
      <w:r w:rsidR="009E6736" w:rsidRPr="00284834">
        <w:rPr>
          <w:rFonts w:cstheme="minorHAnsi"/>
          <w:sz w:val="24"/>
          <w:szCs w:val="24"/>
        </w:rPr>
        <w:t xml:space="preserve">intersections; </w:t>
      </w:r>
      <w:r w:rsidR="002927F4">
        <w:rPr>
          <w:rFonts w:cstheme="minorHAnsi"/>
          <w:sz w:val="24"/>
          <w:szCs w:val="24"/>
        </w:rPr>
        <w:t>type of service</w:t>
      </w:r>
      <w:r w:rsidR="009F5AF1">
        <w:rPr>
          <w:rFonts w:cstheme="minorHAnsi"/>
          <w:sz w:val="24"/>
          <w:szCs w:val="24"/>
        </w:rPr>
        <w:t xml:space="preserve">.  These would </w:t>
      </w:r>
      <w:r w:rsidR="003B180D">
        <w:rPr>
          <w:rFonts w:cstheme="minorHAnsi"/>
          <w:sz w:val="24"/>
          <w:szCs w:val="24"/>
        </w:rPr>
        <w:t xml:space="preserve">cover </w:t>
      </w:r>
      <w:r w:rsidR="00873DDA">
        <w:rPr>
          <w:rFonts w:cstheme="minorHAnsi"/>
          <w:sz w:val="24"/>
          <w:szCs w:val="24"/>
        </w:rPr>
        <w:t>the entire system rather than a single line</w:t>
      </w:r>
      <w:r w:rsidR="009E6736" w:rsidRPr="00284834">
        <w:rPr>
          <w:rFonts w:cstheme="minorHAnsi"/>
          <w:sz w:val="24"/>
          <w:szCs w:val="24"/>
        </w:rPr>
        <w:t xml:space="preserve">.  </w:t>
      </w:r>
      <w:r w:rsidR="00076C5D">
        <w:rPr>
          <w:rFonts w:cstheme="minorHAnsi"/>
          <w:sz w:val="24"/>
          <w:szCs w:val="24"/>
        </w:rPr>
        <w:t>The submission fails to do this.</w:t>
      </w:r>
    </w:p>
    <w:p w14:paraId="05F5938A" w14:textId="77777777" w:rsidR="00931979" w:rsidRDefault="00931979" w:rsidP="00931979">
      <w:pPr>
        <w:spacing w:after="0"/>
        <w:rPr>
          <w:rFonts w:cstheme="minorHAnsi"/>
          <w:sz w:val="24"/>
          <w:szCs w:val="24"/>
        </w:rPr>
      </w:pPr>
    </w:p>
    <w:p w14:paraId="5DE5997E" w14:textId="7D7B1FA6" w:rsidR="009F5AF1" w:rsidRDefault="00873DDA" w:rsidP="00931979">
      <w:pPr>
        <w:spacing w:after="0"/>
        <w:rPr>
          <w:rFonts w:cstheme="minorHAnsi"/>
          <w:sz w:val="24"/>
          <w:szCs w:val="24"/>
        </w:rPr>
      </w:pPr>
      <w:r>
        <w:rPr>
          <w:rFonts w:cstheme="minorHAnsi"/>
          <w:sz w:val="24"/>
          <w:szCs w:val="24"/>
        </w:rPr>
        <w:t>1.4.</w:t>
      </w:r>
      <w:r w:rsidR="003C464B">
        <w:rPr>
          <w:rFonts w:cstheme="minorHAnsi"/>
          <w:sz w:val="24"/>
          <w:szCs w:val="24"/>
        </w:rPr>
        <w:t>7</w:t>
      </w:r>
      <w:r>
        <w:rPr>
          <w:rFonts w:cstheme="minorHAnsi"/>
          <w:sz w:val="24"/>
          <w:szCs w:val="24"/>
        </w:rPr>
        <w:tab/>
        <w:t xml:space="preserve">More relevant than a technical comparison </w:t>
      </w:r>
      <w:r w:rsidR="003C464B">
        <w:rPr>
          <w:rFonts w:cstheme="minorHAnsi"/>
          <w:sz w:val="24"/>
          <w:szCs w:val="24"/>
        </w:rPr>
        <w:t>(of 1.1.5</w:t>
      </w:r>
      <w:r w:rsidR="003B180D">
        <w:rPr>
          <w:rFonts w:cstheme="minorHAnsi"/>
          <w:sz w:val="24"/>
          <w:szCs w:val="24"/>
        </w:rPr>
        <w:t xml:space="preserve"> and 1.4.6</w:t>
      </w:r>
      <w:r w:rsidR="003C464B">
        <w:rPr>
          <w:rFonts w:cstheme="minorHAnsi"/>
          <w:sz w:val="24"/>
          <w:szCs w:val="24"/>
        </w:rPr>
        <w:t xml:space="preserve"> above) </w:t>
      </w:r>
      <w:r>
        <w:rPr>
          <w:rFonts w:cstheme="minorHAnsi"/>
          <w:sz w:val="24"/>
          <w:szCs w:val="24"/>
        </w:rPr>
        <w:t xml:space="preserve">would be a contextual comparison of </w:t>
      </w:r>
      <w:r w:rsidR="007A325B">
        <w:rPr>
          <w:rFonts w:cstheme="minorHAnsi"/>
          <w:sz w:val="24"/>
          <w:szCs w:val="24"/>
        </w:rPr>
        <w:t>systems’</w:t>
      </w:r>
      <w:r>
        <w:rPr>
          <w:rFonts w:cstheme="minorHAnsi"/>
          <w:sz w:val="24"/>
          <w:szCs w:val="24"/>
        </w:rPr>
        <w:t xml:space="preserve"> functionality, for example</w:t>
      </w:r>
      <w:r w:rsidR="009F5AF1">
        <w:rPr>
          <w:rFonts w:cstheme="minorHAnsi"/>
          <w:sz w:val="24"/>
          <w:szCs w:val="24"/>
        </w:rPr>
        <w:t>:</w:t>
      </w:r>
      <w:r>
        <w:rPr>
          <w:rFonts w:cstheme="minorHAnsi"/>
          <w:sz w:val="24"/>
          <w:szCs w:val="24"/>
        </w:rPr>
        <w:t xml:space="preserve"> </w:t>
      </w:r>
      <w:r w:rsidR="009F5AF1">
        <w:rPr>
          <w:rFonts w:cstheme="minorHAnsi"/>
          <w:sz w:val="24"/>
          <w:szCs w:val="24"/>
        </w:rPr>
        <w:t>population</w:t>
      </w:r>
      <w:r w:rsidR="005D2F14">
        <w:rPr>
          <w:rFonts w:cstheme="minorHAnsi"/>
          <w:sz w:val="24"/>
          <w:szCs w:val="24"/>
        </w:rPr>
        <w:t xml:space="preserve"> /</w:t>
      </w:r>
      <w:r w:rsidR="009F5AF1">
        <w:rPr>
          <w:rFonts w:cstheme="minorHAnsi"/>
          <w:sz w:val="24"/>
          <w:szCs w:val="24"/>
        </w:rPr>
        <w:t xml:space="preserve"> density; </w:t>
      </w:r>
      <w:r>
        <w:rPr>
          <w:rFonts w:cstheme="minorHAnsi"/>
          <w:sz w:val="24"/>
          <w:szCs w:val="24"/>
        </w:rPr>
        <w:t>whether the system has transit or commuter function</w:t>
      </w:r>
      <w:r w:rsidR="007A325B">
        <w:rPr>
          <w:rFonts w:cstheme="minorHAnsi"/>
          <w:sz w:val="24"/>
          <w:szCs w:val="24"/>
        </w:rPr>
        <w:t>s</w:t>
      </w:r>
      <w:r>
        <w:rPr>
          <w:rFonts w:cstheme="minorHAnsi"/>
          <w:sz w:val="24"/>
          <w:szCs w:val="24"/>
        </w:rPr>
        <w:t xml:space="preserve">.  </w:t>
      </w:r>
      <w:r w:rsidR="005D2F14">
        <w:rPr>
          <w:rFonts w:cstheme="minorHAnsi"/>
          <w:sz w:val="24"/>
          <w:szCs w:val="24"/>
        </w:rPr>
        <w:t xml:space="preserve">Possible contextual measures would indicate: displacement of other specified ‘modes’ notably walking and car use; passenger on-board time; passenger standing time; design and actual train loads as % of seating; directions of passenger travel.  </w:t>
      </w:r>
      <w:r w:rsidR="00076C5D">
        <w:rPr>
          <w:rFonts w:cstheme="minorHAnsi"/>
          <w:sz w:val="24"/>
          <w:szCs w:val="24"/>
        </w:rPr>
        <w:t>The submission fails to do this.</w:t>
      </w:r>
    </w:p>
    <w:p w14:paraId="13BCB1F1" w14:textId="77777777" w:rsidR="00931979" w:rsidRDefault="00931979" w:rsidP="00931979">
      <w:pPr>
        <w:spacing w:after="0"/>
        <w:rPr>
          <w:rFonts w:cstheme="minorHAnsi"/>
          <w:sz w:val="24"/>
          <w:szCs w:val="24"/>
        </w:rPr>
      </w:pPr>
    </w:p>
    <w:p w14:paraId="259CBA80" w14:textId="429C33C7" w:rsidR="009E6736" w:rsidRPr="00284834" w:rsidRDefault="009F5AF1" w:rsidP="00931979">
      <w:pPr>
        <w:spacing w:after="0"/>
        <w:rPr>
          <w:rFonts w:cstheme="minorHAnsi"/>
          <w:sz w:val="24"/>
          <w:szCs w:val="24"/>
        </w:rPr>
      </w:pPr>
      <w:r>
        <w:rPr>
          <w:rFonts w:cstheme="minorHAnsi"/>
          <w:sz w:val="24"/>
          <w:szCs w:val="24"/>
        </w:rPr>
        <w:lastRenderedPageBreak/>
        <w:t>1.4.8</w:t>
      </w:r>
      <w:r>
        <w:rPr>
          <w:rFonts w:cstheme="minorHAnsi"/>
          <w:sz w:val="24"/>
          <w:szCs w:val="24"/>
        </w:rPr>
        <w:tab/>
        <w:t xml:space="preserve">Such a </w:t>
      </w:r>
      <w:r w:rsidR="003C464B">
        <w:rPr>
          <w:rFonts w:cstheme="minorHAnsi"/>
          <w:sz w:val="24"/>
          <w:szCs w:val="24"/>
        </w:rPr>
        <w:t xml:space="preserve">functional analysis / comparison </w:t>
      </w:r>
      <w:r w:rsidR="00873DDA">
        <w:rPr>
          <w:rFonts w:cstheme="minorHAnsi"/>
          <w:sz w:val="24"/>
          <w:szCs w:val="24"/>
        </w:rPr>
        <w:t xml:space="preserve">would indicate </w:t>
      </w:r>
      <w:r w:rsidR="003C464B">
        <w:rPr>
          <w:rFonts w:cstheme="minorHAnsi"/>
          <w:sz w:val="24"/>
          <w:szCs w:val="24"/>
        </w:rPr>
        <w:t>Sydney Metro serves a commuter function – that it is a misapplication of technology.</w:t>
      </w:r>
    </w:p>
    <w:p w14:paraId="17AC63D4" w14:textId="77777777" w:rsidR="00931979" w:rsidRDefault="00931979" w:rsidP="00931979">
      <w:pPr>
        <w:spacing w:after="0"/>
        <w:rPr>
          <w:rFonts w:cstheme="minorHAnsi"/>
          <w:sz w:val="24"/>
          <w:szCs w:val="24"/>
        </w:rPr>
      </w:pPr>
    </w:p>
    <w:p w14:paraId="7B47BB39" w14:textId="4640FD0D" w:rsidR="003C464B" w:rsidRDefault="003C464B" w:rsidP="00931979">
      <w:pPr>
        <w:spacing w:after="0"/>
        <w:rPr>
          <w:rFonts w:cstheme="minorHAnsi"/>
          <w:sz w:val="24"/>
          <w:szCs w:val="24"/>
        </w:rPr>
      </w:pPr>
      <w:r>
        <w:rPr>
          <w:rFonts w:cstheme="minorHAnsi"/>
          <w:sz w:val="24"/>
          <w:szCs w:val="24"/>
        </w:rPr>
        <w:t>1.4.9</w:t>
      </w:r>
      <w:r>
        <w:rPr>
          <w:rFonts w:cstheme="minorHAnsi"/>
          <w:sz w:val="24"/>
          <w:szCs w:val="24"/>
        </w:rPr>
        <w:tab/>
        <w:t xml:space="preserve">A most basic error of the submission and previous </w:t>
      </w:r>
      <w:r w:rsidR="007A325B">
        <w:rPr>
          <w:rFonts w:cstheme="minorHAnsi"/>
          <w:sz w:val="24"/>
          <w:szCs w:val="24"/>
        </w:rPr>
        <w:t xml:space="preserve">official </w:t>
      </w:r>
      <w:r>
        <w:rPr>
          <w:rFonts w:cstheme="minorHAnsi"/>
          <w:sz w:val="24"/>
          <w:szCs w:val="24"/>
        </w:rPr>
        <w:t xml:space="preserve">documents arises from the failure to identify the implications of </w:t>
      </w:r>
      <w:r w:rsidR="009F5AF1">
        <w:rPr>
          <w:rFonts w:cstheme="minorHAnsi"/>
          <w:sz w:val="24"/>
          <w:szCs w:val="24"/>
        </w:rPr>
        <w:t xml:space="preserve">Metro </w:t>
      </w:r>
      <w:r>
        <w:rPr>
          <w:rFonts w:cstheme="minorHAnsi"/>
          <w:sz w:val="24"/>
          <w:szCs w:val="24"/>
        </w:rPr>
        <w:t>tunnel dimensions and CBD route.  This failure means opportunity costs were ignored.  It invalidates all assessments of the project.</w:t>
      </w:r>
    </w:p>
    <w:p w14:paraId="505C3A58" w14:textId="77777777" w:rsidR="00931979" w:rsidRDefault="00931979" w:rsidP="00931979">
      <w:pPr>
        <w:spacing w:after="0"/>
        <w:rPr>
          <w:rFonts w:cstheme="minorHAnsi"/>
          <w:sz w:val="24"/>
          <w:szCs w:val="24"/>
        </w:rPr>
      </w:pPr>
    </w:p>
    <w:p w14:paraId="09E6860D" w14:textId="73E2B293" w:rsidR="003C464B" w:rsidRDefault="003C464B" w:rsidP="00931979">
      <w:pPr>
        <w:spacing w:after="0"/>
        <w:rPr>
          <w:rFonts w:cstheme="minorHAnsi"/>
          <w:sz w:val="24"/>
          <w:szCs w:val="24"/>
        </w:rPr>
      </w:pPr>
      <w:r>
        <w:rPr>
          <w:rFonts w:cstheme="minorHAnsi"/>
          <w:sz w:val="24"/>
          <w:szCs w:val="24"/>
        </w:rPr>
        <w:t>1.4.</w:t>
      </w:r>
      <w:r w:rsidR="009F5AF1">
        <w:rPr>
          <w:rFonts w:cstheme="minorHAnsi"/>
          <w:sz w:val="24"/>
          <w:szCs w:val="24"/>
        </w:rPr>
        <w:t>10</w:t>
      </w:r>
      <w:r>
        <w:rPr>
          <w:rFonts w:cstheme="minorHAnsi"/>
          <w:sz w:val="24"/>
          <w:szCs w:val="24"/>
        </w:rPr>
        <w:tab/>
        <w:t xml:space="preserve">The failure to deal with opportunity costs represents either extraordinary ineptitude </w:t>
      </w:r>
      <w:r w:rsidR="005D2F14">
        <w:rPr>
          <w:rFonts w:cstheme="minorHAnsi"/>
          <w:sz w:val="24"/>
          <w:szCs w:val="24"/>
        </w:rPr>
        <w:t>in assessments</w:t>
      </w:r>
      <w:r>
        <w:rPr>
          <w:rFonts w:cstheme="minorHAnsi"/>
          <w:sz w:val="24"/>
          <w:szCs w:val="24"/>
        </w:rPr>
        <w:t xml:space="preserve"> </w:t>
      </w:r>
      <w:r w:rsidR="00446C1A">
        <w:rPr>
          <w:rFonts w:cstheme="minorHAnsi"/>
          <w:sz w:val="24"/>
          <w:szCs w:val="24"/>
        </w:rPr>
        <w:t xml:space="preserve">– of not identifying costs - </w:t>
      </w:r>
      <w:r>
        <w:rPr>
          <w:rFonts w:cstheme="minorHAnsi"/>
          <w:sz w:val="24"/>
          <w:szCs w:val="24"/>
        </w:rPr>
        <w:t xml:space="preserve">or </w:t>
      </w:r>
      <w:r w:rsidR="00127391">
        <w:rPr>
          <w:rFonts w:cstheme="minorHAnsi"/>
          <w:sz w:val="24"/>
          <w:szCs w:val="24"/>
        </w:rPr>
        <w:t>t</w:t>
      </w:r>
      <w:r>
        <w:rPr>
          <w:rFonts w:cstheme="minorHAnsi"/>
          <w:sz w:val="24"/>
          <w:szCs w:val="24"/>
        </w:rPr>
        <w:t xml:space="preserve">he proponent </w:t>
      </w:r>
      <w:r w:rsidR="00127391">
        <w:rPr>
          <w:rFonts w:cstheme="minorHAnsi"/>
          <w:sz w:val="24"/>
          <w:szCs w:val="24"/>
        </w:rPr>
        <w:t xml:space="preserve">not </w:t>
      </w:r>
      <w:r>
        <w:rPr>
          <w:rFonts w:cstheme="minorHAnsi"/>
          <w:sz w:val="24"/>
          <w:szCs w:val="24"/>
        </w:rPr>
        <w:t>advis</w:t>
      </w:r>
      <w:r w:rsidR="00127391">
        <w:rPr>
          <w:rFonts w:cstheme="minorHAnsi"/>
          <w:sz w:val="24"/>
          <w:szCs w:val="24"/>
        </w:rPr>
        <w:t>ing</w:t>
      </w:r>
      <w:r>
        <w:rPr>
          <w:rFonts w:cstheme="minorHAnsi"/>
          <w:sz w:val="24"/>
          <w:szCs w:val="24"/>
        </w:rPr>
        <w:t xml:space="preserve"> </w:t>
      </w:r>
      <w:r w:rsidR="006D5828">
        <w:rPr>
          <w:rFonts w:cstheme="minorHAnsi"/>
          <w:sz w:val="24"/>
          <w:szCs w:val="24"/>
        </w:rPr>
        <w:t xml:space="preserve">assessors of </w:t>
      </w:r>
      <w:r>
        <w:rPr>
          <w:rFonts w:cstheme="minorHAnsi"/>
          <w:sz w:val="24"/>
          <w:szCs w:val="24"/>
        </w:rPr>
        <w:t>the fact</w:t>
      </w:r>
      <w:r w:rsidR="00127391">
        <w:rPr>
          <w:rFonts w:cstheme="minorHAnsi"/>
          <w:sz w:val="24"/>
          <w:szCs w:val="24"/>
        </w:rPr>
        <w:t>s</w:t>
      </w:r>
      <w:r>
        <w:rPr>
          <w:rFonts w:cstheme="minorHAnsi"/>
          <w:sz w:val="24"/>
          <w:szCs w:val="24"/>
        </w:rPr>
        <w:t xml:space="preserve"> and implications </w:t>
      </w:r>
      <w:r w:rsidR="00446C1A">
        <w:rPr>
          <w:rFonts w:cstheme="minorHAnsi"/>
          <w:sz w:val="24"/>
          <w:szCs w:val="24"/>
        </w:rPr>
        <w:t xml:space="preserve">– opportunity costs - </w:t>
      </w:r>
      <w:r>
        <w:rPr>
          <w:rFonts w:cstheme="minorHAnsi"/>
          <w:sz w:val="24"/>
          <w:szCs w:val="24"/>
        </w:rPr>
        <w:t>of tunnel dimension and CBD route.</w:t>
      </w:r>
    </w:p>
    <w:p w14:paraId="4840AE34" w14:textId="77777777" w:rsidR="00931979" w:rsidRDefault="00931979" w:rsidP="00931979">
      <w:pPr>
        <w:spacing w:after="0"/>
        <w:rPr>
          <w:rFonts w:cstheme="minorHAnsi"/>
          <w:sz w:val="24"/>
          <w:szCs w:val="24"/>
        </w:rPr>
      </w:pPr>
    </w:p>
    <w:p w14:paraId="06B44937" w14:textId="1A452B3E" w:rsidR="002927F4" w:rsidRDefault="002927F4" w:rsidP="00931979">
      <w:pPr>
        <w:spacing w:after="0"/>
        <w:rPr>
          <w:rFonts w:cstheme="minorHAnsi"/>
          <w:sz w:val="24"/>
          <w:szCs w:val="24"/>
        </w:rPr>
      </w:pPr>
      <w:r>
        <w:rPr>
          <w:rFonts w:cstheme="minorHAnsi"/>
          <w:sz w:val="24"/>
          <w:szCs w:val="24"/>
        </w:rPr>
        <w:t>1.4.</w:t>
      </w:r>
      <w:r w:rsidR="009F5AF1">
        <w:rPr>
          <w:rFonts w:cstheme="minorHAnsi"/>
          <w:sz w:val="24"/>
          <w:szCs w:val="24"/>
        </w:rPr>
        <w:t>11</w:t>
      </w:r>
      <w:r>
        <w:rPr>
          <w:rFonts w:cstheme="minorHAnsi"/>
          <w:sz w:val="24"/>
          <w:szCs w:val="24"/>
        </w:rPr>
        <w:tab/>
      </w:r>
      <w:r w:rsidR="009F5AF1">
        <w:rPr>
          <w:rFonts w:cstheme="minorHAnsi"/>
          <w:sz w:val="24"/>
          <w:szCs w:val="24"/>
        </w:rPr>
        <w:t xml:space="preserve">The submission’s </w:t>
      </w:r>
      <w:r w:rsidR="005038F6" w:rsidRPr="00284834">
        <w:rPr>
          <w:rFonts w:cstheme="minorHAnsi"/>
          <w:sz w:val="24"/>
          <w:szCs w:val="24"/>
        </w:rPr>
        <w:t>use of quotes from Infrastructure Australia are out of context</w:t>
      </w:r>
      <w:r w:rsidR="00076C5D">
        <w:rPr>
          <w:rFonts w:cstheme="minorHAnsi"/>
          <w:sz w:val="24"/>
          <w:szCs w:val="24"/>
        </w:rPr>
        <w:t xml:space="preserve">. </w:t>
      </w:r>
    </w:p>
    <w:p w14:paraId="5127B39F" w14:textId="77777777" w:rsidR="00931979" w:rsidRDefault="00931979" w:rsidP="00931979">
      <w:pPr>
        <w:spacing w:after="0"/>
        <w:rPr>
          <w:rFonts w:cstheme="minorHAnsi"/>
          <w:sz w:val="24"/>
          <w:szCs w:val="24"/>
        </w:rPr>
      </w:pPr>
    </w:p>
    <w:p w14:paraId="4DF086BC" w14:textId="0D219165" w:rsidR="002927F4" w:rsidRDefault="002927F4" w:rsidP="00931979">
      <w:pPr>
        <w:spacing w:after="0"/>
        <w:rPr>
          <w:rFonts w:cstheme="minorHAnsi"/>
          <w:sz w:val="24"/>
          <w:szCs w:val="24"/>
        </w:rPr>
      </w:pPr>
      <w:r>
        <w:rPr>
          <w:rFonts w:cstheme="minorHAnsi"/>
          <w:sz w:val="24"/>
          <w:szCs w:val="24"/>
        </w:rPr>
        <w:t>1.4.</w:t>
      </w:r>
      <w:r w:rsidR="0060018F">
        <w:rPr>
          <w:rFonts w:cstheme="minorHAnsi"/>
          <w:sz w:val="24"/>
          <w:szCs w:val="24"/>
        </w:rPr>
        <w:t>1</w:t>
      </w:r>
      <w:r w:rsidR="009F5AF1">
        <w:rPr>
          <w:rFonts w:cstheme="minorHAnsi"/>
          <w:sz w:val="24"/>
          <w:szCs w:val="24"/>
        </w:rPr>
        <w:t>2</w:t>
      </w:r>
      <w:r>
        <w:rPr>
          <w:rFonts w:cstheme="minorHAnsi"/>
          <w:sz w:val="24"/>
          <w:szCs w:val="24"/>
        </w:rPr>
        <w:tab/>
      </w:r>
      <w:r w:rsidRPr="00284834">
        <w:rPr>
          <w:rFonts w:cstheme="minorHAnsi"/>
          <w:sz w:val="24"/>
          <w:szCs w:val="24"/>
        </w:rPr>
        <w:t>Infrastructure Australia’s claim of a ‘</w:t>
      </w:r>
      <w:r w:rsidRPr="00284834">
        <w:rPr>
          <w:rFonts w:cstheme="minorHAnsi"/>
          <w:i/>
          <w:iCs/>
          <w:sz w:val="24"/>
          <w:szCs w:val="24"/>
        </w:rPr>
        <w:t>comprehensive assessment of final project route</w:t>
      </w:r>
      <w:r w:rsidR="00263DA5" w:rsidRPr="00284834">
        <w:rPr>
          <w:rFonts w:cstheme="minorHAnsi"/>
          <w:i/>
          <w:iCs/>
          <w:sz w:val="24"/>
          <w:szCs w:val="24"/>
        </w:rPr>
        <w:t>’</w:t>
      </w:r>
      <w:r w:rsidR="00263DA5" w:rsidRPr="00284834">
        <w:rPr>
          <w:rFonts w:cstheme="minorHAnsi"/>
          <w:sz w:val="24"/>
          <w:szCs w:val="24"/>
        </w:rPr>
        <w:t xml:space="preserve"> </w:t>
      </w:r>
      <w:r w:rsidR="00263DA5">
        <w:rPr>
          <w:rFonts w:cstheme="minorHAnsi"/>
          <w:sz w:val="24"/>
          <w:szCs w:val="24"/>
        </w:rPr>
        <w:t>(</w:t>
      </w:r>
      <w:r>
        <w:rPr>
          <w:rFonts w:cstheme="minorHAnsi"/>
          <w:sz w:val="24"/>
          <w:szCs w:val="24"/>
        </w:rPr>
        <w:t>1.2.</w:t>
      </w:r>
      <w:r w:rsidR="0060018F">
        <w:rPr>
          <w:rFonts w:cstheme="minorHAnsi"/>
          <w:sz w:val="24"/>
          <w:szCs w:val="24"/>
        </w:rPr>
        <w:t>6</w:t>
      </w:r>
      <w:r>
        <w:rPr>
          <w:rFonts w:cstheme="minorHAnsi"/>
          <w:sz w:val="24"/>
          <w:szCs w:val="24"/>
        </w:rPr>
        <w:t xml:space="preserve"> above) </w:t>
      </w:r>
      <w:r w:rsidRPr="00284834">
        <w:rPr>
          <w:rFonts w:cstheme="minorHAnsi"/>
          <w:sz w:val="24"/>
          <w:szCs w:val="24"/>
        </w:rPr>
        <w:t xml:space="preserve">not only lacks any evidence – but the evidence that is available suggests there was </w:t>
      </w:r>
      <w:r w:rsidR="00C348F6">
        <w:rPr>
          <w:rFonts w:cstheme="minorHAnsi"/>
          <w:sz w:val="24"/>
          <w:szCs w:val="24"/>
        </w:rPr>
        <w:t>no relevant</w:t>
      </w:r>
      <w:r w:rsidRPr="00284834">
        <w:rPr>
          <w:rFonts w:cstheme="minorHAnsi"/>
          <w:sz w:val="24"/>
          <w:szCs w:val="24"/>
        </w:rPr>
        <w:t xml:space="preserve"> consideration </w:t>
      </w:r>
      <w:r w:rsidR="00C348F6">
        <w:rPr>
          <w:rFonts w:cstheme="minorHAnsi"/>
          <w:sz w:val="24"/>
          <w:szCs w:val="24"/>
        </w:rPr>
        <w:t>of</w:t>
      </w:r>
      <w:bookmarkStart w:id="6" w:name="_GoBack"/>
      <w:bookmarkEnd w:id="6"/>
      <w:r w:rsidRPr="00284834">
        <w:rPr>
          <w:rFonts w:cstheme="minorHAnsi"/>
          <w:sz w:val="24"/>
          <w:szCs w:val="24"/>
        </w:rPr>
        <w:t xml:space="preserve"> the most vital part of the route – through the CBD.</w:t>
      </w:r>
    </w:p>
    <w:p w14:paraId="6315F9CA" w14:textId="77777777" w:rsidR="00076C5D" w:rsidRDefault="00076C5D" w:rsidP="00931979">
      <w:pPr>
        <w:spacing w:after="0"/>
        <w:rPr>
          <w:rFonts w:cstheme="minorHAnsi"/>
          <w:sz w:val="24"/>
          <w:szCs w:val="24"/>
        </w:rPr>
      </w:pPr>
    </w:p>
    <w:p w14:paraId="2398FB11" w14:textId="5BAEA8CC" w:rsidR="001522CE" w:rsidRDefault="002927F4" w:rsidP="00931979">
      <w:pPr>
        <w:spacing w:after="0"/>
        <w:rPr>
          <w:rFonts w:cstheme="minorHAnsi"/>
          <w:sz w:val="24"/>
          <w:szCs w:val="24"/>
        </w:rPr>
      </w:pPr>
      <w:r>
        <w:rPr>
          <w:rFonts w:cstheme="minorHAnsi"/>
          <w:sz w:val="24"/>
          <w:szCs w:val="24"/>
        </w:rPr>
        <w:t>1.4.</w:t>
      </w:r>
      <w:r w:rsidR="0060018F">
        <w:rPr>
          <w:rFonts w:cstheme="minorHAnsi"/>
          <w:sz w:val="24"/>
          <w:szCs w:val="24"/>
        </w:rPr>
        <w:t>1</w:t>
      </w:r>
      <w:r w:rsidR="009F5AF1">
        <w:rPr>
          <w:rFonts w:cstheme="minorHAnsi"/>
          <w:sz w:val="24"/>
          <w:szCs w:val="24"/>
        </w:rPr>
        <w:t>3</w:t>
      </w:r>
      <w:r>
        <w:rPr>
          <w:rFonts w:cstheme="minorHAnsi"/>
          <w:sz w:val="24"/>
          <w:szCs w:val="24"/>
        </w:rPr>
        <w:tab/>
      </w:r>
      <w:r w:rsidR="005038F6" w:rsidRPr="00284834">
        <w:rPr>
          <w:rFonts w:cstheme="minorHAnsi"/>
          <w:sz w:val="24"/>
          <w:szCs w:val="24"/>
        </w:rPr>
        <w:t>That Infrastructure Australia was ‘</w:t>
      </w:r>
      <w:r w:rsidR="005038F6" w:rsidRPr="00284834">
        <w:rPr>
          <w:rFonts w:cstheme="minorHAnsi"/>
          <w:i/>
          <w:iCs/>
          <w:sz w:val="24"/>
          <w:szCs w:val="24"/>
        </w:rPr>
        <w:t>confident</w:t>
      </w:r>
      <w:r w:rsidR="005038F6" w:rsidRPr="00284834">
        <w:rPr>
          <w:rFonts w:cstheme="minorHAnsi"/>
          <w:sz w:val="24"/>
          <w:szCs w:val="24"/>
        </w:rPr>
        <w:t xml:space="preserve">’ benefits would exceed costs </w:t>
      </w:r>
      <w:r>
        <w:rPr>
          <w:rFonts w:cstheme="minorHAnsi"/>
          <w:sz w:val="24"/>
          <w:szCs w:val="24"/>
        </w:rPr>
        <w:t>(1.2.</w:t>
      </w:r>
      <w:r w:rsidR="0060018F">
        <w:rPr>
          <w:rFonts w:cstheme="minorHAnsi"/>
          <w:sz w:val="24"/>
          <w:szCs w:val="24"/>
        </w:rPr>
        <w:t>7</w:t>
      </w:r>
      <w:r>
        <w:rPr>
          <w:rFonts w:cstheme="minorHAnsi"/>
          <w:sz w:val="24"/>
          <w:szCs w:val="24"/>
        </w:rPr>
        <w:t xml:space="preserve"> above) </w:t>
      </w:r>
      <w:r w:rsidR="009F5AF1">
        <w:rPr>
          <w:rFonts w:cstheme="minorHAnsi"/>
          <w:sz w:val="24"/>
          <w:szCs w:val="24"/>
        </w:rPr>
        <w:t>was</w:t>
      </w:r>
      <w:r w:rsidR="005038F6" w:rsidRPr="00284834">
        <w:rPr>
          <w:rFonts w:cstheme="minorHAnsi"/>
          <w:sz w:val="24"/>
          <w:szCs w:val="24"/>
        </w:rPr>
        <w:t xml:space="preserve"> only because final </w:t>
      </w:r>
      <w:r w:rsidR="001522CE">
        <w:rPr>
          <w:rFonts w:cstheme="minorHAnsi"/>
          <w:sz w:val="24"/>
          <w:szCs w:val="24"/>
        </w:rPr>
        <w:t xml:space="preserve">financial </w:t>
      </w:r>
      <w:r w:rsidR="005038F6" w:rsidRPr="00284834">
        <w:rPr>
          <w:rFonts w:cstheme="minorHAnsi"/>
          <w:sz w:val="24"/>
          <w:szCs w:val="24"/>
        </w:rPr>
        <w:t>cost estimates were not known – a situation unique among Infrastructure Australia’s endorsements to at least that time.</w:t>
      </w:r>
    </w:p>
    <w:p w14:paraId="7BE4DBB8" w14:textId="77777777" w:rsidR="00931979" w:rsidRDefault="00931979" w:rsidP="00931979">
      <w:pPr>
        <w:spacing w:after="0"/>
        <w:rPr>
          <w:rFonts w:cstheme="minorHAnsi"/>
          <w:sz w:val="24"/>
          <w:szCs w:val="24"/>
        </w:rPr>
      </w:pPr>
    </w:p>
    <w:p w14:paraId="7E9E7C2F" w14:textId="3665D028" w:rsidR="003B180D" w:rsidRDefault="001522CE" w:rsidP="00931979">
      <w:pPr>
        <w:spacing w:after="0"/>
        <w:rPr>
          <w:rFonts w:cstheme="minorHAnsi"/>
          <w:sz w:val="24"/>
          <w:szCs w:val="24"/>
        </w:rPr>
      </w:pPr>
      <w:r>
        <w:rPr>
          <w:rFonts w:cstheme="minorHAnsi"/>
          <w:sz w:val="24"/>
          <w:szCs w:val="24"/>
        </w:rPr>
        <w:t>1.4.1</w:t>
      </w:r>
      <w:r w:rsidR="009F5AF1">
        <w:rPr>
          <w:rFonts w:cstheme="minorHAnsi"/>
          <w:sz w:val="24"/>
          <w:szCs w:val="24"/>
        </w:rPr>
        <w:t>4</w:t>
      </w:r>
      <w:r>
        <w:rPr>
          <w:rFonts w:cstheme="minorHAnsi"/>
          <w:sz w:val="24"/>
          <w:szCs w:val="24"/>
        </w:rPr>
        <w:tab/>
        <w:t xml:space="preserve">Such </w:t>
      </w:r>
      <w:r w:rsidR="003B180D">
        <w:rPr>
          <w:rFonts w:cstheme="minorHAnsi"/>
          <w:sz w:val="24"/>
          <w:szCs w:val="24"/>
        </w:rPr>
        <w:t>‘</w:t>
      </w:r>
      <w:r>
        <w:rPr>
          <w:rFonts w:cstheme="minorHAnsi"/>
          <w:sz w:val="24"/>
          <w:szCs w:val="24"/>
        </w:rPr>
        <w:t>confidence</w:t>
      </w:r>
      <w:r w:rsidR="003B180D">
        <w:rPr>
          <w:rFonts w:cstheme="minorHAnsi"/>
          <w:sz w:val="24"/>
          <w:szCs w:val="24"/>
        </w:rPr>
        <w:t>’</w:t>
      </w:r>
      <w:r>
        <w:rPr>
          <w:rFonts w:cstheme="minorHAnsi"/>
          <w:sz w:val="24"/>
          <w:szCs w:val="24"/>
        </w:rPr>
        <w:t xml:space="preserve"> </w:t>
      </w:r>
      <w:r w:rsidR="003B180D">
        <w:rPr>
          <w:rFonts w:cstheme="minorHAnsi"/>
          <w:sz w:val="24"/>
          <w:szCs w:val="24"/>
        </w:rPr>
        <w:t xml:space="preserve">– </w:t>
      </w:r>
      <w:r w:rsidR="00FA1204">
        <w:rPr>
          <w:rFonts w:cstheme="minorHAnsi"/>
          <w:sz w:val="24"/>
          <w:szCs w:val="24"/>
        </w:rPr>
        <w:t>i.e. absence of</w:t>
      </w:r>
      <w:r w:rsidR="003B180D">
        <w:rPr>
          <w:rFonts w:cstheme="minorHAnsi"/>
          <w:sz w:val="24"/>
          <w:szCs w:val="24"/>
        </w:rPr>
        <w:t xml:space="preserve"> fact - </w:t>
      </w:r>
      <w:r>
        <w:rPr>
          <w:rFonts w:cstheme="minorHAnsi"/>
          <w:sz w:val="24"/>
          <w:szCs w:val="24"/>
        </w:rPr>
        <w:t xml:space="preserve">underlines </w:t>
      </w:r>
      <w:r w:rsidR="006D5828">
        <w:rPr>
          <w:rFonts w:cstheme="minorHAnsi"/>
          <w:sz w:val="24"/>
          <w:szCs w:val="24"/>
        </w:rPr>
        <w:t xml:space="preserve">that </w:t>
      </w:r>
      <w:r>
        <w:rPr>
          <w:rFonts w:cstheme="minorHAnsi"/>
          <w:sz w:val="24"/>
          <w:szCs w:val="24"/>
        </w:rPr>
        <w:t>Infrastructure Australia</w:t>
      </w:r>
      <w:r w:rsidR="006D5828">
        <w:rPr>
          <w:rFonts w:cstheme="minorHAnsi"/>
          <w:sz w:val="24"/>
          <w:szCs w:val="24"/>
        </w:rPr>
        <w:t xml:space="preserve"> did not</w:t>
      </w:r>
      <w:r>
        <w:rPr>
          <w:rFonts w:cstheme="minorHAnsi"/>
          <w:sz w:val="24"/>
          <w:szCs w:val="24"/>
        </w:rPr>
        <w:t xml:space="preserve"> relevantly apply the </w:t>
      </w:r>
      <w:r w:rsidR="00D6579D">
        <w:rPr>
          <w:rFonts w:cstheme="minorHAnsi"/>
          <w:sz w:val="24"/>
          <w:szCs w:val="24"/>
        </w:rPr>
        <w:t xml:space="preserve">essential </w:t>
      </w:r>
      <w:r>
        <w:rPr>
          <w:rFonts w:cstheme="minorHAnsi"/>
          <w:sz w:val="24"/>
          <w:szCs w:val="24"/>
        </w:rPr>
        <w:t xml:space="preserve">concept of </w:t>
      </w:r>
      <w:r w:rsidR="00D6579D">
        <w:rPr>
          <w:rFonts w:cstheme="minorHAnsi"/>
          <w:sz w:val="24"/>
          <w:szCs w:val="24"/>
        </w:rPr>
        <w:t xml:space="preserve">any assessment - </w:t>
      </w:r>
      <w:r>
        <w:rPr>
          <w:rFonts w:cstheme="minorHAnsi"/>
          <w:sz w:val="24"/>
          <w:szCs w:val="24"/>
        </w:rPr>
        <w:t>opportunity cost.</w:t>
      </w:r>
    </w:p>
    <w:p w14:paraId="202AF60A" w14:textId="77777777" w:rsidR="00931979" w:rsidRDefault="00931979" w:rsidP="00931979">
      <w:pPr>
        <w:spacing w:after="0"/>
        <w:rPr>
          <w:rFonts w:cstheme="minorHAnsi"/>
          <w:sz w:val="24"/>
          <w:szCs w:val="24"/>
        </w:rPr>
      </w:pPr>
    </w:p>
    <w:p w14:paraId="68490834" w14:textId="15CE233F" w:rsidR="00931979" w:rsidRDefault="00FA1204" w:rsidP="00931979">
      <w:pPr>
        <w:spacing w:after="0"/>
        <w:rPr>
          <w:rFonts w:cstheme="minorHAnsi"/>
          <w:sz w:val="24"/>
          <w:szCs w:val="24"/>
        </w:rPr>
      </w:pPr>
      <w:r>
        <w:rPr>
          <w:rFonts w:cstheme="minorHAnsi"/>
          <w:sz w:val="24"/>
          <w:szCs w:val="24"/>
        </w:rPr>
        <w:t>1</w:t>
      </w:r>
      <w:r w:rsidR="00637372">
        <w:rPr>
          <w:rFonts w:cstheme="minorHAnsi"/>
          <w:sz w:val="24"/>
          <w:szCs w:val="24"/>
        </w:rPr>
        <w:t>.4.1</w:t>
      </w:r>
      <w:r w:rsidR="009F5AF1">
        <w:rPr>
          <w:rFonts w:cstheme="minorHAnsi"/>
          <w:sz w:val="24"/>
          <w:szCs w:val="24"/>
        </w:rPr>
        <w:t>5</w:t>
      </w:r>
      <w:r>
        <w:rPr>
          <w:rFonts w:cstheme="minorHAnsi"/>
          <w:sz w:val="24"/>
          <w:szCs w:val="24"/>
        </w:rPr>
        <w:tab/>
        <w:t xml:space="preserve"> </w:t>
      </w:r>
      <w:r w:rsidR="00637372" w:rsidRPr="00284834">
        <w:rPr>
          <w:rFonts w:cstheme="minorHAnsi"/>
          <w:sz w:val="24"/>
          <w:szCs w:val="24"/>
        </w:rPr>
        <w:t xml:space="preserve">The submission omits the following from Infrastructure Australia’s summary assessment: </w:t>
      </w:r>
    </w:p>
    <w:p w14:paraId="0F97ED27" w14:textId="4AC7A671" w:rsidR="00637372" w:rsidRPr="00284834" w:rsidRDefault="00637372" w:rsidP="00931979">
      <w:pPr>
        <w:spacing w:after="0"/>
        <w:ind w:left="720"/>
        <w:rPr>
          <w:rFonts w:cstheme="minorHAnsi"/>
          <w:sz w:val="24"/>
          <w:szCs w:val="24"/>
        </w:rPr>
      </w:pPr>
      <w:r w:rsidRPr="00284834">
        <w:rPr>
          <w:i/>
          <w:iCs/>
          <w:sz w:val="24"/>
          <w:szCs w:val="24"/>
        </w:rPr>
        <w:t>‘Infrastructure Australia would have expected a more quantitative comparison of the plausible alternatives given the scale of the project.’</w:t>
      </w:r>
    </w:p>
    <w:p w14:paraId="5271B726" w14:textId="5BB636E4" w:rsidR="00637372" w:rsidRDefault="007A325B" w:rsidP="00931979">
      <w:pPr>
        <w:spacing w:after="0"/>
        <w:rPr>
          <w:rFonts w:cstheme="minorHAnsi"/>
          <w:sz w:val="24"/>
          <w:szCs w:val="24"/>
        </w:rPr>
      </w:pPr>
      <w:r>
        <w:rPr>
          <w:rFonts w:cstheme="minorHAnsi"/>
          <w:sz w:val="24"/>
          <w:szCs w:val="24"/>
        </w:rPr>
        <w:t>This means</w:t>
      </w:r>
      <w:r w:rsidR="00637372" w:rsidRPr="00284834">
        <w:rPr>
          <w:rFonts w:cstheme="minorHAnsi"/>
          <w:sz w:val="24"/>
          <w:szCs w:val="24"/>
        </w:rPr>
        <w:t xml:space="preserve"> plausible alternatives were not examined. </w:t>
      </w:r>
      <w:r w:rsidR="001522CE">
        <w:rPr>
          <w:rFonts w:cstheme="minorHAnsi"/>
          <w:sz w:val="24"/>
          <w:szCs w:val="24"/>
        </w:rPr>
        <w:t xml:space="preserve"> </w:t>
      </w:r>
      <w:r w:rsidR="00D72CD0">
        <w:rPr>
          <w:rFonts w:cstheme="minorHAnsi"/>
          <w:sz w:val="24"/>
          <w:szCs w:val="24"/>
        </w:rPr>
        <w:t>It</w:t>
      </w:r>
      <w:r w:rsidR="001522CE">
        <w:rPr>
          <w:rFonts w:cstheme="minorHAnsi"/>
          <w:sz w:val="24"/>
          <w:szCs w:val="24"/>
        </w:rPr>
        <w:t xml:space="preserve"> is further </w:t>
      </w:r>
      <w:r w:rsidR="009F5AF1">
        <w:rPr>
          <w:rFonts w:cstheme="minorHAnsi"/>
          <w:sz w:val="24"/>
          <w:szCs w:val="24"/>
        </w:rPr>
        <w:t>confirmation</w:t>
      </w:r>
      <w:r w:rsidR="001522CE">
        <w:rPr>
          <w:rFonts w:cstheme="minorHAnsi"/>
          <w:sz w:val="24"/>
          <w:szCs w:val="24"/>
        </w:rPr>
        <w:t xml:space="preserve"> of failure to appreciate opportunity costs</w:t>
      </w:r>
      <w:r w:rsidR="009F5AF1">
        <w:rPr>
          <w:rFonts w:cstheme="minorHAnsi"/>
          <w:sz w:val="24"/>
          <w:szCs w:val="24"/>
        </w:rPr>
        <w:t xml:space="preserve"> and </w:t>
      </w:r>
      <w:r w:rsidR="006D5828">
        <w:rPr>
          <w:rFonts w:cstheme="minorHAnsi"/>
          <w:sz w:val="24"/>
          <w:szCs w:val="24"/>
        </w:rPr>
        <w:t xml:space="preserve">of </w:t>
      </w:r>
      <w:r w:rsidR="00D87B45">
        <w:rPr>
          <w:rFonts w:cstheme="minorHAnsi"/>
          <w:sz w:val="24"/>
          <w:szCs w:val="24"/>
        </w:rPr>
        <w:t xml:space="preserve">the apparent </w:t>
      </w:r>
      <w:r w:rsidR="009F5AF1">
        <w:rPr>
          <w:rFonts w:cstheme="minorHAnsi"/>
          <w:sz w:val="24"/>
          <w:szCs w:val="24"/>
        </w:rPr>
        <w:t xml:space="preserve">uniqueness of </w:t>
      </w:r>
      <w:r w:rsidR="00BD6924">
        <w:rPr>
          <w:rFonts w:cstheme="minorHAnsi"/>
          <w:sz w:val="24"/>
          <w:szCs w:val="24"/>
        </w:rPr>
        <w:t xml:space="preserve">the positive recommendation by </w:t>
      </w:r>
      <w:r>
        <w:rPr>
          <w:rFonts w:cstheme="minorHAnsi"/>
          <w:sz w:val="24"/>
          <w:szCs w:val="24"/>
        </w:rPr>
        <w:t>Infrastructure Australia</w:t>
      </w:r>
      <w:r w:rsidR="001522CE">
        <w:rPr>
          <w:rFonts w:cstheme="minorHAnsi"/>
          <w:sz w:val="24"/>
          <w:szCs w:val="24"/>
        </w:rPr>
        <w:t>.</w:t>
      </w:r>
    </w:p>
    <w:p w14:paraId="5E0381E4" w14:textId="77777777" w:rsidR="00637372" w:rsidRDefault="00637372" w:rsidP="00931979">
      <w:pPr>
        <w:spacing w:after="0"/>
        <w:rPr>
          <w:rFonts w:cstheme="minorHAnsi"/>
          <w:sz w:val="24"/>
          <w:szCs w:val="24"/>
        </w:rPr>
      </w:pPr>
    </w:p>
    <w:p w14:paraId="352EEF51" w14:textId="373BF018" w:rsidR="002927F4" w:rsidRDefault="0060018F" w:rsidP="00931979">
      <w:pPr>
        <w:spacing w:after="0"/>
        <w:rPr>
          <w:rFonts w:cstheme="minorHAnsi"/>
          <w:sz w:val="24"/>
          <w:szCs w:val="24"/>
        </w:rPr>
      </w:pPr>
      <w:r>
        <w:rPr>
          <w:rFonts w:cstheme="minorHAnsi"/>
          <w:sz w:val="24"/>
          <w:szCs w:val="24"/>
        </w:rPr>
        <w:t>1.4.1</w:t>
      </w:r>
      <w:r w:rsidR="007A325B">
        <w:rPr>
          <w:rFonts w:cstheme="minorHAnsi"/>
          <w:sz w:val="24"/>
          <w:szCs w:val="24"/>
        </w:rPr>
        <w:t>6</w:t>
      </w:r>
      <w:r>
        <w:rPr>
          <w:rFonts w:cstheme="minorHAnsi"/>
          <w:sz w:val="24"/>
          <w:szCs w:val="24"/>
        </w:rPr>
        <w:tab/>
      </w:r>
      <w:r w:rsidR="00446C1A">
        <w:rPr>
          <w:rFonts w:cstheme="minorHAnsi"/>
          <w:sz w:val="24"/>
          <w:szCs w:val="24"/>
        </w:rPr>
        <w:t>The above</w:t>
      </w:r>
      <w:r w:rsidR="00637372">
        <w:rPr>
          <w:rFonts w:cstheme="minorHAnsi"/>
          <w:sz w:val="24"/>
          <w:szCs w:val="24"/>
        </w:rPr>
        <w:t xml:space="preserve"> points</w:t>
      </w:r>
      <w:r w:rsidR="009F5AF1">
        <w:rPr>
          <w:rFonts w:cstheme="minorHAnsi"/>
          <w:sz w:val="24"/>
          <w:szCs w:val="24"/>
        </w:rPr>
        <w:t xml:space="preserve"> </w:t>
      </w:r>
      <w:r w:rsidR="00446C1A">
        <w:rPr>
          <w:rFonts w:cstheme="minorHAnsi"/>
          <w:sz w:val="24"/>
          <w:szCs w:val="24"/>
        </w:rPr>
        <w:t xml:space="preserve">- </w:t>
      </w:r>
      <w:r w:rsidR="009F5AF1">
        <w:rPr>
          <w:rFonts w:cstheme="minorHAnsi"/>
          <w:sz w:val="24"/>
          <w:szCs w:val="24"/>
        </w:rPr>
        <w:t>1.4.11-1.4.1</w:t>
      </w:r>
      <w:r w:rsidR="007A325B">
        <w:rPr>
          <w:rFonts w:cstheme="minorHAnsi"/>
          <w:sz w:val="24"/>
          <w:szCs w:val="24"/>
        </w:rPr>
        <w:t>5 (above)</w:t>
      </w:r>
      <w:r w:rsidR="00446C1A">
        <w:rPr>
          <w:rFonts w:cstheme="minorHAnsi"/>
          <w:sz w:val="24"/>
          <w:szCs w:val="24"/>
        </w:rPr>
        <w:t xml:space="preserve"> - do not support</w:t>
      </w:r>
      <w:r w:rsidR="00637372">
        <w:rPr>
          <w:rFonts w:cstheme="minorHAnsi"/>
          <w:sz w:val="24"/>
          <w:szCs w:val="24"/>
        </w:rPr>
        <w:t xml:space="preserve"> the comments attributed to Infrastructure Australia’s Chief Executive.</w:t>
      </w:r>
    </w:p>
    <w:p w14:paraId="38814D9A" w14:textId="77777777" w:rsidR="00931979" w:rsidRPr="00284834" w:rsidRDefault="00931979" w:rsidP="00931979">
      <w:pPr>
        <w:spacing w:after="0"/>
        <w:rPr>
          <w:rFonts w:cstheme="minorHAnsi"/>
          <w:sz w:val="24"/>
          <w:szCs w:val="24"/>
        </w:rPr>
      </w:pPr>
    </w:p>
    <w:p w14:paraId="10BFC191" w14:textId="42F809EF" w:rsidR="006D5828" w:rsidRDefault="006D5828" w:rsidP="006D5828">
      <w:pPr>
        <w:spacing w:after="0"/>
        <w:rPr>
          <w:rFonts w:cstheme="minorHAnsi"/>
          <w:sz w:val="24"/>
          <w:szCs w:val="24"/>
        </w:rPr>
      </w:pPr>
      <w:r>
        <w:rPr>
          <w:rFonts w:cstheme="minorHAnsi"/>
          <w:sz w:val="24"/>
          <w:szCs w:val="24"/>
        </w:rPr>
        <w:t>1.4.</w:t>
      </w:r>
      <w:r w:rsidR="00DD7CB2">
        <w:rPr>
          <w:rFonts w:cstheme="minorHAnsi"/>
          <w:sz w:val="24"/>
          <w:szCs w:val="24"/>
        </w:rPr>
        <w:t>1</w:t>
      </w:r>
      <w:r w:rsidR="007A325B">
        <w:rPr>
          <w:rFonts w:cstheme="minorHAnsi"/>
          <w:sz w:val="24"/>
          <w:szCs w:val="24"/>
        </w:rPr>
        <w:t>7</w:t>
      </w:r>
      <w:r>
        <w:rPr>
          <w:rFonts w:cstheme="minorHAnsi"/>
          <w:sz w:val="24"/>
          <w:szCs w:val="24"/>
        </w:rPr>
        <w:tab/>
        <w:t>The use of a base case in which Metro extension is assumed (1.2.</w:t>
      </w:r>
      <w:r w:rsidR="00DD7CB2">
        <w:rPr>
          <w:rFonts w:cstheme="minorHAnsi"/>
          <w:sz w:val="24"/>
          <w:szCs w:val="24"/>
        </w:rPr>
        <w:t>9</w:t>
      </w:r>
      <w:r>
        <w:rPr>
          <w:rFonts w:cstheme="minorHAnsi"/>
          <w:sz w:val="24"/>
          <w:szCs w:val="24"/>
        </w:rPr>
        <w:t xml:space="preserve"> above) is, to my knowledge, contrary to accepted practice.  Rather, the accepted practice </w:t>
      </w:r>
      <w:r w:rsidR="007A325B">
        <w:rPr>
          <w:rFonts w:cstheme="minorHAnsi"/>
          <w:sz w:val="24"/>
          <w:szCs w:val="24"/>
        </w:rPr>
        <w:t>would be</w:t>
      </w:r>
      <w:r>
        <w:rPr>
          <w:rFonts w:cstheme="minorHAnsi"/>
          <w:sz w:val="24"/>
          <w:szCs w:val="24"/>
        </w:rPr>
        <w:t xml:space="preserve"> to assume no extension.</w:t>
      </w:r>
    </w:p>
    <w:p w14:paraId="40A1F090" w14:textId="77777777" w:rsidR="005D2F14" w:rsidRDefault="005D2F14" w:rsidP="006D5828">
      <w:pPr>
        <w:spacing w:after="0"/>
        <w:rPr>
          <w:rFonts w:cstheme="minorHAnsi"/>
          <w:sz w:val="24"/>
          <w:szCs w:val="24"/>
        </w:rPr>
      </w:pPr>
    </w:p>
    <w:p w14:paraId="61DBA4FB" w14:textId="323252E4" w:rsidR="00DD7CB2" w:rsidRDefault="006D5828" w:rsidP="006D5828">
      <w:pPr>
        <w:spacing w:after="0"/>
        <w:rPr>
          <w:rFonts w:cstheme="minorHAnsi"/>
          <w:sz w:val="24"/>
          <w:szCs w:val="24"/>
        </w:rPr>
      </w:pPr>
      <w:r>
        <w:rPr>
          <w:rFonts w:cstheme="minorHAnsi"/>
          <w:sz w:val="24"/>
          <w:szCs w:val="24"/>
        </w:rPr>
        <w:t>1.4.</w:t>
      </w:r>
      <w:r w:rsidR="00DD7CB2">
        <w:rPr>
          <w:rFonts w:cstheme="minorHAnsi"/>
          <w:sz w:val="24"/>
          <w:szCs w:val="24"/>
        </w:rPr>
        <w:t>1</w:t>
      </w:r>
      <w:r w:rsidR="0045760D">
        <w:rPr>
          <w:rFonts w:cstheme="minorHAnsi"/>
          <w:sz w:val="24"/>
          <w:szCs w:val="24"/>
        </w:rPr>
        <w:t>8</w:t>
      </w:r>
      <w:r w:rsidR="00DD7CB2">
        <w:rPr>
          <w:rFonts w:cstheme="minorHAnsi"/>
          <w:sz w:val="24"/>
          <w:szCs w:val="24"/>
        </w:rPr>
        <w:tab/>
        <w:t>The inclusion of extension of Metro along the Illawarra line to Hurstville in the base case (1.2.9 above) was ludicrous</w:t>
      </w:r>
      <w:r w:rsidR="0045760D">
        <w:rPr>
          <w:rFonts w:cstheme="minorHAnsi"/>
          <w:sz w:val="24"/>
          <w:szCs w:val="24"/>
        </w:rPr>
        <w:t>.  Th</w:t>
      </w:r>
      <w:r w:rsidR="00557D92">
        <w:rPr>
          <w:rFonts w:cstheme="minorHAnsi"/>
          <w:sz w:val="24"/>
          <w:szCs w:val="24"/>
        </w:rPr>
        <w:t>at</w:t>
      </w:r>
      <w:r w:rsidR="0045760D">
        <w:rPr>
          <w:rFonts w:cstheme="minorHAnsi"/>
          <w:sz w:val="24"/>
          <w:szCs w:val="24"/>
        </w:rPr>
        <w:t xml:space="preserve"> base case</w:t>
      </w:r>
      <w:r w:rsidR="00DD7CB2">
        <w:rPr>
          <w:rFonts w:cstheme="minorHAnsi"/>
          <w:sz w:val="24"/>
          <w:szCs w:val="24"/>
        </w:rPr>
        <w:t xml:space="preserve"> </w:t>
      </w:r>
      <w:r w:rsidR="0045760D">
        <w:rPr>
          <w:rFonts w:cstheme="minorHAnsi"/>
          <w:sz w:val="24"/>
          <w:szCs w:val="24"/>
        </w:rPr>
        <w:t>c</w:t>
      </w:r>
      <w:r w:rsidR="00DD7CB2">
        <w:rPr>
          <w:rFonts w:cstheme="minorHAnsi"/>
          <w:sz w:val="24"/>
          <w:szCs w:val="24"/>
        </w:rPr>
        <w:t>ould not be acceptable to decision makers - for reasons outlined in the author’s submission</w:t>
      </w:r>
      <w:r w:rsidR="0045760D">
        <w:rPr>
          <w:rFonts w:cstheme="minorHAnsi"/>
          <w:sz w:val="24"/>
          <w:szCs w:val="24"/>
        </w:rPr>
        <w:t xml:space="preserve"> – and therefore was inappropriate</w:t>
      </w:r>
      <w:r w:rsidR="00DD7CB2">
        <w:rPr>
          <w:rFonts w:cstheme="minorHAnsi"/>
          <w:sz w:val="24"/>
          <w:szCs w:val="24"/>
        </w:rPr>
        <w:t>.</w:t>
      </w:r>
    </w:p>
    <w:p w14:paraId="58E459AE" w14:textId="77777777" w:rsidR="00DD7CB2" w:rsidRDefault="00DD7CB2" w:rsidP="006D5828">
      <w:pPr>
        <w:spacing w:after="0"/>
        <w:rPr>
          <w:rFonts w:cstheme="minorHAnsi"/>
          <w:sz w:val="24"/>
          <w:szCs w:val="24"/>
        </w:rPr>
      </w:pPr>
    </w:p>
    <w:p w14:paraId="4B081C6D" w14:textId="2002534B" w:rsidR="006D5828" w:rsidRDefault="00DD7CB2" w:rsidP="006D5828">
      <w:pPr>
        <w:spacing w:after="0"/>
        <w:rPr>
          <w:rFonts w:cstheme="minorHAnsi"/>
          <w:sz w:val="24"/>
          <w:szCs w:val="24"/>
        </w:rPr>
      </w:pPr>
      <w:r>
        <w:rPr>
          <w:rFonts w:cstheme="minorHAnsi"/>
          <w:sz w:val="24"/>
          <w:szCs w:val="24"/>
        </w:rPr>
        <w:lastRenderedPageBreak/>
        <w:t>1.4.</w:t>
      </w:r>
      <w:r w:rsidR="0045760D">
        <w:rPr>
          <w:rFonts w:cstheme="minorHAnsi"/>
          <w:sz w:val="24"/>
          <w:szCs w:val="24"/>
        </w:rPr>
        <w:t>19</w:t>
      </w:r>
      <w:r w:rsidR="006D5828">
        <w:rPr>
          <w:rFonts w:cstheme="minorHAnsi"/>
          <w:sz w:val="24"/>
          <w:szCs w:val="24"/>
        </w:rPr>
        <w:tab/>
        <w:t xml:space="preserve">The submission does not indicate exploration of </w:t>
      </w:r>
      <w:r w:rsidR="0045760D">
        <w:rPr>
          <w:rFonts w:cstheme="minorHAnsi"/>
          <w:sz w:val="24"/>
          <w:szCs w:val="24"/>
        </w:rPr>
        <w:t xml:space="preserve">the Metro </w:t>
      </w:r>
      <w:r w:rsidR="006D5828">
        <w:rPr>
          <w:rFonts w:cstheme="minorHAnsi"/>
          <w:sz w:val="24"/>
          <w:szCs w:val="24"/>
        </w:rPr>
        <w:t xml:space="preserve">extension </w:t>
      </w:r>
      <w:r w:rsidR="0045760D">
        <w:rPr>
          <w:rFonts w:cstheme="minorHAnsi"/>
          <w:sz w:val="24"/>
          <w:szCs w:val="24"/>
        </w:rPr>
        <w:t>suggested</w:t>
      </w:r>
      <w:r w:rsidR="006D5828">
        <w:rPr>
          <w:rFonts w:cstheme="minorHAnsi"/>
          <w:sz w:val="24"/>
          <w:szCs w:val="24"/>
        </w:rPr>
        <w:t xml:space="preserve"> by Infrastructure NSW and several international experts – to Strathfield instead of Bankstown.  Nor does it provide any reason for not exploring th</w:t>
      </w:r>
      <w:r>
        <w:rPr>
          <w:rFonts w:cstheme="minorHAnsi"/>
          <w:sz w:val="24"/>
          <w:szCs w:val="24"/>
        </w:rPr>
        <w:t>at</w:t>
      </w:r>
      <w:r w:rsidR="006D5828">
        <w:rPr>
          <w:rFonts w:cstheme="minorHAnsi"/>
          <w:sz w:val="24"/>
          <w:szCs w:val="24"/>
        </w:rPr>
        <w:t xml:space="preserve"> option.</w:t>
      </w:r>
    </w:p>
    <w:p w14:paraId="11374F00" w14:textId="77777777" w:rsidR="006D5828" w:rsidRDefault="006D5828" w:rsidP="006D5828">
      <w:pPr>
        <w:spacing w:after="0"/>
        <w:rPr>
          <w:rFonts w:cstheme="minorHAnsi"/>
          <w:sz w:val="24"/>
          <w:szCs w:val="24"/>
        </w:rPr>
      </w:pPr>
    </w:p>
    <w:p w14:paraId="1F3ACB84" w14:textId="4350401B" w:rsidR="00DD7CB2" w:rsidRDefault="006D5828" w:rsidP="006D5828">
      <w:pPr>
        <w:spacing w:after="0"/>
        <w:rPr>
          <w:rFonts w:cstheme="minorHAnsi"/>
          <w:sz w:val="24"/>
          <w:szCs w:val="24"/>
        </w:rPr>
      </w:pPr>
      <w:r>
        <w:rPr>
          <w:rFonts w:cstheme="minorHAnsi"/>
          <w:sz w:val="24"/>
          <w:szCs w:val="24"/>
        </w:rPr>
        <w:t>1.4.2</w:t>
      </w:r>
      <w:r w:rsidR="0045760D">
        <w:rPr>
          <w:rFonts w:cstheme="minorHAnsi"/>
          <w:sz w:val="24"/>
          <w:szCs w:val="24"/>
        </w:rPr>
        <w:t>0</w:t>
      </w:r>
      <w:r>
        <w:rPr>
          <w:rFonts w:cstheme="minorHAnsi"/>
          <w:sz w:val="24"/>
          <w:szCs w:val="24"/>
        </w:rPr>
        <w:tab/>
        <w:t>The submission’s reasons for rejecting an extension via Sydney Airport (1.2.1</w:t>
      </w:r>
      <w:r w:rsidR="00DD7CB2">
        <w:rPr>
          <w:rFonts w:cstheme="minorHAnsi"/>
          <w:sz w:val="24"/>
          <w:szCs w:val="24"/>
        </w:rPr>
        <w:t>0</w:t>
      </w:r>
      <w:r>
        <w:rPr>
          <w:rFonts w:cstheme="minorHAnsi"/>
          <w:sz w:val="24"/>
          <w:szCs w:val="24"/>
        </w:rPr>
        <w:t xml:space="preserve"> above) </w:t>
      </w:r>
      <w:r w:rsidR="006315B8">
        <w:rPr>
          <w:rFonts w:cstheme="minorHAnsi"/>
          <w:sz w:val="24"/>
          <w:szCs w:val="24"/>
        </w:rPr>
        <w:t>include</w:t>
      </w:r>
      <w:r>
        <w:rPr>
          <w:rFonts w:cstheme="minorHAnsi"/>
          <w:sz w:val="24"/>
          <w:szCs w:val="24"/>
        </w:rPr>
        <w:t xml:space="preserve"> nonsens</w:t>
      </w:r>
      <w:r w:rsidR="006315B8">
        <w:rPr>
          <w:rFonts w:cstheme="minorHAnsi"/>
          <w:sz w:val="24"/>
          <w:szCs w:val="24"/>
        </w:rPr>
        <w:t xml:space="preserve">e </w:t>
      </w:r>
      <w:r>
        <w:rPr>
          <w:rFonts w:cstheme="minorHAnsi"/>
          <w:sz w:val="24"/>
          <w:szCs w:val="24"/>
        </w:rPr>
        <w:t xml:space="preserve">and </w:t>
      </w:r>
      <w:r w:rsidR="006315B8">
        <w:rPr>
          <w:rFonts w:cstheme="minorHAnsi"/>
          <w:sz w:val="24"/>
          <w:szCs w:val="24"/>
        </w:rPr>
        <w:t>conflicts with</w:t>
      </w:r>
      <w:r>
        <w:rPr>
          <w:rFonts w:cstheme="minorHAnsi"/>
          <w:sz w:val="24"/>
          <w:szCs w:val="24"/>
        </w:rPr>
        <w:t xml:space="preserve"> facts.</w:t>
      </w:r>
      <w:r w:rsidR="0045760D">
        <w:rPr>
          <w:rFonts w:cstheme="minorHAnsi"/>
          <w:sz w:val="24"/>
          <w:szCs w:val="24"/>
        </w:rPr>
        <w:t xml:space="preserve">  </w:t>
      </w:r>
      <w:r>
        <w:rPr>
          <w:rFonts w:cstheme="minorHAnsi"/>
          <w:sz w:val="24"/>
          <w:szCs w:val="24"/>
        </w:rPr>
        <w:t xml:space="preserve">Part of the reason given for rejecting an extension via Sydney Airport – that such extension would provide excessive capacity – </w:t>
      </w:r>
      <w:r w:rsidR="00DD7CB2">
        <w:rPr>
          <w:rFonts w:cstheme="minorHAnsi"/>
          <w:sz w:val="24"/>
          <w:szCs w:val="24"/>
        </w:rPr>
        <w:t>is at odds with</w:t>
      </w:r>
      <w:r>
        <w:rPr>
          <w:rFonts w:cstheme="minorHAnsi"/>
          <w:sz w:val="24"/>
          <w:szCs w:val="24"/>
        </w:rPr>
        <w:t xml:space="preserve"> NSW Government announcements of providing Metro style services to Western Sydney Airport.</w:t>
      </w:r>
      <w:r w:rsidR="00DD7CB2">
        <w:rPr>
          <w:rFonts w:cstheme="minorHAnsi"/>
          <w:sz w:val="24"/>
          <w:szCs w:val="24"/>
        </w:rPr>
        <w:t xml:space="preserve">  </w:t>
      </w:r>
    </w:p>
    <w:p w14:paraId="2B56B293" w14:textId="77777777" w:rsidR="00DD7CB2" w:rsidRDefault="00DD7CB2" w:rsidP="006D5828">
      <w:pPr>
        <w:spacing w:after="0"/>
        <w:rPr>
          <w:rFonts w:cstheme="minorHAnsi"/>
          <w:sz w:val="24"/>
          <w:szCs w:val="24"/>
        </w:rPr>
      </w:pPr>
    </w:p>
    <w:p w14:paraId="65858320" w14:textId="431A1018" w:rsidR="006D5828" w:rsidRDefault="00DD7CB2" w:rsidP="006D5828">
      <w:pPr>
        <w:spacing w:after="0"/>
        <w:rPr>
          <w:rFonts w:cstheme="minorHAnsi"/>
          <w:sz w:val="24"/>
          <w:szCs w:val="24"/>
        </w:rPr>
      </w:pPr>
      <w:r>
        <w:rPr>
          <w:rFonts w:cstheme="minorHAnsi"/>
          <w:sz w:val="24"/>
          <w:szCs w:val="24"/>
        </w:rPr>
        <w:t>1.4.2</w:t>
      </w:r>
      <w:r w:rsidR="0045760D">
        <w:rPr>
          <w:rFonts w:cstheme="minorHAnsi"/>
          <w:sz w:val="24"/>
          <w:szCs w:val="24"/>
        </w:rPr>
        <w:t>1</w:t>
      </w:r>
      <w:r>
        <w:rPr>
          <w:rFonts w:cstheme="minorHAnsi"/>
          <w:sz w:val="24"/>
          <w:szCs w:val="24"/>
        </w:rPr>
        <w:tab/>
      </w:r>
      <w:r w:rsidR="00F408D6">
        <w:rPr>
          <w:rFonts w:cstheme="minorHAnsi"/>
          <w:sz w:val="24"/>
          <w:szCs w:val="24"/>
        </w:rPr>
        <w:t>To explain 1.</w:t>
      </w:r>
      <w:r w:rsidR="00127391">
        <w:rPr>
          <w:rFonts w:cstheme="minorHAnsi"/>
          <w:sz w:val="24"/>
          <w:szCs w:val="24"/>
        </w:rPr>
        <w:t>4</w:t>
      </w:r>
      <w:r w:rsidR="00F408D6">
        <w:rPr>
          <w:rFonts w:cstheme="minorHAnsi"/>
          <w:sz w:val="24"/>
          <w:szCs w:val="24"/>
        </w:rPr>
        <w:t>.2</w:t>
      </w:r>
      <w:r w:rsidR="00127391">
        <w:rPr>
          <w:rFonts w:cstheme="minorHAnsi"/>
          <w:sz w:val="24"/>
          <w:szCs w:val="24"/>
        </w:rPr>
        <w:t>0</w:t>
      </w:r>
      <w:r w:rsidR="006315B8">
        <w:rPr>
          <w:rFonts w:cstheme="minorHAnsi"/>
          <w:sz w:val="24"/>
          <w:szCs w:val="24"/>
        </w:rPr>
        <w:t xml:space="preserve"> (above)</w:t>
      </w:r>
      <w:r w:rsidR="00F408D6">
        <w:rPr>
          <w:rFonts w:cstheme="minorHAnsi"/>
          <w:sz w:val="24"/>
          <w:szCs w:val="24"/>
        </w:rPr>
        <w:t>, c</w:t>
      </w:r>
      <w:r>
        <w:rPr>
          <w:rFonts w:cstheme="minorHAnsi"/>
          <w:sz w:val="24"/>
          <w:szCs w:val="24"/>
        </w:rPr>
        <w:t xml:space="preserve">onversion </w:t>
      </w:r>
      <w:r w:rsidR="00F408D6">
        <w:rPr>
          <w:rFonts w:cstheme="minorHAnsi"/>
          <w:sz w:val="24"/>
          <w:szCs w:val="24"/>
        </w:rPr>
        <w:t xml:space="preserve">of the </w:t>
      </w:r>
      <w:r w:rsidR="0045760D">
        <w:rPr>
          <w:rFonts w:cstheme="minorHAnsi"/>
          <w:sz w:val="24"/>
          <w:szCs w:val="24"/>
        </w:rPr>
        <w:t>CBD-</w:t>
      </w:r>
      <w:r w:rsidR="00F408D6">
        <w:rPr>
          <w:rFonts w:cstheme="minorHAnsi"/>
          <w:sz w:val="24"/>
          <w:szCs w:val="24"/>
        </w:rPr>
        <w:t>Sydney Airport line</w:t>
      </w:r>
      <w:r w:rsidR="0045760D">
        <w:rPr>
          <w:rFonts w:cstheme="minorHAnsi"/>
          <w:sz w:val="24"/>
          <w:szCs w:val="24"/>
        </w:rPr>
        <w:t xml:space="preserve"> segment </w:t>
      </w:r>
      <w:r>
        <w:rPr>
          <w:rFonts w:cstheme="minorHAnsi"/>
          <w:sz w:val="24"/>
          <w:szCs w:val="24"/>
        </w:rPr>
        <w:t xml:space="preserve">to Metro would involve around 10km of pre-existing infrastructure. </w:t>
      </w:r>
      <w:r w:rsidR="00F408D6">
        <w:rPr>
          <w:rFonts w:cstheme="minorHAnsi"/>
          <w:sz w:val="24"/>
          <w:szCs w:val="24"/>
        </w:rPr>
        <w:t xml:space="preserve"> The Airport is around 10-15 minutes of the CBD by rail.  It handles around 45 million airline passengers annually.  Rail demand on the </w:t>
      </w:r>
      <w:r w:rsidR="0045760D">
        <w:rPr>
          <w:rFonts w:cstheme="minorHAnsi"/>
          <w:sz w:val="24"/>
          <w:szCs w:val="24"/>
        </w:rPr>
        <w:t>segment</w:t>
      </w:r>
      <w:r w:rsidR="00F408D6">
        <w:rPr>
          <w:rFonts w:cstheme="minorHAnsi"/>
          <w:sz w:val="24"/>
          <w:szCs w:val="24"/>
        </w:rPr>
        <w:t xml:space="preserve"> is supplemented by increasingly large populations at Mascot and Green Square etc.  This might be compared with the Government’s plan to instal</w:t>
      </w:r>
      <w:r w:rsidR="006315B8">
        <w:rPr>
          <w:rFonts w:cstheme="minorHAnsi"/>
          <w:sz w:val="24"/>
          <w:szCs w:val="24"/>
        </w:rPr>
        <w:t>l</w:t>
      </w:r>
      <w:r w:rsidR="00F408D6">
        <w:rPr>
          <w:rFonts w:cstheme="minorHAnsi"/>
          <w:sz w:val="24"/>
          <w:szCs w:val="24"/>
        </w:rPr>
        <w:t xml:space="preserve"> around 20km of new Metro infrastructure, starting </w:t>
      </w:r>
      <w:r w:rsidR="0045760D">
        <w:rPr>
          <w:rFonts w:cstheme="minorHAnsi"/>
          <w:sz w:val="24"/>
          <w:szCs w:val="24"/>
        </w:rPr>
        <w:t>around</w:t>
      </w:r>
      <w:r w:rsidR="00F408D6">
        <w:rPr>
          <w:rFonts w:cstheme="minorHAnsi"/>
          <w:sz w:val="24"/>
          <w:szCs w:val="24"/>
        </w:rPr>
        <w:t xml:space="preserve"> 50km from the CBD</w:t>
      </w:r>
      <w:r w:rsidR="00F6600E">
        <w:rPr>
          <w:rFonts w:cstheme="minorHAnsi"/>
          <w:sz w:val="24"/>
          <w:szCs w:val="24"/>
        </w:rPr>
        <w:t>,</w:t>
      </w:r>
      <w:r w:rsidR="00F408D6">
        <w:rPr>
          <w:rFonts w:cstheme="minorHAnsi"/>
          <w:sz w:val="24"/>
          <w:szCs w:val="24"/>
        </w:rPr>
        <w:t xml:space="preserve"> progressing further outwards along a route with very low population to an airport that is yet to open.</w:t>
      </w:r>
      <w:r w:rsidR="006D5828">
        <w:rPr>
          <w:rStyle w:val="EndnoteReference"/>
          <w:rFonts w:cstheme="minorHAnsi"/>
          <w:sz w:val="24"/>
          <w:szCs w:val="24"/>
        </w:rPr>
        <w:endnoteReference w:id="3"/>
      </w:r>
    </w:p>
    <w:p w14:paraId="4E045DE2" w14:textId="77777777" w:rsidR="006D5828" w:rsidRDefault="006D5828" w:rsidP="006D5828">
      <w:pPr>
        <w:spacing w:after="0"/>
        <w:rPr>
          <w:rFonts w:cstheme="minorHAnsi"/>
          <w:sz w:val="24"/>
          <w:szCs w:val="24"/>
        </w:rPr>
      </w:pPr>
    </w:p>
    <w:p w14:paraId="46415C8B" w14:textId="0046A1E8" w:rsidR="006D5828" w:rsidRDefault="006D5828" w:rsidP="006D5828">
      <w:pPr>
        <w:spacing w:after="0"/>
        <w:rPr>
          <w:rFonts w:cstheme="minorHAnsi"/>
          <w:sz w:val="24"/>
          <w:szCs w:val="24"/>
        </w:rPr>
      </w:pPr>
      <w:r>
        <w:rPr>
          <w:rFonts w:cstheme="minorHAnsi"/>
          <w:sz w:val="24"/>
          <w:szCs w:val="24"/>
        </w:rPr>
        <w:t>1.4.2</w:t>
      </w:r>
      <w:r w:rsidR="0045760D">
        <w:rPr>
          <w:rFonts w:cstheme="minorHAnsi"/>
          <w:sz w:val="24"/>
          <w:szCs w:val="24"/>
        </w:rPr>
        <w:t>2</w:t>
      </w:r>
      <w:r>
        <w:rPr>
          <w:rFonts w:cstheme="minorHAnsi"/>
          <w:sz w:val="24"/>
          <w:szCs w:val="24"/>
        </w:rPr>
        <w:tab/>
      </w:r>
      <w:r w:rsidR="0045760D">
        <w:rPr>
          <w:rFonts w:cstheme="minorHAnsi"/>
          <w:sz w:val="24"/>
          <w:szCs w:val="24"/>
        </w:rPr>
        <w:t>A</w:t>
      </w:r>
      <w:r>
        <w:rPr>
          <w:rFonts w:cstheme="minorHAnsi"/>
          <w:sz w:val="24"/>
          <w:szCs w:val="24"/>
        </w:rPr>
        <w:t xml:space="preserve">irport rail services should be by single-deck trains.  Such trains and systems have lower capacity than double-deck trains that currently serve Sydney. </w:t>
      </w:r>
      <w:r w:rsidR="0045760D">
        <w:rPr>
          <w:rFonts w:cstheme="minorHAnsi"/>
          <w:sz w:val="24"/>
          <w:szCs w:val="24"/>
        </w:rPr>
        <w:t xml:space="preserve"> </w:t>
      </w:r>
      <w:r w:rsidR="006315B8">
        <w:rPr>
          <w:rFonts w:cstheme="minorHAnsi"/>
          <w:sz w:val="24"/>
          <w:szCs w:val="24"/>
        </w:rPr>
        <w:t xml:space="preserve">NSW policy for </w:t>
      </w:r>
      <w:r w:rsidR="0045760D">
        <w:rPr>
          <w:rFonts w:cstheme="minorHAnsi"/>
          <w:sz w:val="24"/>
          <w:szCs w:val="24"/>
        </w:rPr>
        <w:t xml:space="preserve">rail to </w:t>
      </w:r>
      <w:r w:rsidR="006315B8">
        <w:rPr>
          <w:rFonts w:cstheme="minorHAnsi"/>
          <w:sz w:val="24"/>
          <w:szCs w:val="24"/>
        </w:rPr>
        <w:t xml:space="preserve">Sydney Airport </w:t>
      </w:r>
      <w:r w:rsidR="0045760D">
        <w:rPr>
          <w:rFonts w:cstheme="minorHAnsi"/>
          <w:sz w:val="24"/>
          <w:szCs w:val="24"/>
        </w:rPr>
        <w:t xml:space="preserve">- </w:t>
      </w:r>
      <w:r w:rsidR="006315B8">
        <w:rPr>
          <w:rFonts w:cstheme="minorHAnsi"/>
          <w:sz w:val="24"/>
          <w:szCs w:val="24"/>
        </w:rPr>
        <w:t xml:space="preserve">to continue with </w:t>
      </w:r>
      <w:r w:rsidR="0045760D">
        <w:rPr>
          <w:rFonts w:cstheme="minorHAnsi"/>
          <w:sz w:val="24"/>
          <w:szCs w:val="24"/>
        </w:rPr>
        <w:t xml:space="preserve">inappropriate </w:t>
      </w:r>
      <w:r w:rsidR="006315B8">
        <w:rPr>
          <w:rFonts w:cstheme="minorHAnsi"/>
          <w:sz w:val="24"/>
          <w:szCs w:val="24"/>
        </w:rPr>
        <w:t xml:space="preserve">trains </w:t>
      </w:r>
      <w:r w:rsidR="0045760D">
        <w:rPr>
          <w:rFonts w:cstheme="minorHAnsi"/>
          <w:sz w:val="24"/>
          <w:szCs w:val="24"/>
        </w:rPr>
        <w:t>- demonstrates another conflict between NSW policy and the submission’s reason for not extending Metro to the Airport</w:t>
      </w:r>
      <w:r w:rsidR="006315B8">
        <w:rPr>
          <w:rFonts w:cstheme="minorHAnsi"/>
          <w:sz w:val="24"/>
          <w:szCs w:val="24"/>
        </w:rPr>
        <w:t>.</w:t>
      </w:r>
    </w:p>
    <w:p w14:paraId="04B14FCF" w14:textId="77777777" w:rsidR="006315B8" w:rsidRDefault="006315B8" w:rsidP="006D5828">
      <w:pPr>
        <w:spacing w:after="0"/>
        <w:rPr>
          <w:rFonts w:cstheme="minorHAnsi"/>
          <w:sz w:val="24"/>
          <w:szCs w:val="24"/>
        </w:rPr>
      </w:pPr>
    </w:p>
    <w:p w14:paraId="1001F138" w14:textId="77777777" w:rsidR="00446C1A" w:rsidRDefault="006D5828" w:rsidP="006D5828">
      <w:pPr>
        <w:spacing w:after="0"/>
        <w:rPr>
          <w:rFonts w:cstheme="minorHAnsi"/>
          <w:sz w:val="24"/>
          <w:szCs w:val="24"/>
        </w:rPr>
      </w:pPr>
      <w:r>
        <w:rPr>
          <w:rFonts w:cstheme="minorHAnsi"/>
          <w:sz w:val="24"/>
          <w:szCs w:val="24"/>
        </w:rPr>
        <w:t>1.4.2</w:t>
      </w:r>
      <w:r w:rsidR="00B12C9E">
        <w:rPr>
          <w:rFonts w:cstheme="minorHAnsi"/>
          <w:sz w:val="24"/>
          <w:szCs w:val="24"/>
        </w:rPr>
        <w:t>3</w:t>
      </w:r>
      <w:r>
        <w:rPr>
          <w:rFonts w:cstheme="minorHAnsi"/>
          <w:sz w:val="24"/>
          <w:szCs w:val="24"/>
        </w:rPr>
        <w:t xml:space="preserve"> </w:t>
      </w:r>
      <w:r w:rsidR="00B12C9E">
        <w:rPr>
          <w:rFonts w:cstheme="minorHAnsi"/>
          <w:sz w:val="24"/>
          <w:szCs w:val="24"/>
        </w:rPr>
        <w:t>Further (to</w:t>
      </w:r>
      <w:r w:rsidR="006315B8">
        <w:rPr>
          <w:rFonts w:cstheme="minorHAnsi"/>
          <w:sz w:val="24"/>
          <w:szCs w:val="24"/>
        </w:rPr>
        <w:t xml:space="preserve"> 1.4.2</w:t>
      </w:r>
      <w:r w:rsidR="00B12C9E">
        <w:rPr>
          <w:rFonts w:cstheme="minorHAnsi"/>
          <w:sz w:val="24"/>
          <w:szCs w:val="24"/>
        </w:rPr>
        <w:t>2 above)</w:t>
      </w:r>
      <w:r w:rsidR="006315B8">
        <w:rPr>
          <w:rFonts w:cstheme="minorHAnsi"/>
          <w:sz w:val="24"/>
          <w:szCs w:val="24"/>
        </w:rPr>
        <w:t xml:space="preserve">, there is </w:t>
      </w:r>
      <w:r w:rsidR="00841276" w:rsidRPr="00841276">
        <w:rPr>
          <w:rFonts w:cstheme="minorHAnsi"/>
          <w:sz w:val="24"/>
          <w:szCs w:val="24"/>
          <w:u w:val="single"/>
        </w:rPr>
        <w:t>now</w:t>
      </w:r>
      <w:r w:rsidR="00841276">
        <w:rPr>
          <w:rFonts w:cstheme="minorHAnsi"/>
          <w:sz w:val="24"/>
          <w:szCs w:val="24"/>
        </w:rPr>
        <w:t xml:space="preserve"> </w:t>
      </w:r>
      <w:r w:rsidR="006315B8">
        <w:rPr>
          <w:rFonts w:cstheme="minorHAnsi"/>
          <w:sz w:val="24"/>
          <w:szCs w:val="24"/>
        </w:rPr>
        <w:t xml:space="preserve">the possibility of running single-deck trains on the Airport line </w:t>
      </w:r>
      <w:r w:rsidR="006315B8" w:rsidRPr="006315B8">
        <w:rPr>
          <w:rFonts w:cstheme="minorHAnsi"/>
          <w:sz w:val="24"/>
          <w:szCs w:val="24"/>
          <w:u w:val="single"/>
        </w:rPr>
        <w:t>without conversion to Metro</w:t>
      </w:r>
      <w:r w:rsidR="00B12C9E">
        <w:rPr>
          <w:rFonts w:cstheme="minorHAnsi"/>
          <w:sz w:val="24"/>
          <w:szCs w:val="24"/>
          <w:u w:val="single"/>
        </w:rPr>
        <w:t xml:space="preserve"> or associated costs</w:t>
      </w:r>
      <w:r w:rsidR="006315B8">
        <w:rPr>
          <w:rFonts w:cstheme="minorHAnsi"/>
          <w:sz w:val="24"/>
          <w:szCs w:val="24"/>
        </w:rPr>
        <w:t>.  However, t</w:t>
      </w:r>
      <w:r>
        <w:rPr>
          <w:rFonts w:cstheme="minorHAnsi"/>
          <w:sz w:val="24"/>
          <w:szCs w:val="24"/>
        </w:rPr>
        <w:t xml:space="preserve">he submission fails to </w:t>
      </w:r>
      <w:r w:rsidR="006315B8">
        <w:rPr>
          <w:rFonts w:cstheme="minorHAnsi"/>
          <w:sz w:val="24"/>
          <w:szCs w:val="24"/>
        </w:rPr>
        <w:t>acknowledge this</w:t>
      </w:r>
      <w:r>
        <w:rPr>
          <w:rFonts w:cstheme="minorHAnsi"/>
          <w:sz w:val="24"/>
          <w:szCs w:val="24"/>
        </w:rPr>
        <w:t xml:space="preserve">.  </w:t>
      </w:r>
    </w:p>
    <w:p w14:paraId="62BB7D92" w14:textId="77777777" w:rsidR="00446C1A" w:rsidRDefault="00446C1A" w:rsidP="006D5828">
      <w:pPr>
        <w:spacing w:after="0"/>
        <w:rPr>
          <w:rFonts w:cstheme="minorHAnsi"/>
          <w:sz w:val="24"/>
          <w:szCs w:val="24"/>
        </w:rPr>
      </w:pPr>
    </w:p>
    <w:p w14:paraId="54881C5B" w14:textId="4031A1DB" w:rsidR="006D5828" w:rsidRDefault="00446C1A" w:rsidP="006D5828">
      <w:pPr>
        <w:spacing w:after="0"/>
        <w:rPr>
          <w:rFonts w:cstheme="minorHAnsi"/>
          <w:sz w:val="24"/>
          <w:szCs w:val="24"/>
        </w:rPr>
      </w:pPr>
      <w:r>
        <w:rPr>
          <w:rFonts w:cstheme="minorHAnsi"/>
          <w:sz w:val="24"/>
          <w:szCs w:val="24"/>
        </w:rPr>
        <w:t>1.4.24 I</w:t>
      </w:r>
      <w:r w:rsidR="006D5828">
        <w:rPr>
          <w:rFonts w:cstheme="minorHAnsi"/>
          <w:sz w:val="24"/>
          <w:szCs w:val="24"/>
        </w:rPr>
        <w:t>n conjunction with 1.4.</w:t>
      </w:r>
      <w:r w:rsidR="006315B8">
        <w:rPr>
          <w:rFonts w:cstheme="minorHAnsi"/>
          <w:sz w:val="24"/>
          <w:szCs w:val="24"/>
        </w:rPr>
        <w:t>1</w:t>
      </w:r>
      <w:r w:rsidR="00B12C9E">
        <w:rPr>
          <w:rFonts w:cstheme="minorHAnsi"/>
          <w:sz w:val="24"/>
          <w:szCs w:val="24"/>
        </w:rPr>
        <w:t>7</w:t>
      </w:r>
      <w:r w:rsidR="006315B8">
        <w:rPr>
          <w:rFonts w:cstheme="minorHAnsi"/>
          <w:sz w:val="24"/>
          <w:szCs w:val="24"/>
        </w:rPr>
        <w:t xml:space="preserve"> </w:t>
      </w:r>
      <w:r w:rsidR="006D5828">
        <w:rPr>
          <w:rFonts w:cstheme="minorHAnsi"/>
          <w:sz w:val="24"/>
          <w:szCs w:val="24"/>
        </w:rPr>
        <w:t>-</w:t>
      </w:r>
      <w:r w:rsidR="006315B8">
        <w:rPr>
          <w:rFonts w:cstheme="minorHAnsi"/>
          <w:sz w:val="24"/>
          <w:szCs w:val="24"/>
        </w:rPr>
        <w:t xml:space="preserve"> </w:t>
      </w:r>
      <w:r w:rsidR="006D5828">
        <w:rPr>
          <w:rFonts w:cstheme="minorHAnsi"/>
          <w:sz w:val="24"/>
          <w:szCs w:val="24"/>
        </w:rPr>
        <w:t>1.4.2</w:t>
      </w:r>
      <w:r w:rsidR="00B12C9E">
        <w:rPr>
          <w:rFonts w:cstheme="minorHAnsi"/>
          <w:sz w:val="24"/>
          <w:szCs w:val="24"/>
        </w:rPr>
        <w:t>2</w:t>
      </w:r>
      <w:r w:rsidR="006D5828">
        <w:rPr>
          <w:rFonts w:cstheme="minorHAnsi"/>
          <w:sz w:val="24"/>
          <w:szCs w:val="24"/>
        </w:rPr>
        <w:t xml:space="preserve"> </w:t>
      </w:r>
      <w:r w:rsidR="006315B8">
        <w:rPr>
          <w:rFonts w:cstheme="minorHAnsi"/>
          <w:sz w:val="24"/>
          <w:szCs w:val="24"/>
        </w:rPr>
        <w:t>(</w:t>
      </w:r>
      <w:r w:rsidR="006D5828">
        <w:rPr>
          <w:rFonts w:cstheme="minorHAnsi"/>
          <w:sz w:val="24"/>
          <w:szCs w:val="24"/>
        </w:rPr>
        <w:t>above</w:t>
      </w:r>
      <w:r w:rsidR="006315B8">
        <w:rPr>
          <w:rFonts w:cstheme="minorHAnsi"/>
          <w:sz w:val="24"/>
          <w:szCs w:val="24"/>
        </w:rPr>
        <w:t>)</w:t>
      </w:r>
      <w:r w:rsidR="006D5828">
        <w:rPr>
          <w:rFonts w:cstheme="minorHAnsi"/>
          <w:sz w:val="24"/>
          <w:szCs w:val="24"/>
        </w:rPr>
        <w:t xml:space="preserve">, this failure </w:t>
      </w:r>
      <w:r>
        <w:rPr>
          <w:rFonts w:cstheme="minorHAnsi"/>
          <w:sz w:val="24"/>
          <w:szCs w:val="24"/>
        </w:rPr>
        <w:t xml:space="preserve">to acknowledge the possibility of running single deck trains on the current Airport line </w:t>
      </w:r>
      <w:r w:rsidR="006D5828">
        <w:rPr>
          <w:rFonts w:cstheme="minorHAnsi"/>
          <w:sz w:val="24"/>
          <w:szCs w:val="24"/>
        </w:rPr>
        <w:t xml:space="preserve">is further evidence for the view that the NSW Government is concerned with identifying places for its particular Metro rather than </w:t>
      </w:r>
      <w:r w:rsidR="0092121E">
        <w:rPr>
          <w:rFonts w:cstheme="minorHAnsi"/>
          <w:sz w:val="24"/>
          <w:szCs w:val="24"/>
        </w:rPr>
        <w:t xml:space="preserve">having </w:t>
      </w:r>
      <w:r w:rsidR="006D5828">
        <w:rPr>
          <w:rFonts w:cstheme="minorHAnsi"/>
          <w:sz w:val="24"/>
          <w:szCs w:val="24"/>
        </w:rPr>
        <w:t xml:space="preserve">appropriate transport systems for Sydney. </w:t>
      </w:r>
      <w:r w:rsidR="00BD6924">
        <w:rPr>
          <w:rFonts w:cstheme="minorHAnsi"/>
          <w:sz w:val="24"/>
          <w:szCs w:val="24"/>
        </w:rPr>
        <w:t xml:space="preserve"> </w:t>
      </w:r>
      <w:r w:rsidR="00E76F39">
        <w:rPr>
          <w:rFonts w:cstheme="minorHAnsi"/>
          <w:sz w:val="24"/>
          <w:szCs w:val="24"/>
        </w:rPr>
        <w:t>It is evidence decision making is not about double-deck v. single-deck trains etc., but rather it is about Metro. The</w:t>
      </w:r>
      <w:r w:rsidR="00BD6924">
        <w:rPr>
          <w:rFonts w:cstheme="minorHAnsi"/>
          <w:sz w:val="24"/>
          <w:szCs w:val="24"/>
        </w:rPr>
        <w:t xml:space="preserve"> </w:t>
      </w:r>
      <w:r w:rsidR="0092121E">
        <w:rPr>
          <w:rFonts w:cstheme="minorHAnsi"/>
          <w:sz w:val="24"/>
          <w:szCs w:val="24"/>
        </w:rPr>
        <w:t xml:space="preserve">failure would </w:t>
      </w:r>
      <w:r w:rsidR="00BD6924">
        <w:rPr>
          <w:rFonts w:cstheme="minorHAnsi"/>
          <w:sz w:val="24"/>
          <w:szCs w:val="24"/>
        </w:rPr>
        <w:t>be more egregious were the old claims outlined at 1.4.</w:t>
      </w:r>
      <w:r w:rsidR="0092121E">
        <w:rPr>
          <w:rFonts w:cstheme="minorHAnsi"/>
          <w:sz w:val="24"/>
          <w:szCs w:val="24"/>
        </w:rPr>
        <w:t>43 (below)</w:t>
      </w:r>
      <w:r w:rsidR="00BD6924">
        <w:rPr>
          <w:rFonts w:cstheme="minorHAnsi"/>
          <w:sz w:val="24"/>
          <w:szCs w:val="24"/>
        </w:rPr>
        <w:t xml:space="preserve"> </w:t>
      </w:r>
      <w:r w:rsidR="0092121E">
        <w:rPr>
          <w:rFonts w:cstheme="minorHAnsi"/>
          <w:sz w:val="24"/>
          <w:szCs w:val="24"/>
        </w:rPr>
        <w:t>correct.</w:t>
      </w:r>
      <w:r w:rsidR="00BD6924">
        <w:rPr>
          <w:rFonts w:cstheme="minorHAnsi"/>
          <w:sz w:val="24"/>
          <w:szCs w:val="24"/>
        </w:rPr>
        <w:t xml:space="preserve"> </w:t>
      </w:r>
    </w:p>
    <w:p w14:paraId="04B4C36D" w14:textId="77777777" w:rsidR="006D5828" w:rsidRDefault="006D5828" w:rsidP="006D5828">
      <w:pPr>
        <w:spacing w:after="0"/>
        <w:rPr>
          <w:rFonts w:cstheme="minorHAnsi"/>
          <w:sz w:val="24"/>
          <w:szCs w:val="24"/>
        </w:rPr>
      </w:pPr>
    </w:p>
    <w:p w14:paraId="12A5EE00" w14:textId="6B76A7E6" w:rsidR="00076C5D" w:rsidRDefault="009F5AF1" w:rsidP="00931979">
      <w:pPr>
        <w:spacing w:after="0"/>
        <w:rPr>
          <w:rFonts w:cstheme="minorHAnsi"/>
          <w:sz w:val="24"/>
          <w:szCs w:val="24"/>
        </w:rPr>
      </w:pPr>
      <w:r>
        <w:rPr>
          <w:rFonts w:cstheme="minorHAnsi"/>
          <w:sz w:val="24"/>
          <w:szCs w:val="24"/>
        </w:rPr>
        <w:t>1.4.</w:t>
      </w:r>
      <w:r w:rsidR="006315B8">
        <w:rPr>
          <w:rFonts w:cstheme="minorHAnsi"/>
          <w:sz w:val="24"/>
          <w:szCs w:val="24"/>
        </w:rPr>
        <w:t>2</w:t>
      </w:r>
      <w:r w:rsidR="00446C1A">
        <w:rPr>
          <w:rFonts w:cstheme="minorHAnsi"/>
          <w:sz w:val="24"/>
          <w:szCs w:val="24"/>
        </w:rPr>
        <w:t>5</w:t>
      </w:r>
      <w:r>
        <w:rPr>
          <w:rFonts w:cstheme="minorHAnsi"/>
          <w:sz w:val="24"/>
          <w:szCs w:val="24"/>
        </w:rPr>
        <w:tab/>
        <w:t>The submission’s</w:t>
      </w:r>
      <w:r w:rsidRPr="00284834">
        <w:rPr>
          <w:rFonts w:cstheme="minorHAnsi"/>
          <w:sz w:val="24"/>
          <w:szCs w:val="24"/>
        </w:rPr>
        <w:t xml:space="preserve"> claims of Government inabilities in the absence of Metro extension (</w:t>
      </w:r>
      <w:r>
        <w:rPr>
          <w:rFonts w:cstheme="minorHAnsi"/>
          <w:sz w:val="24"/>
          <w:szCs w:val="24"/>
        </w:rPr>
        <w:t>1.2.1</w:t>
      </w:r>
      <w:r w:rsidR="006315B8">
        <w:rPr>
          <w:rFonts w:cstheme="minorHAnsi"/>
          <w:sz w:val="24"/>
          <w:szCs w:val="24"/>
        </w:rPr>
        <w:t>1</w:t>
      </w:r>
      <w:r>
        <w:rPr>
          <w:rFonts w:cstheme="minorHAnsi"/>
          <w:sz w:val="24"/>
          <w:szCs w:val="24"/>
        </w:rPr>
        <w:t xml:space="preserve"> </w:t>
      </w:r>
      <w:r w:rsidRPr="00284834">
        <w:rPr>
          <w:rFonts w:cstheme="minorHAnsi"/>
          <w:sz w:val="24"/>
          <w:szCs w:val="24"/>
        </w:rPr>
        <w:t>above) intermingle</w:t>
      </w:r>
      <w:r>
        <w:rPr>
          <w:rFonts w:cstheme="minorHAnsi"/>
          <w:sz w:val="24"/>
          <w:szCs w:val="24"/>
        </w:rPr>
        <w:t>s</w:t>
      </w:r>
      <w:r w:rsidRPr="00284834">
        <w:rPr>
          <w:rFonts w:cstheme="minorHAnsi"/>
          <w:sz w:val="24"/>
          <w:szCs w:val="24"/>
        </w:rPr>
        <w:t xml:space="preserve"> single</w:t>
      </w:r>
      <w:r w:rsidR="0092121E">
        <w:rPr>
          <w:rFonts w:cstheme="minorHAnsi"/>
          <w:sz w:val="24"/>
          <w:szCs w:val="24"/>
        </w:rPr>
        <w:t xml:space="preserve"> and</w:t>
      </w:r>
      <w:r w:rsidRPr="00284834">
        <w:rPr>
          <w:rFonts w:cstheme="minorHAnsi"/>
          <w:sz w:val="24"/>
          <w:szCs w:val="24"/>
        </w:rPr>
        <w:t xml:space="preserve"> double negatives so badly as to be unintelligible</w:t>
      </w:r>
      <w:r w:rsidR="0092121E">
        <w:rPr>
          <w:rFonts w:cstheme="minorHAnsi"/>
          <w:sz w:val="24"/>
          <w:szCs w:val="24"/>
        </w:rPr>
        <w:t xml:space="preserve"> – even if they were true.</w:t>
      </w:r>
      <w:r w:rsidR="00B12C9E">
        <w:rPr>
          <w:rFonts w:cstheme="minorHAnsi"/>
          <w:sz w:val="24"/>
          <w:szCs w:val="24"/>
        </w:rPr>
        <w:t xml:space="preserve">  </w:t>
      </w:r>
    </w:p>
    <w:p w14:paraId="0ACFE207" w14:textId="77777777" w:rsidR="00076C5D" w:rsidRDefault="00076C5D" w:rsidP="00931979">
      <w:pPr>
        <w:spacing w:after="0"/>
        <w:rPr>
          <w:rFonts w:cstheme="minorHAnsi"/>
          <w:sz w:val="24"/>
          <w:szCs w:val="24"/>
        </w:rPr>
      </w:pPr>
    </w:p>
    <w:p w14:paraId="3A970667" w14:textId="156A2D8F" w:rsidR="00E76F39" w:rsidRDefault="00076C5D" w:rsidP="00931979">
      <w:pPr>
        <w:spacing w:after="0"/>
        <w:rPr>
          <w:rFonts w:cstheme="minorHAnsi"/>
          <w:sz w:val="24"/>
          <w:szCs w:val="24"/>
        </w:rPr>
      </w:pPr>
      <w:r>
        <w:rPr>
          <w:rFonts w:cstheme="minorHAnsi"/>
          <w:sz w:val="24"/>
          <w:szCs w:val="24"/>
        </w:rPr>
        <w:t>1.4.2</w:t>
      </w:r>
      <w:r w:rsidR="00446C1A">
        <w:rPr>
          <w:rFonts w:cstheme="minorHAnsi"/>
          <w:sz w:val="24"/>
          <w:szCs w:val="24"/>
        </w:rPr>
        <w:t>6</w:t>
      </w:r>
      <w:r>
        <w:rPr>
          <w:rFonts w:cstheme="minorHAnsi"/>
          <w:sz w:val="24"/>
          <w:szCs w:val="24"/>
        </w:rPr>
        <w:tab/>
        <w:t>Some claims of Government inabilities (1.2.1</w:t>
      </w:r>
      <w:r w:rsidR="006A3FE1">
        <w:rPr>
          <w:rFonts w:cstheme="minorHAnsi"/>
          <w:sz w:val="24"/>
          <w:szCs w:val="24"/>
        </w:rPr>
        <w:t>1</w:t>
      </w:r>
      <w:r>
        <w:rPr>
          <w:rFonts w:cstheme="minorHAnsi"/>
          <w:sz w:val="24"/>
          <w:szCs w:val="24"/>
        </w:rPr>
        <w:t>) a</w:t>
      </w:r>
      <w:r w:rsidR="006A3FE1">
        <w:rPr>
          <w:rFonts w:cstheme="minorHAnsi"/>
          <w:sz w:val="24"/>
          <w:szCs w:val="24"/>
        </w:rPr>
        <w:t>re</w:t>
      </w:r>
      <w:r>
        <w:rPr>
          <w:rFonts w:cstheme="minorHAnsi"/>
          <w:sz w:val="24"/>
          <w:szCs w:val="24"/>
        </w:rPr>
        <w:t xml:space="preserve"> </w:t>
      </w:r>
      <w:r w:rsidR="00B12C9E">
        <w:rPr>
          <w:rFonts w:cstheme="minorHAnsi"/>
          <w:sz w:val="24"/>
          <w:szCs w:val="24"/>
        </w:rPr>
        <w:t>likely untrue</w:t>
      </w:r>
      <w:r>
        <w:rPr>
          <w:rFonts w:cstheme="minorHAnsi"/>
          <w:sz w:val="24"/>
          <w:szCs w:val="24"/>
        </w:rPr>
        <w:t xml:space="preserve">.  An example is the </w:t>
      </w:r>
      <w:r w:rsidR="0092121E">
        <w:rPr>
          <w:rFonts w:cstheme="minorHAnsi"/>
          <w:sz w:val="24"/>
          <w:szCs w:val="24"/>
        </w:rPr>
        <w:t>supposed</w:t>
      </w:r>
      <w:r>
        <w:rPr>
          <w:rFonts w:cstheme="minorHAnsi"/>
          <w:sz w:val="24"/>
          <w:szCs w:val="24"/>
        </w:rPr>
        <w:t xml:space="preserve"> necessity of Metro technology for the installation of station lifts.  Other examples include seating numbers</w:t>
      </w:r>
      <w:r w:rsidR="00F6600E">
        <w:rPr>
          <w:rFonts w:cstheme="minorHAnsi"/>
          <w:sz w:val="24"/>
          <w:szCs w:val="24"/>
        </w:rPr>
        <w:t>,</w:t>
      </w:r>
      <w:r>
        <w:rPr>
          <w:rFonts w:cstheme="minorHAnsi"/>
          <w:sz w:val="24"/>
          <w:szCs w:val="24"/>
        </w:rPr>
        <w:t xml:space="preserve"> which on some suburban trains </w:t>
      </w:r>
      <w:r w:rsidR="007F714F">
        <w:rPr>
          <w:rFonts w:cstheme="minorHAnsi"/>
          <w:sz w:val="24"/>
          <w:szCs w:val="24"/>
        </w:rPr>
        <w:t>are implied to amount to 1,200</w:t>
      </w:r>
      <w:r w:rsidR="00F6600E">
        <w:rPr>
          <w:rFonts w:cstheme="minorHAnsi"/>
          <w:sz w:val="24"/>
          <w:szCs w:val="24"/>
        </w:rPr>
        <w:t xml:space="preserve"> -</w:t>
      </w:r>
      <w:r w:rsidR="007F714F">
        <w:rPr>
          <w:rFonts w:cstheme="minorHAnsi"/>
          <w:sz w:val="24"/>
          <w:szCs w:val="24"/>
        </w:rPr>
        <w:t xml:space="preserve"> </w:t>
      </w:r>
      <w:r w:rsidR="00841276">
        <w:rPr>
          <w:rFonts w:cstheme="minorHAnsi"/>
          <w:sz w:val="24"/>
          <w:szCs w:val="24"/>
        </w:rPr>
        <w:t xml:space="preserve">a number </w:t>
      </w:r>
      <w:r w:rsidR="00B12C9E">
        <w:rPr>
          <w:rFonts w:cstheme="minorHAnsi"/>
          <w:sz w:val="24"/>
          <w:szCs w:val="24"/>
        </w:rPr>
        <w:t xml:space="preserve">the </w:t>
      </w:r>
      <w:r w:rsidR="00557D92">
        <w:rPr>
          <w:rFonts w:cstheme="minorHAnsi"/>
          <w:sz w:val="24"/>
          <w:szCs w:val="24"/>
        </w:rPr>
        <w:t>submission</w:t>
      </w:r>
      <w:r w:rsidR="00B12C9E">
        <w:rPr>
          <w:rFonts w:cstheme="minorHAnsi"/>
          <w:sz w:val="24"/>
          <w:szCs w:val="24"/>
        </w:rPr>
        <w:t xml:space="preserve"> otherwise</w:t>
      </w:r>
      <w:r w:rsidR="007F714F">
        <w:rPr>
          <w:rFonts w:cstheme="minorHAnsi"/>
          <w:sz w:val="24"/>
          <w:szCs w:val="24"/>
        </w:rPr>
        <w:t xml:space="preserve"> (wrongly) impl</w:t>
      </w:r>
      <w:r w:rsidR="00557D92">
        <w:rPr>
          <w:rFonts w:cstheme="minorHAnsi"/>
          <w:sz w:val="24"/>
          <w:szCs w:val="24"/>
        </w:rPr>
        <w:t xml:space="preserve">ies </w:t>
      </w:r>
      <w:r w:rsidR="007F714F">
        <w:rPr>
          <w:rFonts w:cstheme="minorHAnsi"/>
          <w:sz w:val="24"/>
          <w:szCs w:val="24"/>
        </w:rPr>
        <w:t>to be the seating and standing capacity of a suburban train.</w:t>
      </w:r>
    </w:p>
    <w:p w14:paraId="4CC7B88C" w14:textId="57DFAA59" w:rsidR="00931979" w:rsidRDefault="00B12C9E" w:rsidP="00931979">
      <w:pPr>
        <w:spacing w:after="0"/>
        <w:rPr>
          <w:rFonts w:cstheme="minorHAnsi"/>
          <w:sz w:val="24"/>
          <w:szCs w:val="24"/>
        </w:rPr>
      </w:pPr>
      <w:r>
        <w:rPr>
          <w:rFonts w:cstheme="minorHAnsi"/>
          <w:sz w:val="24"/>
          <w:szCs w:val="24"/>
        </w:rPr>
        <w:t xml:space="preserve">  </w:t>
      </w:r>
    </w:p>
    <w:p w14:paraId="010F0D12" w14:textId="1F59243C" w:rsidR="006A3FE1" w:rsidRDefault="002927F4" w:rsidP="00931979">
      <w:pPr>
        <w:spacing w:after="0"/>
        <w:rPr>
          <w:rFonts w:cstheme="minorHAnsi"/>
          <w:sz w:val="24"/>
          <w:szCs w:val="24"/>
        </w:rPr>
      </w:pPr>
      <w:r>
        <w:rPr>
          <w:rFonts w:cstheme="minorHAnsi"/>
          <w:sz w:val="24"/>
          <w:szCs w:val="24"/>
        </w:rPr>
        <w:lastRenderedPageBreak/>
        <w:t>1.4.</w:t>
      </w:r>
      <w:r w:rsidR="00B12C9E">
        <w:rPr>
          <w:rFonts w:cstheme="minorHAnsi"/>
          <w:sz w:val="24"/>
          <w:szCs w:val="24"/>
        </w:rPr>
        <w:t>2</w:t>
      </w:r>
      <w:r w:rsidR="00446C1A">
        <w:rPr>
          <w:rFonts w:cstheme="minorHAnsi"/>
          <w:sz w:val="24"/>
          <w:szCs w:val="24"/>
        </w:rPr>
        <w:t>7</w:t>
      </w:r>
      <w:r>
        <w:rPr>
          <w:rFonts w:cstheme="minorHAnsi"/>
          <w:sz w:val="24"/>
          <w:szCs w:val="24"/>
        </w:rPr>
        <w:tab/>
      </w:r>
      <w:r w:rsidR="00B12C9E">
        <w:rPr>
          <w:rFonts w:cstheme="minorHAnsi"/>
          <w:sz w:val="24"/>
          <w:szCs w:val="24"/>
        </w:rPr>
        <w:t>The submission</w:t>
      </w:r>
      <w:r w:rsidR="00E76F39">
        <w:rPr>
          <w:rFonts w:cstheme="minorHAnsi"/>
          <w:sz w:val="24"/>
          <w:szCs w:val="24"/>
        </w:rPr>
        <w:t>’</w:t>
      </w:r>
      <w:r w:rsidR="00B12C9E">
        <w:rPr>
          <w:rFonts w:cstheme="minorHAnsi"/>
          <w:sz w:val="24"/>
          <w:szCs w:val="24"/>
        </w:rPr>
        <w:t xml:space="preserve">s comments on </w:t>
      </w:r>
      <w:r w:rsidR="006A3FE1">
        <w:rPr>
          <w:rFonts w:cstheme="minorHAnsi"/>
          <w:sz w:val="24"/>
          <w:szCs w:val="24"/>
        </w:rPr>
        <w:t>lines and capacity (1.2.12 – 1.2.1</w:t>
      </w:r>
      <w:r w:rsidR="00841276">
        <w:rPr>
          <w:rFonts w:cstheme="minorHAnsi"/>
          <w:sz w:val="24"/>
          <w:szCs w:val="24"/>
        </w:rPr>
        <w:t>7</w:t>
      </w:r>
      <w:r w:rsidR="006A3FE1">
        <w:rPr>
          <w:rFonts w:cstheme="minorHAnsi"/>
          <w:sz w:val="24"/>
          <w:szCs w:val="24"/>
        </w:rPr>
        <w:t xml:space="preserve"> above)</w:t>
      </w:r>
      <w:r w:rsidR="00B12C9E">
        <w:rPr>
          <w:rFonts w:cstheme="minorHAnsi"/>
          <w:sz w:val="24"/>
          <w:szCs w:val="24"/>
        </w:rPr>
        <w:t xml:space="preserve"> include </w:t>
      </w:r>
      <w:r w:rsidR="008067FD">
        <w:rPr>
          <w:rFonts w:cstheme="minorHAnsi"/>
          <w:sz w:val="24"/>
          <w:szCs w:val="24"/>
        </w:rPr>
        <w:t xml:space="preserve">substantial errors, </w:t>
      </w:r>
      <w:r w:rsidR="00B12C9E">
        <w:rPr>
          <w:rFonts w:cstheme="minorHAnsi"/>
          <w:sz w:val="24"/>
          <w:szCs w:val="24"/>
        </w:rPr>
        <w:t xml:space="preserve">are </w:t>
      </w:r>
      <w:r w:rsidR="006A3FE1">
        <w:rPr>
          <w:rFonts w:cstheme="minorHAnsi"/>
          <w:sz w:val="24"/>
          <w:szCs w:val="24"/>
        </w:rPr>
        <w:t xml:space="preserve">confused and apparently </w:t>
      </w:r>
      <w:r w:rsidR="00B12C9E">
        <w:rPr>
          <w:rFonts w:cstheme="minorHAnsi"/>
          <w:sz w:val="24"/>
          <w:szCs w:val="24"/>
        </w:rPr>
        <w:t xml:space="preserve">are </w:t>
      </w:r>
      <w:r w:rsidR="006A3FE1">
        <w:rPr>
          <w:rFonts w:cstheme="minorHAnsi"/>
          <w:sz w:val="24"/>
          <w:szCs w:val="24"/>
        </w:rPr>
        <w:t>based on a false premise.</w:t>
      </w:r>
    </w:p>
    <w:p w14:paraId="39CFCA38" w14:textId="77777777" w:rsidR="00446C1A" w:rsidRDefault="00446C1A" w:rsidP="00931979">
      <w:pPr>
        <w:spacing w:after="0"/>
        <w:rPr>
          <w:rFonts w:cstheme="minorHAnsi"/>
          <w:sz w:val="24"/>
          <w:szCs w:val="24"/>
        </w:rPr>
      </w:pPr>
    </w:p>
    <w:p w14:paraId="14147AED" w14:textId="19FC6B9F" w:rsidR="00047DBC" w:rsidRDefault="00047DBC" w:rsidP="00931979">
      <w:pPr>
        <w:spacing w:after="0"/>
        <w:rPr>
          <w:rFonts w:cstheme="minorHAnsi"/>
          <w:sz w:val="24"/>
          <w:szCs w:val="24"/>
        </w:rPr>
      </w:pPr>
      <w:r>
        <w:rPr>
          <w:rFonts w:cstheme="minorHAnsi"/>
          <w:sz w:val="24"/>
          <w:szCs w:val="24"/>
        </w:rPr>
        <w:t>1.4.</w:t>
      </w:r>
      <w:r w:rsidR="00557D92">
        <w:rPr>
          <w:rFonts w:cstheme="minorHAnsi"/>
          <w:sz w:val="24"/>
          <w:szCs w:val="24"/>
        </w:rPr>
        <w:t>2</w:t>
      </w:r>
      <w:r w:rsidR="00446C1A">
        <w:rPr>
          <w:rFonts w:cstheme="minorHAnsi"/>
          <w:sz w:val="24"/>
          <w:szCs w:val="24"/>
        </w:rPr>
        <w:t>8</w:t>
      </w:r>
      <w:r>
        <w:rPr>
          <w:rFonts w:cstheme="minorHAnsi"/>
          <w:sz w:val="24"/>
          <w:szCs w:val="24"/>
        </w:rPr>
        <w:tab/>
        <w:t xml:space="preserve">An example of a substantial error is a given reason for rejecting alternatives to Bankstown – that </w:t>
      </w:r>
      <w:r w:rsidR="00A346AF">
        <w:rPr>
          <w:rFonts w:cstheme="minorHAnsi"/>
          <w:sz w:val="24"/>
          <w:szCs w:val="24"/>
        </w:rPr>
        <w:t>the line</w:t>
      </w:r>
      <w:r>
        <w:rPr>
          <w:rFonts w:cstheme="minorHAnsi"/>
          <w:sz w:val="24"/>
          <w:szCs w:val="24"/>
        </w:rPr>
        <w:t xml:space="preserve"> does not share operations with freight (1.2.12 above).  This ‘reason’ is wrong in two respects.  First, the Bankstown corridor and alignment </w:t>
      </w:r>
      <w:r w:rsidR="00FB7E0D">
        <w:rPr>
          <w:rFonts w:cstheme="minorHAnsi"/>
          <w:sz w:val="24"/>
          <w:szCs w:val="24"/>
        </w:rPr>
        <w:t>are</w:t>
      </w:r>
      <w:r>
        <w:rPr>
          <w:rFonts w:cstheme="minorHAnsi"/>
          <w:sz w:val="24"/>
          <w:szCs w:val="24"/>
        </w:rPr>
        <w:t xml:space="preserve"> shared with freight</w:t>
      </w:r>
      <w:r w:rsidR="006536DF">
        <w:rPr>
          <w:rFonts w:cstheme="minorHAnsi"/>
          <w:sz w:val="24"/>
          <w:szCs w:val="24"/>
        </w:rPr>
        <w:t xml:space="preserve"> trains</w:t>
      </w:r>
      <w:r>
        <w:rPr>
          <w:rFonts w:cstheme="minorHAnsi"/>
          <w:sz w:val="24"/>
          <w:szCs w:val="24"/>
        </w:rPr>
        <w:t xml:space="preserve">.  Second, most </w:t>
      </w:r>
      <w:r w:rsidR="00325950">
        <w:rPr>
          <w:rFonts w:cstheme="minorHAnsi"/>
          <w:sz w:val="24"/>
          <w:szCs w:val="24"/>
        </w:rPr>
        <w:t xml:space="preserve">potential </w:t>
      </w:r>
      <w:r>
        <w:rPr>
          <w:rFonts w:cstheme="minorHAnsi"/>
          <w:sz w:val="24"/>
          <w:szCs w:val="24"/>
        </w:rPr>
        <w:t>alternative</w:t>
      </w:r>
      <w:r w:rsidR="00325950">
        <w:rPr>
          <w:rFonts w:cstheme="minorHAnsi"/>
          <w:sz w:val="24"/>
          <w:szCs w:val="24"/>
        </w:rPr>
        <w:t>s</w:t>
      </w:r>
      <w:r>
        <w:rPr>
          <w:rFonts w:cstheme="minorHAnsi"/>
          <w:sz w:val="24"/>
          <w:szCs w:val="24"/>
        </w:rPr>
        <w:t xml:space="preserve"> to Bankstown </w:t>
      </w:r>
      <w:r w:rsidR="0092121E">
        <w:rPr>
          <w:rFonts w:cstheme="minorHAnsi"/>
          <w:sz w:val="24"/>
          <w:szCs w:val="24"/>
        </w:rPr>
        <w:t>-</w:t>
      </w:r>
      <w:r>
        <w:rPr>
          <w:rFonts w:cstheme="minorHAnsi"/>
          <w:sz w:val="24"/>
          <w:szCs w:val="24"/>
        </w:rPr>
        <w:t xml:space="preserve"> Airport </w:t>
      </w:r>
      <w:r w:rsidR="00325950">
        <w:rPr>
          <w:rFonts w:cstheme="minorHAnsi"/>
          <w:sz w:val="24"/>
          <w:szCs w:val="24"/>
        </w:rPr>
        <w:t>segment</w:t>
      </w:r>
      <w:r>
        <w:rPr>
          <w:rFonts w:cstheme="minorHAnsi"/>
          <w:sz w:val="24"/>
          <w:szCs w:val="24"/>
        </w:rPr>
        <w:t xml:space="preserve">, East Hills </w:t>
      </w:r>
      <w:r w:rsidR="00325950">
        <w:rPr>
          <w:rFonts w:cstheme="minorHAnsi"/>
          <w:sz w:val="24"/>
          <w:szCs w:val="24"/>
        </w:rPr>
        <w:t>segment</w:t>
      </w:r>
      <w:r>
        <w:rPr>
          <w:rFonts w:cstheme="minorHAnsi"/>
          <w:sz w:val="24"/>
          <w:szCs w:val="24"/>
        </w:rPr>
        <w:t xml:space="preserve">, </w:t>
      </w:r>
      <w:r w:rsidR="0092121E">
        <w:rPr>
          <w:rFonts w:cstheme="minorHAnsi"/>
          <w:sz w:val="24"/>
          <w:szCs w:val="24"/>
        </w:rPr>
        <w:t>CBD-</w:t>
      </w:r>
      <w:r>
        <w:rPr>
          <w:rFonts w:cstheme="minorHAnsi"/>
          <w:sz w:val="24"/>
          <w:szCs w:val="24"/>
        </w:rPr>
        <w:t xml:space="preserve">Strathfield </w:t>
      </w:r>
      <w:r w:rsidR="0092121E">
        <w:rPr>
          <w:rFonts w:cstheme="minorHAnsi"/>
          <w:sz w:val="24"/>
          <w:szCs w:val="24"/>
        </w:rPr>
        <w:t xml:space="preserve">- </w:t>
      </w:r>
      <w:r>
        <w:rPr>
          <w:rFonts w:cstheme="minorHAnsi"/>
          <w:sz w:val="24"/>
          <w:szCs w:val="24"/>
        </w:rPr>
        <w:t>do not have freight trains operating in their corridors.</w:t>
      </w:r>
    </w:p>
    <w:p w14:paraId="5CFA30B6" w14:textId="312B4DBB" w:rsidR="006A3FE1" w:rsidRDefault="006A3FE1" w:rsidP="00931979">
      <w:pPr>
        <w:spacing w:after="0"/>
        <w:rPr>
          <w:rFonts w:cstheme="minorHAnsi"/>
          <w:sz w:val="24"/>
          <w:szCs w:val="24"/>
        </w:rPr>
      </w:pPr>
    </w:p>
    <w:p w14:paraId="6551BB8C" w14:textId="256A068E" w:rsidR="006A3FE1" w:rsidRDefault="006A3FE1" w:rsidP="00931979">
      <w:pPr>
        <w:spacing w:after="0"/>
        <w:rPr>
          <w:rFonts w:cstheme="minorHAnsi"/>
          <w:sz w:val="24"/>
          <w:szCs w:val="24"/>
        </w:rPr>
      </w:pPr>
      <w:r>
        <w:rPr>
          <w:rFonts w:cstheme="minorHAnsi"/>
          <w:sz w:val="24"/>
          <w:szCs w:val="24"/>
        </w:rPr>
        <w:t>1.4.</w:t>
      </w:r>
      <w:r w:rsidR="00557D92">
        <w:rPr>
          <w:rFonts w:cstheme="minorHAnsi"/>
          <w:sz w:val="24"/>
          <w:szCs w:val="24"/>
        </w:rPr>
        <w:t>2</w:t>
      </w:r>
      <w:r w:rsidR="00446C1A">
        <w:rPr>
          <w:rFonts w:cstheme="minorHAnsi"/>
          <w:sz w:val="24"/>
          <w:szCs w:val="24"/>
        </w:rPr>
        <w:t>9</w:t>
      </w:r>
      <w:r>
        <w:rPr>
          <w:rFonts w:cstheme="minorHAnsi"/>
          <w:sz w:val="24"/>
          <w:szCs w:val="24"/>
        </w:rPr>
        <w:tab/>
      </w:r>
      <w:r w:rsidR="00FB7E0D">
        <w:rPr>
          <w:rFonts w:cstheme="minorHAnsi"/>
          <w:sz w:val="24"/>
          <w:szCs w:val="24"/>
        </w:rPr>
        <w:t>C</w:t>
      </w:r>
      <w:r>
        <w:rPr>
          <w:rFonts w:cstheme="minorHAnsi"/>
          <w:sz w:val="24"/>
          <w:szCs w:val="24"/>
        </w:rPr>
        <w:t xml:space="preserve">onfusion </w:t>
      </w:r>
      <w:r w:rsidR="00E1709F">
        <w:rPr>
          <w:rFonts w:cstheme="minorHAnsi"/>
          <w:sz w:val="24"/>
          <w:szCs w:val="24"/>
        </w:rPr>
        <w:t>(</w:t>
      </w:r>
      <w:r>
        <w:rPr>
          <w:rFonts w:cstheme="minorHAnsi"/>
          <w:sz w:val="24"/>
          <w:szCs w:val="24"/>
        </w:rPr>
        <w:t>referred to in 1.4.</w:t>
      </w:r>
      <w:r w:rsidR="00557D92">
        <w:rPr>
          <w:rFonts w:cstheme="minorHAnsi"/>
          <w:sz w:val="24"/>
          <w:szCs w:val="24"/>
        </w:rPr>
        <w:t>2</w:t>
      </w:r>
      <w:r w:rsidR="00446C1A">
        <w:rPr>
          <w:rFonts w:cstheme="minorHAnsi"/>
          <w:sz w:val="24"/>
          <w:szCs w:val="24"/>
        </w:rPr>
        <w:t>7</w:t>
      </w:r>
      <w:r>
        <w:rPr>
          <w:rFonts w:cstheme="minorHAnsi"/>
          <w:sz w:val="24"/>
          <w:szCs w:val="24"/>
        </w:rPr>
        <w:t xml:space="preserve"> </w:t>
      </w:r>
      <w:r w:rsidR="006536DF">
        <w:rPr>
          <w:rFonts w:cstheme="minorHAnsi"/>
          <w:sz w:val="24"/>
          <w:szCs w:val="24"/>
        </w:rPr>
        <w:t xml:space="preserve">above) </w:t>
      </w:r>
      <w:r>
        <w:rPr>
          <w:rFonts w:cstheme="minorHAnsi"/>
          <w:sz w:val="24"/>
          <w:szCs w:val="24"/>
        </w:rPr>
        <w:t>is illustrated</w:t>
      </w:r>
      <w:r w:rsidR="00FB7E0D">
        <w:rPr>
          <w:rFonts w:cstheme="minorHAnsi"/>
          <w:sz w:val="24"/>
          <w:szCs w:val="24"/>
        </w:rPr>
        <w:t xml:space="preserve"> by</w:t>
      </w:r>
      <w:r w:rsidR="005A0459">
        <w:rPr>
          <w:rFonts w:cstheme="minorHAnsi"/>
          <w:sz w:val="24"/>
          <w:szCs w:val="24"/>
        </w:rPr>
        <w:t>:</w:t>
      </w:r>
    </w:p>
    <w:p w14:paraId="7B335C71" w14:textId="076D95E6" w:rsidR="005A0459" w:rsidRPr="005A0459" w:rsidRDefault="005A0459" w:rsidP="005A0459">
      <w:pPr>
        <w:spacing w:after="0"/>
        <w:ind w:left="720"/>
        <w:rPr>
          <w:rFonts w:cstheme="minorHAnsi"/>
          <w:i/>
          <w:iCs/>
          <w:sz w:val="24"/>
          <w:szCs w:val="24"/>
        </w:rPr>
      </w:pPr>
      <w:r>
        <w:rPr>
          <w:rFonts w:cstheme="minorHAnsi"/>
          <w:i/>
          <w:iCs/>
          <w:sz w:val="24"/>
          <w:szCs w:val="24"/>
        </w:rPr>
        <w:t>‘</w:t>
      </w:r>
      <w:r w:rsidRPr="005A0459">
        <w:rPr>
          <w:rFonts w:cstheme="minorHAnsi"/>
          <w:i/>
          <w:iCs/>
          <w:sz w:val="24"/>
          <w:szCs w:val="24"/>
        </w:rPr>
        <w:t>There are only two lines through the city (the T1 North Shore Line, the T1 Western Line and the T9 Northern Line, and the T4 Eastern Suburbs &amp; Illawarra Line)</w:t>
      </w:r>
      <w:r>
        <w:rPr>
          <w:rFonts w:cstheme="minorHAnsi"/>
          <w:i/>
          <w:iCs/>
          <w:sz w:val="24"/>
          <w:szCs w:val="24"/>
        </w:rPr>
        <w:t>….’</w:t>
      </w:r>
    </w:p>
    <w:p w14:paraId="01BBAF6B" w14:textId="794DEF2A" w:rsidR="006A3FE1" w:rsidRDefault="005A0459" w:rsidP="00931979">
      <w:pPr>
        <w:spacing w:after="0"/>
        <w:rPr>
          <w:rFonts w:cstheme="minorHAnsi"/>
          <w:sz w:val="24"/>
          <w:szCs w:val="24"/>
        </w:rPr>
      </w:pPr>
      <w:r>
        <w:rPr>
          <w:rFonts w:cstheme="minorHAnsi"/>
          <w:sz w:val="24"/>
          <w:szCs w:val="24"/>
        </w:rPr>
        <w:t>T</w:t>
      </w:r>
      <w:r w:rsidR="00841276">
        <w:rPr>
          <w:rFonts w:cstheme="minorHAnsi"/>
          <w:sz w:val="24"/>
          <w:szCs w:val="24"/>
        </w:rPr>
        <w:t>o identify two lines, th</w:t>
      </w:r>
      <w:r w:rsidR="00E1709F">
        <w:rPr>
          <w:rFonts w:cstheme="minorHAnsi"/>
          <w:sz w:val="24"/>
          <w:szCs w:val="24"/>
        </w:rPr>
        <w:t>e submission</w:t>
      </w:r>
      <w:r>
        <w:rPr>
          <w:rFonts w:cstheme="minorHAnsi"/>
          <w:sz w:val="24"/>
          <w:szCs w:val="24"/>
        </w:rPr>
        <w:t xml:space="preserve"> cites four</w:t>
      </w:r>
      <w:r w:rsidR="00841276">
        <w:rPr>
          <w:rFonts w:cstheme="minorHAnsi"/>
          <w:sz w:val="24"/>
          <w:szCs w:val="24"/>
        </w:rPr>
        <w:t>.  It</w:t>
      </w:r>
      <w:r>
        <w:rPr>
          <w:rFonts w:cstheme="minorHAnsi"/>
          <w:sz w:val="24"/>
          <w:szCs w:val="24"/>
        </w:rPr>
        <w:t xml:space="preserve"> </w:t>
      </w:r>
      <w:r w:rsidR="00841276">
        <w:rPr>
          <w:rFonts w:cstheme="minorHAnsi"/>
          <w:sz w:val="24"/>
          <w:szCs w:val="24"/>
        </w:rPr>
        <w:t xml:space="preserve">also </w:t>
      </w:r>
      <w:r>
        <w:rPr>
          <w:rFonts w:cstheme="minorHAnsi"/>
          <w:sz w:val="24"/>
          <w:szCs w:val="24"/>
        </w:rPr>
        <w:t xml:space="preserve">omits the City Circle which – properly considered – is another ‘line’ (or </w:t>
      </w:r>
      <w:r w:rsidR="00841276">
        <w:rPr>
          <w:rFonts w:cstheme="minorHAnsi"/>
          <w:sz w:val="24"/>
          <w:szCs w:val="24"/>
        </w:rPr>
        <w:t xml:space="preserve">perhaps </w:t>
      </w:r>
      <w:r>
        <w:rPr>
          <w:rFonts w:cstheme="minorHAnsi"/>
          <w:sz w:val="24"/>
          <w:szCs w:val="24"/>
        </w:rPr>
        <w:t xml:space="preserve">three </w:t>
      </w:r>
      <w:r w:rsidR="00E1709F">
        <w:rPr>
          <w:rFonts w:cstheme="minorHAnsi"/>
          <w:sz w:val="24"/>
          <w:szCs w:val="24"/>
        </w:rPr>
        <w:t>‘</w:t>
      </w:r>
      <w:r>
        <w:rPr>
          <w:rFonts w:cstheme="minorHAnsi"/>
          <w:sz w:val="24"/>
          <w:szCs w:val="24"/>
        </w:rPr>
        <w:t>lines</w:t>
      </w:r>
      <w:r w:rsidR="00E1709F">
        <w:rPr>
          <w:rFonts w:cstheme="minorHAnsi"/>
          <w:sz w:val="24"/>
          <w:szCs w:val="24"/>
        </w:rPr>
        <w:t>’</w:t>
      </w:r>
      <w:r>
        <w:rPr>
          <w:rFonts w:cstheme="minorHAnsi"/>
          <w:sz w:val="24"/>
          <w:szCs w:val="24"/>
        </w:rPr>
        <w:t>) through the city.</w:t>
      </w:r>
    </w:p>
    <w:p w14:paraId="3DDD10C0" w14:textId="64D85E34" w:rsidR="00DA64B3" w:rsidRDefault="00DA64B3" w:rsidP="00931979">
      <w:pPr>
        <w:spacing w:after="0"/>
        <w:rPr>
          <w:rFonts w:cstheme="minorHAnsi"/>
          <w:sz w:val="24"/>
          <w:szCs w:val="24"/>
        </w:rPr>
      </w:pPr>
    </w:p>
    <w:p w14:paraId="634AFB78" w14:textId="66E66D72" w:rsidR="00DA64B3" w:rsidRDefault="00DA64B3" w:rsidP="00DA64B3">
      <w:pPr>
        <w:spacing w:after="0"/>
        <w:rPr>
          <w:rFonts w:cstheme="minorHAnsi"/>
          <w:sz w:val="24"/>
          <w:szCs w:val="24"/>
        </w:rPr>
      </w:pPr>
      <w:r>
        <w:rPr>
          <w:rFonts w:cstheme="minorHAnsi"/>
          <w:sz w:val="24"/>
          <w:szCs w:val="24"/>
        </w:rPr>
        <w:t>1.4.</w:t>
      </w:r>
      <w:r w:rsidR="00446C1A">
        <w:rPr>
          <w:rFonts w:cstheme="minorHAnsi"/>
          <w:sz w:val="24"/>
          <w:szCs w:val="24"/>
        </w:rPr>
        <w:t>30</w:t>
      </w:r>
      <w:r>
        <w:rPr>
          <w:rFonts w:cstheme="minorHAnsi"/>
          <w:sz w:val="24"/>
          <w:szCs w:val="24"/>
        </w:rPr>
        <w:tab/>
      </w:r>
      <w:r w:rsidR="00FB7E0D">
        <w:rPr>
          <w:rFonts w:cstheme="minorHAnsi"/>
          <w:sz w:val="24"/>
          <w:szCs w:val="24"/>
        </w:rPr>
        <w:t>C</w:t>
      </w:r>
      <w:r>
        <w:rPr>
          <w:rFonts w:cstheme="minorHAnsi"/>
          <w:sz w:val="24"/>
          <w:szCs w:val="24"/>
        </w:rPr>
        <w:t xml:space="preserve">onfusion is further seen in the oxymoronic claim (referred to in 1.4.3 above) which is </w:t>
      </w:r>
      <w:r w:rsidR="00E76F39">
        <w:rPr>
          <w:rFonts w:cstheme="minorHAnsi"/>
          <w:sz w:val="24"/>
          <w:szCs w:val="24"/>
        </w:rPr>
        <w:t xml:space="preserve">presented as </w:t>
      </w:r>
      <w:r>
        <w:rPr>
          <w:rFonts w:cstheme="minorHAnsi"/>
          <w:sz w:val="24"/>
          <w:szCs w:val="24"/>
        </w:rPr>
        <w:t xml:space="preserve">the foundation of the introduction of Metro.  </w:t>
      </w:r>
    </w:p>
    <w:p w14:paraId="237B15B1" w14:textId="77777777" w:rsidR="00DA64B3" w:rsidRDefault="00DA64B3" w:rsidP="00931979">
      <w:pPr>
        <w:spacing w:after="0"/>
        <w:rPr>
          <w:rFonts w:cstheme="minorHAnsi"/>
          <w:sz w:val="24"/>
          <w:szCs w:val="24"/>
        </w:rPr>
      </w:pPr>
    </w:p>
    <w:p w14:paraId="5BA2E388" w14:textId="2655CEF0" w:rsidR="00DA64B3" w:rsidRDefault="00DA64B3" w:rsidP="00931979">
      <w:pPr>
        <w:spacing w:after="0"/>
        <w:rPr>
          <w:rFonts w:cstheme="minorHAnsi"/>
          <w:sz w:val="24"/>
          <w:szCs w:val="24"/>
        </w:rPr>
      </w:pPr>
      <w:r>
        <w:rPr>
          <w:rFonts w:cstheme="minorHAnsi"/>
          <w:sz w:val="24"/>
          <w:szCs w:val="24"/>
        </w:rPr>
        <w:t>1.4.3</w:t>
      </w:r>
      <w:r w:rsidR="00446C1A">
        <w:rPr>
          <w:rFonts w:cstheme="minorHAnsi"/>
          <w:sz w:val="24"/>
          <w:szCs w:val="24"/>
        </w:rPr>
        <w:t>1</w:t>
      </w:r>
      <w:r>
        <w:rPr>
          <w:rFonts w:cstheme="minorHAnsi"/>
          <w:sz w:val="24"/>
          <w:szCs w:val="24"/>
        </w:rPr>
        <w:tab/>
        <w:t xml:space="preserve">More confusion arises from the submission’s failure to differentiate capacity from capacity utilisation (e.g. in 1.2.12 above).  </w:t>
      </w:r>
    </w:p>
    <w:p w14:paraId="02885C4F" w14:textId="77777777" w:rsidR="00DA64B3" w:rsidRDefault="00DA64B3" w:rsidP="00931979">
      <w:pPr>
        <w:spacing w:after="0"/>
        <w:rPr>
          <w:rFonts w:cstheme="minorHAnsi"/>
          <w:sz w:val="24"/>
          <w:szCs w:val="24"/>
        </w:rPr>
      </w:pPr>
    </w:p>
    <w:p w14:paraId="50112591" w14:textId="3D30A8BE" w:rsidR="00BA671F" w:rsidRDefault="00841276" w:rsidP="00931979">
      <w:pPr>
        <w:spacing w:after="0"/>
        <w:rPr>
          <w:rFonts w:cstheme="minorHAnsi"/>
          <w:sz w:val="24"/>
          <w:szCs w:val="24"/>
        </w:rPr>
      </w:pPr>
      <w:r>
        <w:rPr>
          <w:rFonts w:cstheme="minorHAnsi"/>
          <w:sz w:val="24"/>
          <w:szCs w:val="24"/>
        </w:rPr>
        <w:t>1.4.3</w:t>
      </w:r>
      <w:r w:rsidR="00446C1A">
        <w:rPr>
          <w:rFonts w:cstheme="minorHAnsi"/>
          <w:sz w:val="24"/>
          <w:szCs w:val="24"/>
        </w:rPr>
        <w:t>2</w:t>
      </w:r>
      <w:r>
        <w:rPr>
          <w:rFonts w:cstheme="minorHAnsi"/>
          <w:sz w:val="24"/>
          <w:szCs w:val="24"/>
        </w:rPr>
        <w:tab/>
        <w:t xml:space="preserve">The false premise </w:t>
      </w:r>
      <w:r w:rsidR="006536DF">
        <w:rPr>
          <w:rFonts w:cstheme="minorHAnsi"/>
          <w:sz w:val="24"/>
          <w:szCs w:val="24"/>
        </w:rPr>
        <w:t>(referred to in 1.4.</w:t>
      </w:r>
      <w:r w:rsidR="00F6600E">
        <w:rPr>
          <w:rFonts w:cstheme="minorHAnsi"/>
          <w:sz w:val="24"/>
          <w:szCs w:val="24"/>
        </w:rPr>
        <w:t>2</w:t>
      </w:r>
      <w:r w:rsidR="00446C1A">
        <w:rPr>
          <w:rFonts w:cstheme="minorHAnsi"/>
          <w:sz w:val="24"/>
          <w:szCs w:val="24"/>
        </w:rPr>
        <w:t>7</w:t>
      </w:r>
      <w:r w:rsidR="006536DF">
        <w:rPr>
          <w:rFonts w:cstheme="minorHAnsi"/>
          <w:sz w:val="24"/>
          <w:szCs w:val="24"/>
        </w:rPr>
        <w:t xml:space="preserve"> above) </w:t>
      </w:r>
      <w:r>
        <w:rPr>
          <w:rFonts w:cstheme="minorHAnsi"/>
          <w:sz w:val="24"/>
          <w:szCs w:val="24"/>
        </w:rPr>
        <w:t xml:space="preserve">arises from </w:t>
      </w:r>
      <w:r w:rsidR="00D34C6A">
        <w:rPr>
          <w:rFonts w:cstheme="minorHAnsi"/>
          <w:sz w:val="24"/>
          <w:szCs w:val="24"/>
        </w:rPr>
        <w:t xml:space="preserve">a failure to </w:t>
      </w:r>
      <w:r w:rsidR="00731D4B">
        <w:rPr>
          <w:rFonts w:cstheme="minorHAnsi"/>
          <w:sz w:val="24"/>
          <w:szCs w:val="24"/>
        </w:rPr>
        <w:t>adequately differentiate</w:t>
      </w:r>
      <w:r w:rsidR="00E1709F">
        <w:rPr>
          <w:rFonts w:cstheme="minorHAnsi"/>
          <w:sz w:val="24"/>
          <w:szCs w:val="24"/>
        </w:rPr>
        <w:t xml:space="preserve"> </w:t>
      </w:r>
      <w:r>
        <w:rPr>
          <w:rFonts w:cstheme="minorHAnsi"/>
          <w:sz w:val="24"/>
          <w:szCs w:val="24"/>
        </w:rPr>
        <w:t xml:space="preserve">infrastructure </w:t>
      </w:r>
      <w:r w:rsidR="00731D4B">
        <w:rPr>
          <w:rFonts w:cstheme="minorHAnsi"/>
          <w:sz w:val="24"/>
          <w:szCs w:val="24"/>
        </w:rPr>
        <w:t>from</w:t>
      </w:r>
      <w:r>
        <w:rPr>
          <w:rFonts w:cstheme="minorHAnsi"/>
          <w:sz w:val="24"/>
          <w:szCs w:val="24"/>
        </w:rPr>
        <w:t xml:space="preserve"> services – </w:t>
      </w:r>
      <w:r w:rsidR="00E1709F">
        <w:rPr>
          <w:rFonts w:cstheme="minorHAnsi"/>
          <w:sz w:val="24"/>
          <w:szCs w:val="24"/>
        </w:rPr>
        <w:t>‘</w:t>
      </w:r>
      <w:r>
        <w:rPr>
          <w:rFonts w:cstheme="minorHAnsi"/>
          <w:sz w:val="24"/>
          <w:szCs w:val="24"/>
        </w:rPr>
        <w:t>track</w:t>
      </w:r>
      <w:r w:rsidR="00E1709F">
        <w:rPr>
          <w:rFonts w:cstheme="minorHAnsi"/>
          <w:sz w:val="24"/>
          <w:szCs w:val="24"/>
        </w:rPr>
        <w:t>’</w:t>
      </w:r>
      <w:r>
        <w:rPr>
          <w:rFonts w:cstheme="minorHAnsi"/>
          <w:sz w:val="24"/>
          <w:szCs w:val="24"/>
        </w:rPr>
        <w:t xml:space="preserve"> </w:t>
      </w:r>
      <w:r w:rsidR="00731D4B">
        <w:rPr>
          <w:rFonts w:cstheme="minorHAnsi"/>
          <w:sz w:val="24"/>
          <w:szCs w:val="24"/>
        </w:rPr>
        <w:t>from</w:t>
      </w:r>
      <w:r>
        <w:rPr>
          <w:rFonts w:cstheme="minorHAnsi"/>
          <w:sz w:val="24"/>
          <w:szCs w:val="24"/>
        </w:rPr>
        <w:t xml:space="preserve"> </w:t>
      </w:r>
      <w:r w:rsidR="00E1709F">
        <w:rPr>
          <w:rFonts w:cstheme="minorHAnsi"/>
          <w:sz w:val="24"/>
          <w:szCs w:val="24"/>
        </w:rPr>
        <w:t>‘</w:t>
      </w:r>
      <w:r>
        <w:rPr>
          <w:rFonts w:cstheme="minorHAnsi"/>
          <w:sz w:val="24"/>
          <w:szCs w:val="24"/>
        </w:rPr>
        <w:t>trains</w:t>
      </w:r>
      <w:r w:rsidR="00E1709F">
        <w:rPr>
          <w:rFonts w:cstheme="minorHAnsi"/>
          <w:sz w:val="24"/>
          <w:szCs w:val="24"/>
        </w:rPr>
        <w:t>’</w:t>
      </w:r>
      <w:r>
        <w:rPr>
          <w:rFonts w:cstheme="minorHAnsi"/>
          <w:sz w:val="24"/>
          <w:szCs w:val="24"/>
        </w:rPr>
        <w:t xml:space="preserve">.  This </w:t>
      </w:r>
      <w:r w:rsidR="00D34C6A">
        <w:rPr>
          <w:rFonts w:cstheme="minorHAnsi"/>
          <w:sz w:val="24"/>
          <w:szCs w:val="24"/>
        </w:rPr>
        <w:t>failure</w:t>
      </w:r>
      <w:r>
        <w:rPr>
          <w:rFonts w:cstheme="minorHAnsi"/>
          <w:sz w:val="24"/>
          <w:szCs w:val="24"/>
        </w:rPr>
        <w:t xml:space="preserve"> is </w:t>
      </w:r>
      <w:r w:rsidR="00BA671F">
        <w:rPr>
          <w:rFonts w:cstheme="minorHAnsi"/>
          <w:sz w:val="24"/>
          <w:szCs w:val="24"/>
        </w:rPr>
        <w:t>evident in the quote in 1.4.</w:t>
      </w:r>
      <w:r w:rsidR="00557D92">
        <w:rPr>
          <w:rFonts w:cstheme="minorHAnsi"/>
          <w:sz w:val="24"/>
          <w:szCs w:val="24"/>
        </w:rPr>
        <w:t>2</w:t>
      </w:r>
      <w:r w:rsidR="00446C1A">
        <w:rPr>
          <w:rFonts w:cstheme="minorHAnsi"/>
          <w:sz w:val="24"/>
          <w:szCs w:val="24"/>
        </w:rPr>
        <w:t>9</w:t>
      </w:r>
      <w:r w:rsidR="004A60C2">
        <w:rPr>
          <w:rFonts w:cstheme="minorHAnsi"/>
          <w:sz w:val="24"/>
          <w:szCs w:val="24"/>
        </w:rPr>
        <w:t xml:space="preserve"> (above)</w:t>
      </w:r>
      <w:r w:rsidR="00BA671F">
        <w:rPr>
          <w:rFonts w:cstheme="minorHAnsi"/>
          <w:sz w:val="24"/>
          <w:szCs w:val="24"/>
        </w:rPr>
        <w:t xml:space="preserve">.  That quote presumably intended to say there are two network lines – track pairs - passing through the city, and/or there are four service lines – basic origin/destinations – </w:t>
      </w:r>
      <w:r w:rsidR="0092121E">
        <w:rPr>
          <w:rFonts w:cstheme="minorHAnsi"/>
          <w:sz w:val="24"/>
          <w:szCs w:val="24"/>
        </w:rPr>
        <w:t xml:space="preserve">for trains </w:t>
      </w:r>
      <w:r w:rsidR="00BA671F">
        <w:rPr>
          <w:rFonts w:cstheme="minorHAnsi"/>
          <w:sz w:val="24"/>
          <w:szCs w:val="24"/>
        </w:rPr>
        <w:t>passing through the city.  (Of course, for reasons explained in 1.4.</w:t>
      </w:r>
      <w:r w:rsidR="00557D92">
        <w:rPr>
          <w:rFonts w:cstheme="minorHAnsi"/>
          <w:sz w:val="24"/>
          <w:szCs w:val="24"/>
        </w:rPr>
        <w:t>2</w:t>
      </w:r>
      <w:r w:rsidR="00446C1A">
        <w:rPr>
          <w:rFonts w:cstheme="minorHAnsi"/>
          <w:sz w:val="24"/>
          <w:szCs w:val="24"/>
        </w:rPr>
        <w:t>9</w:t>
      </w:r>
      <w:r w:rsidR="00BA671F">
        <w:rPr>
          <w:rFonts w:cstheme="minorHAnsi"/>
          <w:sz w:val="24"/>
          <w:szCs w:val="24"/>
        </w:rPr>
        <w:t xml:space="preserve"> </w:t>
      </w:r>
      <w:r w:rsidR="00E4278B">
        <w:rPr>
          <w:rFonts w:cstheme="minorHAnsi"/>
          <w:sz w:val="24"/>
          <w:szCs w:val="24"/>
        </w:rPr>
        <w:t>above</w:t>
      </w:r>
      <w:r w:rsidR="00DA64B3">
        <w:rPr>
          <w:rFonts w:cstheme="minorHAnsi"/>
          <w:sz w:val="24"/>
          <w:szCs w:val="24"/>
        </w:rPr>
        <w:t>,</w:t>
      </w:r>
      <w:r w:rsidR="00E4278B">
        <w:rPr>
          <w:rFonts w:cstheme="minorHAnsi"/>
          <w:sz w:val="24"/>
          <w:szCs w:val="24"/>
        </w:rPr>
        <w:t xml:space="preserve"> </w:t>
      </w:r>
      <w:r w:rsidR="00BA671F">
        <w:rPr>
          <w:rFonts w:cstheme="minorHAnsi"/>
          <w:sz w:val="24"/>
          <w:szCs w:val="24"/>
        </w:rPr>
        <w:t>both such statements would be factually incorrect).</w:t>
      </w:r>
    </w:p>
    <w:p w14:paraId="301A7E12" w14:textId="77777777" w:rsidR="00841276" w:rsidRDefault="00841276" w:rsidP="00931979">
      <w:pPr>
        <w:spacing w:after="0"/>
        <w:rPr>
          <w:rFonts w:cstheme="minorHAnsi"/>
          <w:sz w:val="24"/>
          <w:szCs w:val="24"/>
        </w:rPr>
      </w:pPr>
    </w:p>
    <w:p w14:paraId="6FB30DC5" w14:textId="6A8D2279" w:rsidR="003B180D" w:rsidRDefault="00841276" w:rsidP="00931979">
      <w:pPr>
        <w:spacing w:after="0"/>
        <w:rPr>
          <w:rFonts w:cstheme="minorHAnsi"/>
          <w:sz w:val="24"/>
          <w:szCs w:val="24"/>
        </w:rPr>
      </w:pPr>
      <w:r>
        <w:rPr>
          <w:rFonts w:cstheme="minorHAnsi"/>
          <w:sz w:val="24"/>
          <w:szCs w:val="24"/>
        </w:rPr>
        <w:t>1.4.3</w:t>
      </w:r>
      <w:r w:rsidR="00446C1A">
        <w:rPr>
          <w:rFonts w:cstheme="minorHAnsi"/>
          <w:sz w:val="24"/>
          <w:szCs w:val="24"/>
        </w:rPr>
        <w:t>3</w:t>
      </w:r>
      <w:r>
        <w:rPr>
          <w:rFonts w:cstheme="minorHAnsi"/>
          <w:sz w:val="24"/>
          <w:szCs w:val="24"/>
        </w:rPr>
        <w:tab/>
        <w:t xml:space="preserve">The confusion </w:t>
      </w:r>
      <w:r w:rsidR="00D34C6A">
        <w:rPr>
          <w:rFonts w:cstheme="minorHAnsi"/>
          <w:sz w:val="24"/>
          <w:szCs w:val="24"/>
        </w:rPr>
        <w:t xml:space="preserve">and false premise </w:t>
      </w:r>
      <w:r w:rsidR="00950625">
        <w:rPr>
          <w:rFonts w:cstheme="minorHAnsi"/>
          <w:sz w:val="24"/>
          <w:szCs w:val="24"/>
        </w:rPr>
        <w:t>underpin</w:t>
      </w:r>
      <w:r w:rsidR="002927F4">
        <w:rPr>
          <w:rFonts w:cstheme="minorHAnsi"/>
          <w:sz w:val="24"/>
          <w:szCs w:val="24"/>
        </w:rPr>
        <w:t xml:space="preserve"> </w:t>
      </w:r>
      <w:r w:rsidR="00931979">
        <w:rPr>
          <w:rFonts w:cstheme="minorHAnsi"/>
          <w:sz w:val="24"/>
          <w:szCs w:val="24"/>
        </w:rPr>
        <w:t>a</w:t>
      </w:r>
      <w:r w:rsidR="004964B3">
        <w:rPr>
          <w:rFonts w:cstheme="minorHAnsi"/>
          <w:sz w:val="24"/>
          <w:szCs w:val="24"/>
        </w:rPr>
        <w:t xml:space="preserve"> fundamental misconception</w:t>
      </w:r>
      <w:r w:rsidR="00931979">
        <w:rPr>
          <w:rFonts w:cstheme="minorHAnsi"/>
          <w:sz w:val="24"/>
          <w:szCs w:val="24"/>
        </w:rPr>
        <w:t>:</w:t>
      </w:r>
      <w:r w:rsidR="004964B3">
        <w:rPr>
          <w:rFonts w:cstheme="minorHAnsi"/>
          <w:sz w:val="24"/>
          <w:szCs w:val="24"/>
        </w:rPr>
        <w:t xml:space="preserve"> </w:t>
      </w:r>
      <w:r w:rsidR="009E6736">
        <w:rPr>
          <w:rFonts w:cstheme="minorHAnsi"/>
          <w:sz w:val="24"/>
          <w:szCs w:val="24"/>
        </w:rPr>
        <w:t>t</w:t>
      </w:r>
      <w:r w:rsidR="004964B3">
        <w:rPr>
          <w:rFonts w:cstheme="minorHAnsi"/>
          <w:sz w:val="24"/>
          <w:szCs w:val="24"/>
        </w:rPr>
        <w:t>he existing rail network</w:t>
      </w:r>
      <w:r w:rsidR="00D72CD0">
        <w:rPr>
          <w:rFonts w:cstheme="minorHAnsi"/>
          <w:sz w:val="24"/>
          <w:szCs w:val="24"/>
        </w:rPr>
        <w:t>’s</w:t>
      </w:r>
      <w:r w:rsidR="004964B3">
        <w:rPr>
          <w:rFonts w:cstheme="minorHAnsi"/>
          <w:sz w:val="24"/>
          <w:szCs w:val="24"/>
        </w:rPr>
        <w:t xml:space="preserve"> </w:t>
      </w:r>
      <w:r w:rsidR="00F55291">
        <w:rPr>
          <w:rFonts w:cstheme="minorHAnsi"/>
          <w:sz w:val="24"/>
          <w:szCs w:val="24"/>
        </w:rPr>
        <w:t xml:space="preserve">fact of </w:t>
      </w:r>
      <w:r w:rsidR="004964B3">
        <w:rPr>
          <w:rFonts w:cstheme="minorHAnsi"/>
          <w:sz w:val="24"/>
          <w:szCs w:val="24"/>
        </w:rPr>
        <w:t>junctions create</w:t>
      </w:r>
      <w:r w:rsidR="007F714F">
        <w:rPr>
          <w:rFonts w:cstheme="minorHAnsi"/>
          <w:sz w:val="24"/>
          <w:szCs w:val="24"/>
        </w:rPr>
        <w:t>s</w:t>
      </w:r>
      <w:r w:rsidR="004964B3">
        <w:rPr>
          <w:rFonts w:cstheme="minorHAnsi"/>
          <w:sz w:val="24"/>
          <w:szCs w:val="24"/>
        </w:rPr>
        <w:t xml:space="preserve"> a capacity constraint</w:t>
      </w:r>
      <w:r w:rsidR="00684397">
        <w:rPr>
          <w:rFonts w:cstheme="minorHAnsi"/>
          <w:sz w:val="24"/>
          <w:szCs w:val="24"/>
        </w:rPr>
        <w:t xml:space="preserve"> (1.2.</w:t>
      </w:r>
      <w:r w:rsidR="00637372">
        <w:rPr>
          <w:rFonts w:cstheme="minorHAnsi"/>
          <w:sz w:val="24"/>
          <w:szCs w:val="24"/>
        </w:rPr>
        <w:t>1</w:t>
      </w:r>
      <w:r w:rsidR="00E1709F">
        <w:rPr>
          <w:rFonts w:cstheme="minorHAnsi"/>
          <w:sz w:val="24"/>
          <w:szCs w:val="24"/>
        </w:rPr>
        <w:t>2</w:t>
      </w:r>
      <w:r w:rsidR="00684397">
        <w:rPr>
          <w:rFonts w:cstheme="minorHAnsi"/>
          <w:sz w:val="24"/>
          <w:szCs w:val="24"/>
        </w:rPr>
        <w:t xml:space="preserve"> above)</w:t>
      </w:r>
      <w:r w:rsidR="004964B3">
        <w:rPr>
          <w:rFonts w:cstheme="minorHAnsi"/>
          <w:sz w:val="24"/>
          <w:szCs w:val="24"/>
        </w:rPr>
        <w:t>.</w:t>
      </w:r>
      <w:r w:rsidR="00731D4B">
        <w:rPr>
          <w:rFonts w:cstheme="minorHAnsi"/>
          <w:sz w:val="24"/>
          <w:szCs w:val="24"/>
        </w:rPr>
        <w:t xml:space="preserve">  </w:t>
      </w:r>
      <w:r w:rsidR="00950625">
        <w:rPr>
          <w:rFonts w:cstheme="minorHAnsi"/>
          <w:sz w:val="24"/>
          <w:szCs w:val="24"/>
        </w:rPr>
        <w:t>Th</w:t>
      </w:r>
      <w:r w:rsidR="00325950">
        <w:rPr>
          <w:rFonts w:cstheme="minorHAnsi"/>
          <w:sz w:val="24"/>
          <w:szCs w:val="24"/>
        </w:rPr>
        <w:t>at</w:t>
      </w:r>
      <w:r w:rsidR="00950625">
        <w:rPr>
          <w:rFonts w:cstheme="minorHAnsi"/>
          <w:sz w:val="24"/>
          <w:szCs w:val="24"/>
        </w:rPr>
        <w:t xml:space="preserve"> misconception</w:t>
      </w:r>
      <w:r w:rsidR="00731D4B">
        <w:rPr>
          <w:rFonts w:cstheme="minorHAnsi"/>
          <w:sz w:val="24"/>
          <w:szCs w:val="24"/>
        </w:rPr>
        <w:t xml:space="preserve"> leads to major </w:t>
      </w:r>
      <w:r w:rsidR="00557D92">
        <w:rPr>
          <w:rFonts w:cstheme="minorHAnsi"/>
          <w:sz w:val="24"/>
          <w:szCs w:val="24"/>
        </w:rPr>
        <w:t>analytic</w:t>
      </w:r>
      <w:r w:rsidR="00731D4B">
        <w:rPr>
          <w:rFonts w:cstheme="minorHAnsi"/>
          <w:sz w:val="24"/>
          <w:szCs w:val="24"/>
        </w:rPr>
        <w:t xml:space="preserve"> error</w:t>
      </w:r>
      <w:r w:rsidR="00950625">
        <w:rPr>
          <w:rFonts w:cstheme="minorHAnsi"/>
          <w:sz w:val="24"/>
          <w:szCs w:val="24"/>
        </w:rPr>
        <w:t>s</w:t>
      </w:r>
      <w:r w:rsidR="00325950">
        <w:rPr>
          <w:rFonts w:cstheme="minorHAnsi"/>
          <w:sz w:val="24"/>
          <w:szCs w:val="24"/>
        </w:rPr>
        <w:t xml:space="preserve"> such as</w:t>
      </w:r>
      <w:r w:rsidR="00557D92">
        <w:rPr>
          <w:rFonts w:cstheme="minorHAnsi"/>
          <w:sz w:val="24"/>
          <w:szCs w:val="24"/>
        </w:rPr>
        <w:t xml:space="preserve">: </w:t>
      </w:r>
      <w:r w:rsidR="00325950">
        <w:rPr>
          <w:rFonts w:cstheme="minorHAnsi"/>
          <w:sz w:val="24"/>
          <w:szCs w:val="24"/>
        </w:rPr>
        <w:t>a</w:t>
      </w:r>
      <w:r w:rsidR="00557D92">
        <w:rPr>
          <w:rFonts w:cstheme="minorHAnsi"/>
          <w:sz w:val="24"/>
          <w:szCs w:val="24"/>
        </w:rPr>
        <w:t xml:space="preserve"> supposition</w:t>
      </w:r>
      <w:r w:rsidR="00731D4B">
        <w:rPr>
          <w:rFonts w:cstheme="minorHAnsi"/>
          <w:sz w:val="24"/>
          <w:szCs w:val="24"/>
        </w:rPr>
        <w:t xml:space="preserve"> that isolation of </w:t>
      </w:r>
      <w:r w:rsidR="00950625">
        <w:rPr>
          <w:rFonts w:cstheme="minorHAnsi"/>
          <w:sz w:val="24"/>
          <w:szCs w:val="24"/>
        </w:rPr>
        <w:t>infrastructure l</w:t>
      </w:r>
      <w:r w:rsidR="00731D4B">
        <w:rPr>
          <w:rFonts w:cstheme="minorHAnsi"/>
          <w:sz w:val="24"/>
          <w:szCs w:val="24"/>
        </w:rPr>
        <w:t xml:space="preserve">ines </w:t>
      </w:r>
      <w:r w:rsidR="00950625">
        <w:rPr>
          <w:rFonts w:cstheme="minorHAnsi"/>
          <w:sz w:val="24"/>
          <w:szCs w:val="24"/>
        </w:rPr>
        <w:t>is a precondition for</w:t>
      </w:r>
      <w:r w:rsidR="00731D4B">
        <w:rPr>
          <w:rFonts w:cstheme="minorHAnsi"/>
          <w:sz w:val="24"/>
          <w:szCs w:val="24"/>
        </w:rPr>
        <w:t xml:space="preserve"> ‘turn-up and go’ </w:t>
      </w:r>
      <w:r w:rsidR="00950625">
        <w:rPr>
          <w:rFonts w:cstheme="minorHAnsi"/>
          <w:sz w:val="24"/>
          <w:szCs w:val="24"/>
        </w:rPr>
        <w:t>services; that ‘turn-up and go’ services are</w:t>
      </w:r>
      <w:r w:rsidR="00731D4B">
        <w:rPr>
          <w:rFonts w:cstheme="minorHAnsi"/>
          <w:sz w:val="24"/>
          <w:szCs w:val="24"/>
        </w:rPr>
        <w:t xml:space="preserve"> desirable to maximise </w:t>
      </w:r>
      <w:r w:rsidR="00950625">
        <w:rPr>
          <w:rFonts w:cstheme="minorHAnsi"/>
          <w:sz w:val="24"/>
          <w:szCs w:val="24"/>
        </w:rPr>
        <w:t xml:space="preserve">infrastructure </w:t>
      </w:r>
      <w:r w:rsidR="00731D4B">
        <w:rPr>
          <w:rFonts w:cstheme="minorHAnsi"/>
          <w:sz w:val="24"/>
          <w:szCs w:val="24"/>
        </w:rPr>
        <w:t xml:space="preserve">capacity. </w:t>
      </w:r>
      <w:r w:rsidR="004964B3">
        <w:rPr>
          <w:rFonts w:cstheme="minorHAnsi"/>
          <w:sz w:val="24"/>
          <w:szCs w:val="24"/>
        </w:rPr>
        <w:t xml:space="preserve">  </w:t>
      </w:r>
    </w:p>
    <w:p w14:paraId="5CD6D0FE" w14:textId="317C1D1D" w:rsidR="00931979" w:rsidRDefault="00931979" w:rsidP="00931979">
      <w:pPr>
        <w:spacing w:after="0"/>
        <w:rPr>
          <w:rFonts w:cstheme="minorHAnsi"/>
          <w:sz w:val="24"/>
          <w:szCs w:val="24"/>
        </w:rPr>
      </w:pPr>
    </w:p>
    <w:p w14:paraId="2EB0E1B2" w14:textId="49FF691B" w:rsidR="00F6600E" w:rsidRDefault="003B180D" w:rsidP="00931979">
      <w:pPr>
        <w:spacing w:after="0"/>
        <w:rPr>
          <w:rFonts w:cstheme="minorHAnsi"/>
          <w:sz w:val="24"/>
          <w:szCs w:val="24"/>
        </w:rPr>
      </w:pPr>
      <w:r>
        <w:rPr>
          <w:rFonts w:cstheme="minorHAnsi"/>
          <w:sz w:val="24"/>
          <w:szCs w:val="24"/>
        </w:rPr>
        <w:t>1.4.</w:t>
      </w:r>
      <w:r w:rsidR="00BA671F">
        <w:rPr>
          <w:rFonts w:cstheme="minorHAnsi"/>
          <w:sz w:val="24"/>
          <w:szCs w:val="24"/>
        </w:rPr>
        <w:t>3</w:t>
      </w:r>
      <w:r w:rsidR="00446C1A">
        <w:rPr>
          <w:rFonts w:cstheme="minorHAnsi"/>
          <w:sz w:val="24"/>
          <w:szCs w:val="24"/>
        </w:rPr>
        <w:t>4</w:t>
      </w:r>
      <w:r>
        <w:rPr>
          <w:rFonts w:cstheme="minorHAnsi"/>
          <w:sz w:val="24"/>
          <w:szCs w:val="24"/>
        </w:rPr>
        <w:tab/>
      </w:r>
      <w:r w:rsidR="00D87B45">
        <w:rPr>
          <w:rFonts w:cstheme="minorHAnsi"/>
          <w:sz w:val="24"/>
          <w:szCs w:val="24"/>
        </w:rPr>
        <w:t xml:space="preserve">A </w:t>
      </w:r>
      <w:r w:rsidR="00E1709F">
        <w:rPr>
          <w:rFonts w:cstheme="minorHAnsi"/>
          <w:sz w:val="24"/>
          <w:szCs w:val="24"/>
        </w:rPr>
        <w:t xml:space="preserve">track with a </w:t>
      </w:r>
      <w:r w:rsidR="00D87B45">
        <w:rPr>
          <w:rFonts w:cstheme="minorHAnsi"/>
          <w:sz w:val="24"/>
          <w:szCs w:val="24"/>
        </w:rPr>
        <w:t xml:space="preserve">junction cannot have less capacity </w:t>
      </w:r>
      <w:r w:rsidR="00E1709F">
        <w:rPr>
          <w:rFonts w:cstheme="minorHAnsi"/>
          <w:sz w:val="24"/>
          <w:szCs w:val="24"/>
        </w:rPr>
        <w:t xml:space="preserve">than a similar track without a junction.  </w:t>
      </w:r>
      <w:r w:rsidR="00D87B45">
        <w:rPr>
          <w:rFonts w:cstheme="minorHAnsi"/>
          <w:sz w:val="24"/>
          <w:szCs w:val="24"/>
        </w:rPr>
        <w:t xml:space="preserve">This is most simply demonstrated by </w:t>
      </w:r>
      <w:r w:rsidR="00E1709F">
        <w:rPr>
          <w:rFonts w:cstheme="minorHAnsi"/>
          <w:sz w:val="24"/>
          <w:szCs w:val="24"/>
        </w:rPr>
        <w:t xml:space="preserve">trains </w:t>
      </w:r>
      <w:r w:rsidR="00D87B45" w:rsidRPr="0092121E">
        <w:rPr>
          <w:rFonts w:cstheme="minorHAnsi"/>
          <w:sz w:val="24"/>
          <w:szCs w:val="24"/>
          <w:u w:val="single"/>
        </w:rPr>
        <w:t>not u</w:t>
      </w:r>
      <w:r w:rsidR="00D87B45" w:rsidRPr="003B180D">
        <w:rPr>
          <w:rFonts w:cstheme="minorHAnsi"/>
          <w:sz w:val="24"/>
          <w:szCs w:val="24"/>
          <w:u w:val="single"/>
        </w:rPr>
        <w:t>sing</w:t>
      </w:r>
      <w:r w:rsidR="00D87B45">
        <w:rPr>
          <w:rFonts w:cstheme="minorHAnsi"/>
          <w:sz w:val="24"/>
          <w:szCs w:val="24"/>
        </w:rPr>
        <w:t xml:space="preserve"> </w:t>
      </w:r>
      <w:r w:rsidR="00E1709F">
        <w:rPr>
          <w:rFonts w:cstheme="minorHAnsi"/>
          <w:sz w:val="24"/>
          <w:szCs w:val="24"/>
        </w:rPr>
        <w:t>the</w:t>
      </w:r>
      <w:r w:rsidR="00D87B45">
        <w:rPr>
          <w:rFonts w:cstheme="minorHAnsi"/>
          <w:sz w:val="24"/>
          <w:szCs w:val="24"/>
        </w:rPr>
        <w:t xml:space="preserve"> junction</w:t>
      </w:r>
      <w:r w:rsidR="00E1709F">
        <w:rPr>
          <w:rFonts w:cstheme="minorHAnsi"/>
          <w:sz w:val="24"/>
          <w:szCs w:val="24"/>
        </w:rPr>
        <w:t>.</w:t>
      </w:r>
      <w:r w:rsidR="00BA671F">
        <w:rPr>
          <w:rFonts w:cstheme="minorHAnsi"/>
          <w:sz w:val="24"/>
          <w:szCs w:val="24"/>
        </w:rPr>
        <w:t xml:space="preserve"> </w:t>
      </w:r>
      <w:r w:rsidR="00BA671F" w:rsidRPr="0092121E">
        <w:rPr>
          <w:rFonts w:cstheme="minorHAnsi"/>
          <w:sz w:val="24"/>
          <w:szCs w:val="24"/>
          <w:u w:val="single"/>
        </w:rPr>
        <w:t xml:space="preserve"> I</w:t>
      </w:r>
      <w:r w:rsidRPr="0092121E">
        <w:rPr>
          <w:rFonts w:cstheme="minorHAnsi"/>
          <w:sz w:val="24"/>
          <w:szCs w:val="24"/>
          <w:u w:val="single"/>
        </w:rPr>
        <w:t xml:space="preserve">t is not necessary to remove </w:t>
      </w:r>
      <w:r>
        <w:rPr>
          <w:rFonts w:cstheme="minorHAnsi"/>
          <w:sz w:val="24"/>
          <w:szCs w:val="24"/>
        </w:rPr>
        <w:t>the junction for th</w:t>
      </w:r>
      <w:r w:rsidR="00E1709F">
        <w:rPr>
          <w:rFonts w:cstheme="minorHAnsi"/>
          <w:sz w:val="24"/>
          <w:szCs w:val="24"/>
        </w:rPr>
        <w:t>e track to be operated as if there was no junction</w:t>
      </w:r>
      <w:r w:rsidR="00D87B45">
        <w:rPr>
          <w:rFonts w:cstheme="minorHAnsi"/>
          <w:sz w:val="24"/>
          <w:szCs w:val="24"/>
        </w:rPr>
        <w:t>.</w:t>
      </w:r>
      <w:r w:rsidR="00E1709F">
        <w:rPr>
          <w:rFonts w:cstheme="minorHAnsi"/>
          <w:sz w:val="24"/>
          <w:szCs w:val="24"/>
        </w:rPr>
        <w:t xml:space="preserve">  The junction allows trains to merge, disperse, pass or overtake, and therefore increases </w:t>
      </w:r>
      <w:r w:rsidR="00F6600E">
        <w:rPr>
          <w:rFonts w:cstheme="minorHAnsi"/>
          <w:sz w:val="24"/>
          <w:szCs w:val="24"/>
        </w:rPr>
        <w:t xml:space="preserve">the </w:t>
      </w:r>
      <w:r w:rsidR="00E1709F">
        <w:rPr>
          <w:rFonts w:cstheme="minorHAnsi"/>
          <w:sz w:val="24"/>
          <w:szCs w:val="24"/>
        </w:rPr>
        <w:t>train carrying capacity</w:t>
      </w:r>
      <w:r w:rsidR="00F6600E">
        <w:rPr>
          <w:rFonts w:cstheme="minorHAnsi"/>
          <w:sz w:val="24"/>
          <w:szCs w:val="24"/>
        </w:rPr>
        <w:t xml:space="preserve"> of the infrastructure</w:t>
      </w:r>
      <w:r w:rsidR="00E1709F">
        <w:rPr>
          <w:rFonts w:cstheme="minorHAnsi"/>
          <w:sz w:val="24"/>
          <w:szCs w:val="24"/>
        </w:rPr>
        <w:t>.</w:t>
      </w:r>
    </w:p>
    <w:p w14:paraId="5E590C2C" w14:textId="3DCB83BC" w:rsidR="00325950" w:rsidRDefault="00E1709F" w:rsidP="00931979">
      <w:pPr>
        <w:spacing w:after="0"/>
        <w:rPr>
          <w:rFonts w:cstheme="minorHAnsi"/>
          <w:sz w:val="24"/>
          <w:szCs w:val="24"/>
        </w:rPr>
      </w:pPr>
      <w:r>
        <w:rPr>
          <w:rFonts w:cstheme="minorHAnsi"/>
          <w:sz w:val="24"/>
          <w:szCs w:val="24"/>
        </w:rPr>
        <w:t xml:space="preserve">  </w:t>
      </w:r>
    </w:p>
    <w:p w14:paraId="0AC83A6D" w14:textId="735553F9" w:rsidR="00B61F89" w:rsidRDefault="00684397" w:rsidP="00931979">
      <w:pPr>
        <w:spacing w:after="0"/>
        <w:rPr>
          <w:rFonts w:cstheme="minorHAnsi"/>
          <w:sz w:val="24"/>
          <w:szCs w:val="24"/>
        </w:rPr>
      </w:pPr>
      <w:r>
        <w:rPr>
          <w:rFonts w:cstheme="minorHAnsi"/>
          <w:sz w:val="24"/>
          <w:szCs w:val="24"/>
        </w:rPr>
        <w:t>1.4.</w:t>
      </w:r>
      <w:r w:rsidR="00BA671F">
        <w:rPr>
          <w:rFonts w:cstheme="minorHAnsi"/>
          <w:sz w:val="24"/>
          <w:szCs w:val="24"/>
        </w:rPr>
        <w:t>3</w:t>
      </w:r>
      <w:r w:rsidR="00446C1A">
        <w:rPr>
          <w:rFonts w:cstheme="minorHAnsi"/>
          <w:sz w:val="24"/>
          <w:szCs w:val="24"/>
        </w:rPr>
        <w:t>5</w:t>
      </w:r>
      <w:r>
        <w:rPr>
          <w:rFonts w:cstheme="minorHAnsi"/>
          <w:sz w:val="24"/>
          <w:szCs w:val="24"/>
        </w:rPr>
        <w:tab/>
      </w:r>
      <w:r w:rsidR="00B61F89">
        <w:rPr>
          <w:rFonts w:cstheme="minorHAnsi"/>
          <w:sz w:val="24"/>
          <w:szCs w:val="24"/>
        </w:rPr>
        <w:t>A most important corollary is</w:t>
      </w:r>
      <w:r w:rsidR="00557D92">
        <w:rPr>
          <w:rFonts w:cstheme="minorHAnsi"/>
          <w:sz w:val="24"/>
          <w:szCs w:val="24"/>
        </w:rPr>
        <w:t>:</w:t>
      </w:r>
      <w:r w:rsidR="00B61F89">
        <w:rPr>
          <w:rFonts w:cstheme="minorHAnsi"/>
          <w:sz w:val="24"/>
          <w:szCs w:val="24"/>
        </w:rPr>
        <w:t xml:space="preserve"> infrastructure interoperability, </w:t>
      </w:r>
      <w:r w:rsidR="00325950">
        <w:rPr>
          <w:rFonts w:cstheme="minorHAnsi"/>
          <w:sz w:val="24"/>
          <w:szCs w:val="24"/>
        </w:rPr>
        <w:t>a</w:t>
      </w:r>
      <w:r w:rsidR="00B61F89">
        <w:rPr>
          <w:rFonts w:cstheme="minorHAnsi"/>
          <w:sz w:val="24"/>
          <w:szCs w:val="24"/>
        </w:rPr>
        <w:t xml:space="preserve"> junction </w:t>
      </w:r>
      <w:r w:rsidR="00325950">
        <w:rPr>
          <w:rFonts w:cstheme="minorHAnsi"/>
          <w:sz w:val="24"/>
          <w:szCs w:val="24"/>
        </w:rPr>
        <w:t>being</w:t>
      </w:r>
      <w:r w:rsidR="00B61F89">
        <w:rPr>
          <w:rFonts w:cstheme="minorHAnsi"/>
          <w:sz w:val="24"/>
          <w:szCs w:val="24"/>
        </w:rPr>
        <w:t xml:space="preserve"> an example, increases network capacity.  An interoperable network </w:t>
      </w:r>
      <w:r w:rsidR="006B7F7A">
        <w:rPr>
          <w:rFonts w:cstheme="minorHAnsi"/>
          <w:sz w:val="24"/>
          <w:szCs w:val="24"/>
        </w:rPr>
        <w:t>has more</w:t>
      </w:r>
      <w:r w:rsidR="00B61F89">
        <w:rPr>
          <w:rFonts w:cstheme="minorHAnsi"/>
          <w:sz w:val="24"/>
          <w:szCs w:val="24"/>
        </w:rPr>
        <w:t xml:space="preserve"> capacity than the equivalent </w:t>
      </w:r>
      <w:r w:rsidR="00D34C6A">
        <w:rPr>
          <w:rFonts w:cstheme="minorHAnsi"/>
          <w:sz w:val="24"/>
          <w:szCs w:val="24"/>
        </w:rPr>
        <w:t>(</w:t>
      </w:r>
      <w:r w:rsidR="00B61F89">
        <w:rPr>
          <w:rFonts w:cstheme="minorHAnsi"/>
          <w:sz w:val="24"/>
          <w:szCs w:val="24"/>
        </w:rPr>
        <w:t>distance etc.</w:t>
      </w:r>
      <w:r w:rsidR="00557D92">
        <w:rPr>
          <w:rFonts w:cstheme="minorHAnsi"/>
          <w:sz w:val="24"/>
          <w:szCs w:val="24"/>
        </w:rPr>
        <w:t xml:space="preserve"> of</w:t>
      </w:r>
      <w:r w:rsidR="00D34C6A">
        <w:rPr>
          <w:rFonts w:cstheme="minorHAnsi"/>
          <w:sz w:val="24"/>
          <w:szCs w:val="24"/>
        </w:rPr>
        <w:t>)</w:t>
      </w:r>
      <w:r w:rsidR="00B61F89">
        <w:rPr>
          <w:rFonts w:cstheme="minorHAnsi"/>
          <w:sz w:val="24"/>
          <w:szCs w:val="24"/>
        </w:rPr>
        <w:t xml:space="preserve"> independent, separated, differentiated etc. tracks.  This was the key </w:t>
      </w:r>
      <w:r w:rsidR="00D34C6A">
        <w:rPr>
          <w:rFonts w:cstheme="minorHAnsi"/>
          <w:sz w:val="24"/>
          <w:szCs w:val="24"/>
        </w:rPr>
        <w:t xml:space="preserve">land </w:t>
      </w:r>
      <w:r w:rsidR="00B61F89">
        <w:rPr>
          <w:rFonts w:cstheme="minorHAnsi"/>
          <w:sz w:val="24"/>
          <w:szCs w:val="24"/>
        </w:rPr>
        <w:t xml:space="preserve">transport reason for Australia becoming a federation. </w:t>
      </w:r>
    </w:p>
    <w:p w14:paraId="7A0E377C" w14:textId="4B5E6175" w:rsidR="00B91503" w:rsidRDefault="00B61F89" w:rsidP="00931979">
      <w:pPr>
        <w:spacing w:after="0"/>
        <w:rPr>
          <w:rFonts w:cstheme="minorHAnsi"/>
          <w:sz w:val="24"/>
          <w:szCs w:val="24"/>
        </w:rPr>
      </w:pPr>
      <w:r>
        <w:rPr>
          <w:rFonts w:cstheme="minorHAnsi"/>
          <w:sz w:val="24"/>
          <w:szCs w:val="24"/>
        </w:rPr>
        <w:lastRenderedPageBreak/>
        <w:t>1.4.</w:t>
      </w:r>
      <w:r w:rsidR="00557D92">
        <w:rPr>
          <w:rFonts w:cstheme="minorHAnsi"/>
          <w:sz w:val="24"/>
          <w:szCs w:val="24"/>
        </w:rPr>
        <w:t>3</w:t>
      </w:r>
      <w:r w:rsidR="00446C1A">
        <w:rPr>
          <w:rFonts w:cstheme="minorHAnsi"/>
          <w:sz w:val="24"/>
          <w:szCs w:val="24"/>
        </w:rPr>
        <w:t>6</w:t>
      </w:r>
      <w:r>
        <w:rPr>
          <w:rFonts w:cstheme="minorHAnsi"/>
          <w:sz w:val="24"/>
          <w:szCs w:val="24"/>
        </w:rPr>
        <w:tab/>
      </w:r>
      <w:r w:rsidR="00E1709F">
        <w:rPr>
          <w:rFonts w:cstheme="minorHAnsi"/>
          <w:sz w:val="24"/>
          <w:szCs w:val="24"/>
        </w:rPr>
        <w:t xml:space="preserve">The misconception </w:t>
      </w:r>
      <w:r w:rsidR="00D34C6A">
        <w:rPr>
          <w:rFonts w:cstheme="minorHAnsi"/>
          <w:sz w:val="24"/>
          <w:szCs w:val="24"/>
        </w:rPr>
        <w:t>(</w:t>
      </w:r>
      <w:r>
        <w:rPr>
          <w:rFonts w:cstheme="minorHAnsi"/>
          <w:sz w:val="24"/>
          <w:szCs w:val="24"/>
        </w:rPr>
        <w:t>of 1.4.3</w:t>
      </w:r>
      <w:r w:rsidR="00446C1A">
        <w:rPr>
          <w:rFonts w:cstheme="minorHAnsi"/>
          <w:sz w:val="24"/>
          <w:szCs w:val="24"/>
        </w:rPr>
        <w:t>3</w:t>
      </w:r>
      <w:r>
        <w:rPr>
          <w:rFonts w:cstheme="minorHAnsi"/>
          <w:sz w:val="24"/>
          <w:szCs w:val="24"/>
        </w:rPr>
        <w:t xml:space="preserve"> above) </w:t>
      </w:r>
      <w:r w:rsidR="00557D92">
        <w:rPr>
          <w:rFonts w:cstheme="minorHAnsi"/>
          <w:sz w:val="24"/>
          <w:szCs w:val="24"/>
        </w:rPr>
        <w:t xml:space="preserve">embodies </w:t>
      </w:r>
      <w:r w:rsidR="00E1709F">
        <w:rPr>
          <w:rFonts w:cstheme="minorHAnsi"/>
          <w:sz w:val="24"/>
          <w:szCs w:val="24"/>
        </w:rPr>
        <w:t xml:space="preserve">a false comparison – of one </w:t>
      </w:r>
      <w:r w:rsidR="00B91503">
        <w:rPr>
          <w:rFonts w:cstheme="minorHAnsi"/>
          <w:sz w:val="24"/>
          <w:szCs w:val="24"/>
        </w:rPr>
        <w:t>track (with a junction) against two tracks</w:t>
      </w:r>
      <w:r w:rsidR="00557D92">
        <w:rPr>
          <w:rFonts w:cstheme="minorHAnsi"/>
          <w:sz w:val="24"/>
          <w:szCs w:val="24"/>
        </w:rPr>
        <w:t xml:space="preserve"> –</w:t>
      </w:r>
      <w:r w:rsidR="00B91503">
        <w:rPr>
          <w:rFonts w:cstheme="minorHAnsi"/>
          <w:sz w:val="24"/>
          <w:szCs w:val="24"/>
        </w:rPr>
        <w:t xml:space="preserve"> </w:t>
      </w:r>
      <w:r w:rsidR="00557D92">
        <w:rPr>
          <w:rFonts w:cstheme="minorHAnsi"/>
          <w:sz w:val="24"/>
          <w:szCs w:val="24"/>
        </w:rPr>
        <w:t xml:space="preserve">by </w:t>
      </w:r>
      <w:r w:rsidR="00B91503">
        <w:rPr>
          <w:rFonts w:cstheme="minorHAnsi"/>
          <w:sz w:val="24"/>
          <w:szCs w:val="24"/>
        </w:rPr>
        <w:t xml:space="preserve">observing that one track </w:t>
      </w:r>
      <w:r w:rsidR="00557D92">
        <w:rPr>
          <w:rFonts w:cstheme="minorHAnsi"/>
          <w:sz w:val="24"/>
          <w:szCs w:val="24"/>
        </w:rPr>
        <w:t>(</w:t>
      </w:r>
      <w:r w:rsidR="00B91503">
        <w:rPr>
          <w:rFonts w:cstheme="minorHAnsi"/>
          <w:sz w:val="24"/>
          <w:szCs w:val="24"/>
        </w:rPr>
        <w:t>with a junction</w:t>
      </w:r>
      <w:r w:rsidR="00557D92">
        <w:rPr>
          <w:rFonts w:cstheme="minorHAnsi"/>
          <w:sz w:val="24"/>
          <w:szCs w:val="24"/>
        </w:rPr>
        <w:t xml:space="preserve">) </w:t>
      </w:r>
      <w:r w:rsidR="00B91503">
        <w:rPr>
          <w:rFonts w:cstheme="minorHAnsi"/>
          <w:sz w:val="24"/>
          <w:szCs w:val="24"/>
        </w:rPr>
        <w:t>is unable to carry as many trains as two tracks.  It wrongly ascribes any ‘blockage’</w:t>
      </w:r>
      <w:r w:rsidR="00973F62">
        <w:rPr>
          <w:rFonts w:cstheme="minorHAnsi"/>
          <w:sz w:val="24"/>
          <w:szCs w:val="24"/>
        </w:rPr>
        <w:t xml:space="preserve"> </w:t>
      </w:r>
      <w:r w:rsidR="00B91503">
        <w:rPr>
          <w:rFonts w:cstheme="minorHAnsi"/>
          <w:sz w:val="24"/>
          <w:szCs w:val="24"/>
        </w:rPr>
        <w:t xml:space="preserve">to </w:t>
      </w:r>
      <w:r w:rsidR="00F6600E">
        <w:rPr>
          <w:rFonts w:cstheme="minorHAnsi"/>
          <w:sz w:val="24"/>
          <w:szCs w:val="24"/>
        </w:rPr>
        <w:t>a</w:t>
      </w:r>
      <w:r w:rsidR="00B91503">
        <w:rPr>
          <w:rFonts w:cstheme="minorHAnsi"/>
          <w:sz w:val="24"/>
          <w:szCs w:val="24"/>
        </w:rPr>
        <w:t xml:space="preserve"> junction, rather than to the lack of a second track or </w:t>
      </w:r>
      <w:r w:rsidR="00420B0B">
        <w:rPr>
          <w:rFonts w:cstheme="minorHAnsi"/>
          <w:sz w:val="24"/>
          <w:szCs w:val="24"/>
        </w:rPr>
        <w:t xml:space="preserve">to </w:t>
      </w:r>
      <w:r w:rsidR="00B91503">
        <w:rPr>
          <w:rFonts w:cstheme="minorHAnsi"/>
          <w:sz w:val="24"/>
          <w:szCs w:val="24"/>
        </w:rPr>
        <w:t>the train operating pattern</w:t>
      </w:r>
      <w:r w:rsidR="00557D92">
        <w:rPr>
          <w:rFonts w:cstheme="minorHAnsi"/>
          <w:sz w:val="24"/>
          <w:szCs w:val="24"/>
        </w:rPr>
        <w:t>.  This er</w:t>
      </w:r>
      <w:r w:rsidR="00420B0B">
        <w:rPr>
          <w:rFonts w:cstheme="minorHAnsi"/>
          <w:sz w:val="24"/>
          <w:szCs w:val="24"/>
        </w:rPr>
        <w:t xml:space="preserve">ror </w:t>
      </w:r>
      <w:r w:rsidR="006B7F7A">
        <w:rPr>
          <w:rFonts w:cstheme="minorHAnsi"/>
          <w:sz w:val="24"/>
          <w:szCs w:val="24"/>
        </w:rPr>
        <w:t xml:space="preserve">that </w:t>
      </w:r>
      <w:r w:rsidR="00420B0B">
        <w:rPr>
          <w:rFonts w:cstheme="minorHAnsi"/>
          <w:sz w:val="24"/>
          <w:szCs w:val="24"/>
        </w:rPr>
        <w:t>can be seen in th</w:t>
      </w:r>
      <w:r>
        <w:rPr>
          <w:rFonts w:cstheme="minorHAnsi"/>
          <w:sz w:val="24"/>
          <w:szCs w:val="24"/>
        </w:rPr>
        <w:t xml:space="preserve">e </w:t>
      </w:r>
      <w:r w:rsidR="00446C1A">
        <w:rPr>
          <w:rFonts w:cstheme="minorHAnsi"/>
          <w:sz w:val="24"/>
          <w:szCs w:val="24"/>
        </w:rPr>
        <w:t xml:space="preserve">Government’s </w:t>
      </w:r>
      <w:r>
        <w:rPr>
          <w:rFonts w:cstheme="minorHAnsi"/>
          <w:sz w:val="24"/>
          <w:szCs w:val="24"/>
        </w:rPr>
        <w:t xml:space="preserve">submission </w:t>
      </w:r>
      <w:r w:rsidR="00F6600E">
        <w:rPr>
          <w:rFonts w:cstheme="minorHAnsi"/>
          <w:sz w:val="24"/>
          <w:szCs w:val="24"/>
        </w:rPr>
        <w:t>e.g.</w:t>
      </w:r>
      <w:r w:rsidR="00420B0B">
        <w:rPr>
          <w:rFonts w:cstheme="minorHAnsi"/>
          <w:sz w:val="24"/>
          <w:szCs w:val="24"/>
        </w:rPr>
        <w:t xml:space="preserve"> 1.</w:t>
      </w:r>
      <w:r w:rsidR="00F6600E">
        <w:rPr>
          <w:rFonts w:cstheme="minorHAnsi"/>
          <w:sz w:val="24"/>
          <w:szCs w:val="24"/>
        </w:rPr>
        <w:t>2.16</w:t>
      </w:r>
      <w:r w:rsidR="00420B0B">
        <w:rPr>
          <w:rFonts w:cstheme="minorHAnsi"/>
          <w:sz w:val="24"/>
          <w:szCs w:val="24"/>
        </w:rPr>
        <w:t xml:space="preserve"> and 1.4.</w:t>
      </w:r>
      <w:r w:rsidR="00F6600E">
        <w:rPr>
          <w:rFonts w:cstheme="minorHAnsi"/>
          <w:sz w:val="24"/>
          <w:szCs w:val="24"/>
        </w:rPr>
        <w:t>2</w:t>
      </w:r>
      <w:r w:rsidR="00446C1A">
        <w:rPr>
          <w:rFonts w:cstheme="minorHAnsi"/>
          <w:sz w:val="24"/>
          <w:szCs w:val="24"/>
        </w:rPr>
        <w:t>9</w:t>
      </w:r>
      <w:r w:rsidR="00420B0B">
        <w:rPr>
          <w:rFonts w:cstheme="minorHAnsi"/>
          <w:sz w:val="24"/>
          <w:szCs w:val="24"/>
        </w:rPr>
        <w:t xml:space="preserve"> </w:t>
      </w:r>
      <w:r w:rsidR="00F6600E">
        <w:rPr>
          <w:rFonts w:cstheme="minorHAnsi"/>
          <w:sz w:val="24"/>
          <w:szCs w:val="24"/>
        </w:rPr>
        <w:t>(</w:t>
      </w:r>
      <w:r w:rsidR="00420B0B">
        <w:rPr>
          <w:rFonts w:cstheme="minorHAnsi"/>
          <w:sz w:val="24"/>
          <w:szCs w:val="24"/>
        </w:rPr>
        <w:t>above).</w:t>
      </w:r>
    </w:p>
    <w:p w14:paraId="44B22D7D" w14:textId="77777777" w:rsidR="00B61F89" w:rsidRDefault="00B61F89" w:rsidP="00931979">
      <w:pPr>
        <w:spacing w:after="0"/>
        <w:rPr>
          <w:rFonts w:cstheme="minorHAnsi"/>
          <w:sz w:val="24"/>
          <w:szCs w:val="24"/>
        </w:rPr>
      </w:pPr>
    </w:p>
    <w:p w14:paraId="378E75FC" w14:textId="2F6CDB67" w:rsidR="00D34C6A" w:rsidRDefault="00B91503" w:rsidP="00931979">
      <w:pPr>
        <w:spacing w:after="0"/>
        <w:rPr>
          <w:rFonts w:cstheme="minorHAnsi"/>
          <w:sz w:val="24"/>
          <w:szCs w:val="24"/>
        </w:rPr>
      </w:pPr>
      <w:r>
        <w:rPr>
          <w:rFonts w:cstheme="minorHAnsi"/>
          <w:sz w:val="24"/>
          <w:szCs w:val="24"/>
        </w:rPr>
        <w:t>1.4.</w:t>
      </w:r>
      <w:r w:rsidR="00F6600E">
        <w:rPr>
          <w:rFonts w:cstheme="minorHAnsi"/>
          <w:sz w:val="24"/>
          <w:szCs w:val="24"/>
        </w:rPr>
        <w:t>3</w:t>
      </w:r>
      <w:r w:rsidR="00446C1A">
        <w:rPr>
          <w:rFonts w:cstheme="minorHAnsi"/>
          <w:sz w:val="24"/>
          <w:szCs w:val="24"/>
        </w:rPr>
        <w:t>7</w:t>
      </w:r>
      <w:r>
        <w:rPr>
          <w:rFonts w:cstheme="minorHAnsi"/>
          <w:sz w:val="24"/>
          <w:szCs w:val="24"/>
        </w:rPr>
        <w:tab/>
      </w:r>
      <w:r w:rsidR="004964B3">
        <w:rPr>
          <w:rFonts w:cstheme="minorHAnsi"/>
          <w:sz w:val="24"/>
          <w:szCs w:val="24"/>
        </w:rPr>
        <w:t xml:space="preserve">Any </w:t>
      </w:r>
      <w:r w:rsidR="009A6082">
        <w:rPr>
          <w:rFonts w:cstheme="minorHAnsi"/>
          <w:sz w:val="24"/>
          <w:szCs w:val="24"/>
        </w:rPr>
        <w:t xml:space="preserve">real </w:t>
      </w:r>
      <w:r w:rsidR="004964B3">
        <w:rPr>
          <w:rFonts w:cstheme="minorHAnsi"/>
          <w:sz w:val="24"/>
          <w:szCs w:val="24"/>
        </w:rPr>
        <w:t xml:space="preserve">analysis would </w:t>
      </w:r>
      <w:r w:rsidR="00325950">
        <w:rPr>
          <w:rFonts w:cstheme="minorHAnsi"/>
          <w:sz w:val="24"/>
          <w:szCs w:val="24"/>
        </w:rPr>
        <w:t xml:space="preserve">dismiss an </w:t>
      </w:r>
      <w:r w:rsidR="009A6082">
        <w:rPr>
          <w:rFonts w:cstheme="minorHAnsi"/>
          <w:sz w:val="24"/>
          <w:szCs w:val="24"/>
        </w:rPr>
        <w:t>a-priori</w:t>
      </w:r>
      <w:r w:rsidR="004964B3">
        <w:rPr>
          <w:rFonts w:cstheme="minorHAnsi"/>
          <w:sz w:val="24"/>
          <w:szCs w:val="24"/>
        </w:rPr>
        <w:t xml:space="preserve"> proposition</w:t>
      </w:r>
      <w:r w:rsidR="009E6736">
        <w:rPr>
          <w:rFonts w:cstheme="minorHAnsi"/>
          <w:sz w:val="24"/>
          <w:szCs w:val="24"/>
        </w:rPr>
        <w:t xml:space="preserve"> </w:t>
      </w:r>
      <w:r w:rsidR="00D87B45">
        <w:rPr>
          <w:rFonts w:cstheme="minorHAnsi"/>
          <w:sz w:val="24"/>
          <w:szCs w:val="24"/>
        </w:rPr>
        <w:t>that the fact of junctions create</w:t>
      </w:r>
      <w:r w:rsidR="00D72CD0">
        <w:rPr>
          <w:rFonts w:cstheme="minorHAnsi"/>
          <w:sz w:val="24"/>
          <w:szCs w:val="24"/>
        </w:rPr>
        <w:t>s</w:t>
      </w:r>
      <w:r w:rsidR="00D87B45">
        <w:rPr>
          <w:rFonts w:cstheme="minorHAnsi"/>
          <w:sz w:val="24"/>
          <w:szCs w:val="24"/>
        </w:rPr>
        <w:t xml:space="preserve"> </w:t>
      </w:r>
      <w:r w:rsidR="00B61F89">
        <w:rPr>
          <w:rFonts w:cstheme="minorHAnsi"/>
          <w:sz w:val="24"/>
          <w:szCs w:val="24"/>
        </w:rPr>
        <w:t xml:space="preserve">network </w:t>
      </w:r>
      <w:r w:rsidR="00D87B45">
        <w:rPr>
          <w:rFonts w:cstheme="minorHAnsi"/>
          <w:sz w:val="24"/>
          <w:szCs w:val="24"/>
        </w:rPr>
        <w:t>capacity constraint</w:t>
      </w:r>
      <w:r w:rsidR="00F55291">
        <w:rPr>
          <w:rFonts w:cstheme="minorHAnsi"/>
          <w:sz w:val="24"/>
          <w:szCs w:val="24"/>
        </w:rPr>
        <w:t>s</w:t>
      </w:r>
      <w:r w:rsidR="003B180D">
        <w:rPr>
          <w:rFonts w:cstheme="minorHAnsi"/>
          <w:sz w:val="24"/>
          <w:szCs w:val="24"/>
        </w:rPr>
        <w:t>.  I</w:t>
      </w:r>
      <w:r w:rsidR="006E6F6B">
        <w:rPr>
          <w:rFonts w:cstheme="minorHAnsi"/>
          <w:sz w:val="24"/>
          <w:szCs w:val="24"/>
        </w:rPr>
        <w:t>t would make clear that train operations do not change track capacity but affect capacity utilisation and the amount of available capacity for other purposes.  Hence,</w:t>
      </w:r>
      <w:r w:rsidR="009E6736">
        <w:rPr>
          <w:rFonts w:cstheme="minorHAnsi"/>
          <w:sz w:val="24"/>
          <w:szCs w:val="24"/>
        </w:rPr>
        <w:t xml:space="preserve"> </w:t>
      </w:r>
      <w:r w:rsidR="003B180D">
        <w:rPr>
          <w:rFonts w:cstheme="minorHAnsi"/>
          <w:sz w:val="24"/>
          <w:szCs w:val="24"/>
        </w:rPr>
        <w:t xml:space="preserve">it would </w:t>
      </w:r>
      <w:r w:rsidR="009A6082">
        <w:rPr>
          <w:rFonts w:cstheme="minorHAnsi"/>
          <w:sz w:val="24"/>
          <w:szCs w:val="24"/>
        </w:rPr>
        <w:t>focus on</w:t>
      </w:r>
      <w:r w:rsidR="009E6736">
        <w:rPr>
          <w:rFonts w:cstheme="minorHAnsi"/>
          <w:sz w:val="24"/>
          <w:szCs w:val="24"/>
        </w:rPr>
        <w:t xml:space="preserve"> whether the train operating plans </w:t>
      </w:r>
      <w:r w:rsidR="00BA671F">
        <w:rPr>
          <w:rFonts w:cstheme="minorHAnsi"/>
          <w:sz w:val="24"/>
          <w:szCs w:val="24"/>
        </w:rPr>
        <w:t xml:space="preserve">– service patterns - </w:t>
      </w:r>
      <w:r w:rsidR="009E6736">
        <w:rPr>
          <w:rFonts w:cstheme="minorHAnsi"/>
          <w:sz w:val="24"/>
          <w:szCs w:val="24"/>
        </w:rPr>
        <w:t xml:space="preserve">used on the network unduly </w:t>
      </w:r>
      <w:r w:rsidR="007F714F">
        <w:rPr>
          <w:rFonts w:cstheme="minorHAnsi"/>
          <w:sz w:val="24"/>
          <w:szCs w:val="24"/>
        </w:rPr>
        <w:t xml:space="preserve">utilise </w:t>
      </w:r>
      <w:r w:rsidR="00B61F89">
        <w:rPr>
          <w:rFonts w:cstheme="minorHAnsi"/>
          <w:sz w:val="24"/>
          <w:szCs w:val="24"/>
        </w:rPr>
        <w:t xml:space="preserve">track </w:t>
      </w:r>
      <w:r w:rsidR="009E6736">
        <w:rPr>
          <w:rFonts w:cstheme="minorHAnsi"/>
          <w:sz w:val="24"/>
          <w:szCs w:val="24"/>
        </w:rPr>
        <w:t>capacity.</w:t>
      </w:r>
      <w:r w:rsidR="00DA64B3">
        <w:rPr>
          <w:rFonts w:cstheme="minorHAnsi"/>
          <w:sz w:val="24"/>
          <w:szCs w:val="24"/>
        </w:rPr>
        <w:t xml:space="preserve">  </w:t>
      </w:r>
      <w:r w:rsidR="00BA2F8A">
        <w:rPr>
          <w:rFonts w:cstheme="minorHAnsi"/>
          <w:sz w:val="24"/>
          <w:szCs w:val="24"/>
        </w:rPr>
        <w:t>It would conclude</w:t>
      </w:r>
      <w:r w:rsidR="00DA64B3">
        <w:rPr>
          <w:rFonts w:cstheme="minorHAnsi"/>
          <w:sz w:val="24"/>
          <w:szCs w:val="24"/>
        </w:rPr>
        <w:t xml:space="preserve"> the only way to ‘unlock’ </w:t>
      </w:r>
      <w:r w:rsidR="006E6F6B">
        <w:rPr>
          <w:rFonts w:cstheme="minorHAnsi"/>
          <w:sz w:val="24"/>
          <w:szCs w:val="24"/>
        </w:rPr>
        <w:t xml:space="preserve">the </w:t>
      </w:r>
      <w:r w:rsidR="00D34C6A">
        <w:rPr>
          <w:rFonts w:cstheme="minorHAnsi"/>
          <w:sz w:val="24"/>
          <w:szCs w:val="24"/>
        </w:rPr>
        <w:t xml:space="preserve">capacity </w:t>
      </w:r>
      <w:r w:rsidR="006E6F6B">
        <w:rPr>
          <w:rFonts w:cstheme="minorHAnsi"/>
          <w:sz w:val="24"/>
          <w:szCs w:val="24"/>
        </w:rPr>
        <w:t xml:space="preserve">of a </w:t>
      </w:r>
      <w:r w:rsidR="009A6082">
        <w:rPr>
          <w:rFonts w:cstheme="minorHAnsi"/>
          <w:sz w:val="24"/>
          <w:szCs w:val="24"/>
        </w:rPr>
        <w:t xml:space="preserve">central </w:t>
      </w:r>
      <w:r w:rsidR="006E6F6B">
        <w:rPr>
          <w:rFonts w:cstheme="minorHAnsi"/>
          <w:sz w:val="24"/>
          <w:szCs w:val="24"/>
        </w:rPr>
        <w:t xml:space="preserve">segment </w:t>
      </w:r>
      <w:r w:rsidR="00D34C6A">
        <w:rPr>
          <w:rFonts w:cstheme="minorHAnsi"/>
          <w:sz w:val="24"/>
          <w:szCs w:val="24"/>
        </w:rPr>
        <w:t xml:space="preserve">is to decrease </w:t>
      </w:r>
      <w:r w:rsidR="006E6F6B">
        <w:rPr>
          <w:rFonts w:cstheme="minorHAnsi"/>
          <w:sz w:val="24"/>
          <w:szCs w:val="24"/>
        </w:rPr>
        <w:t xml:space="preserve">its </w:t>
      </w:r>
      <w:r w:rsidR="00D34C6A">
        <w:rPr>
          <w:rFonts w:cstheme="minorHAnsi"/>
          <w:sz w:val="24"/>
          <w:szCs w:val="24"/>
        </w:rPr>
        <w:t>capacity utilisation</w:t>
      </w:r>
      <w:r w:rsidR="006E6F6B">
        <w:rPr>
          <w:rFonts w:cstheme="minorHAnsi"/>
          <w:sz w:val="24"/>
          <w:szCs w:val="24"/>
        </w:rPr>
        <w:t xml:space="preserve">, and the best way of so doing </w:t>
      </w:r>
      <w:r w:rsidR="009A6082">
        <w:rPr>
          <w:rFonts w:cstheme="minorHAnsi"/>
          <w:sz w:val="24"/>
          <w:szCs w:val="24"/>
        </w:rPr>
        <w:t xml:space="preserve">while enhancing service levels </w:t>
      </w:r>
      <w:r w:rsidR="006E6F6B">
        <w:rPr>
          <w:rFonts w:cstheme="minorHAnsi"/>
          <w:sz w:val="24"/>
          <w:szCs w:val="24"/>
        </w:rPr>
        <w:t xml:space="preserve">is to </w:t>
      </w:r>
      <w:r w:rsidR="009A6082">
        <w:rPr>
          <w:rFonts w:cstheme="minorHAnsi"/>
          <w:sz w:val="24"/>
          <w:szCs w:val="24"/>
        </w:rPr>
        <w:t xml:space="preserve">ensure </w:t>
      </w:r>
      <w:r w:rsidR="00325950">
        <w:rPr>
          <w:rFonts w:cstheme="minorHAnsi"/>
          <w:sz w:val="24"/>
          <w:szCs w:val="24"/>
        </w:rPr>
        <w:t xml:space="preserve">any new </w:t>
      </w:r>
      <w:r w:rsidR="006E6F6B">
        <w:rPr>
          <w:rFonts w:cstheme="minorHAnsi"/>
          <w:sz w:val="24"/>
          <w:szCs w:val="24"/>
        </w:rPr>
        <w:t xml:space="preserve">infrastructure </w:t>
      </w:r>
      <w:r w:rsidR="009A6082">
        <w:rPr>
          <w:rFonts w:cstheme="minorHAnsi"/>
          <w:sz w:val="24"/>
          <w:szCs w:val="24"/>
        </w:rPr>
        <w:t xml:space="preserve">is interoperable and facilitates </w:t>
      </w:r>
      <w:r w:rsidR="00E76F39">
        <w:rPr>
          <w:rFonts w:cstheme="minorHAnsi"/>
          <w:sz w:val="24"/>
          <w:szCs w:val="24"/>
        </w:rPr>
        <w:t xml:space="preserve">some </w:t>
      </w:r>
      <w:r w:rsidR="006E6F6B">
        <w:rPr>
          <w:rFonts w:cstheme="minorHAnsi"/>
          <w:sz w:val="24"/>
          <w:szCs w:val="24"/>
        </w:rPr>
        <w:t>bypass</w:t>
      </w:r>
      <w:r w:rsidR="00325950">
        <w:rPr>
          <w:rFonts w:cstheme="minorHAnsi"/>
          <w:sz w:val="24"/>
          <w:szCs w:val="24"/>
        </w:rPr>
        <w:t xml:space="preserve"> of existing traffic</w:t>
      </w:r>
      <w:r w:rsidR="006E6F6B">
        <w:rPr>
          <w:rFonts w:cstheme="minorHAnsi"/>
          <w:sz w:val="24"/>
          <w:szCs w:val="24"/>
        </w:rPr>
        <w:t>.</w:t>
      </w:r>
      <w:r w:rsidR="00325950">
        <w:rPr>
          <w:rFonts w:cstheme="minorHAnsi"/>
          <w:sz w:val="24"/>
          <w:szCs w:val="24"/>
        </w:rPr>
        <w:t xml:space="preserve">  </w:t>
      </w:r>
      <w:r w:rsidR="00E76F39">
        <w:rPr>
          <w:rFonts w:cstheme="minorHAnsi"/>
          <w:sz w:val="24"/>
          <w:szCs w:val="24"/>
        </w:rPr>
        <w:t>This</w:t>
      </w:r>
      <w:r w:rsidR="00325950">
        <w:rPr>
          <w:rFonts w:cstheme="minorHAnsi"/>
          <w:sz w:val="24"/>
          <w:szCs w:val="24"/>
        </w:rPr>
        <w:t xml:space="preserve"> </w:t>
      </w:r>
      <w:r w:rsidR="0092121E">
        <w:rPr>
          <w:rFonts w:cstheme="minorHAnsi"/>
          <w:sz w:val="24"/>
          <w:szCs w:val="24"/>
        </w:rPr>
        <w:t>is done</w:t>
      </w:r>
      <w:r w:rsidR="00325950">
        <w:rPr>
          <w:rFonts w:cstheme="minorHAnsi"/>
          <w:sz w:val="24"/>
          <w:szCs w:val="24"/>
        </w:rPr>
        <w:t xml:space="preserve"> in </w:t>
      </w:r>
      <w:r w:rsidR="0092121E">
        <w:rPr>
          <w:rFonts w:cstheme="minorHAnsi"/>
          <w:sz w:val="24"/>
          <w:szCs w:val="24"/>
        </w:rPr>
        <w:t xml:space="preserve">all </w:t>
      </w:r>
      <w:r w:rsidR="00325950">
        <w:rPr>
          <w:rFonts w:cstheme="minorHAnsi"/>
          <w:sz w:val="24"/>
          <w:szCs w:val="24"/>
        </w:rPr>
        <w:t>other modes</w:t>
      </w:r>
      <w:r w:rsidR="0092121E">
        <w:rPr>
          <w:rFonts w:cstheme="minorHAnsi"/>
          <w:sz w:val="24"/>
          <w:szCs w:val="24"/>
        </w:rPr>
        <w:t xml:space="preserve"> and public infrastructure</w:t>
      </w:r>
      <w:r w:rsidR="00325950">
        <w:rPr>
          <w:rFonts w:cstheme="minorHAnsi"/>
          <w:sz w:val="24"/>
          <w:szCs w:val="24"/>
        </w:rPr>
        <w:t>.</w:t>
      </w:r>
      <w:r w:rsidR="006E6F6B">
        <w:rPr>
          <w:rFonts w:cstheme="minorHAnsi"/>
          <w:sz w:val="24"/>
          <w:szCs w:val="24"/>
        </w:rPr>
        <w:t xml:space="preserve">  </w:t>
      </w:r>
    </w:p>
    <w:p w14:paraId="17801CB3" w14:textId="77777777" w:rsidR="00D34C6A" w:rsidRDefault="00D34C6A" w:rsidP="00931979">
      <w:pPr>
        <w:spacing w:after="0"/>
        <w:rPr>
          <w:rFonts w:cstheme="minorHAnsi"/>
          <w:sz w:val="24"/>
          <w:szCs w:val="24"/>
        </w:rPr>
      </w:pPr>
    </w:p>
    <w:p w14:paraId="78027703" w14:textId="7F495627" w:rsidR="00C56A51" w:rsidRDefault="00D34C6A" w:rsidP="00931979">
      <w:pPr>
        <w:spacing w:after="0"/>
        <w:rPr>
          <w:rFonts w:cstheme="minorHAnsi"/>
          <w:sz w:val="24"/>
          <w:szCs w:val="24"/>
        </w:rPr>
      </w:pPr>
      <w:r>
        <w:rPr>
          <w:rFonts w:cstheme="minorHAnsi"/>
          <w:sz w:val="24"/>
          <w:szCs w:val="24"/>
        </w:rPr>
        <w:t>1.4.</w:t>
      </w:r>
      <w:r w:rsidR="006E6F6B">
        <w:rPr>
          <w:rFonts w:cstheme="minorHAnsi"/>
          <w:sz w:val="24"/>
          <w:szCs w:val="24"/>
        </w:rPr>
        <w:t>3</w:t>
      </w:r>
      <w:r w:rsidR="00E01A90">
        <w:rPr>
          <w:rFonts w:cstheme="minorHAnsi"/>
          <w:sz w:val="24"/>
          <w:szCs w:val="24"/>
        </w:rPr>
        <w:t>8</w:t>
      </w:r>
      <w:r>
        <w:rPr>
          <w:rFonts w:cstheme="minorHAnsi"/>
          <w:sz w:val="24"/>
          <w:szCs w:val="24"/>
        </w:rPr>
        <w:tab/>
      </w:r>
      <w:r w:rsidR="009E6736">
        <w:rPr>
          <w:rFonts w:cstheme="minorHAnsi"/>
          <w:sz w:val="24"/>
          <w:szCs w:val="24"/>
        </w:rPr>
        <w:t xml:space="preserve"> </w:t>
      </w:r>
      <w:r w:rsidR="00BA2F8A">
        <w:rPr>
          <w:rFonts w:cstheme="minorHAnsi"/>
          <w:sz w:val="24"/>
          <w:szCs w:val="24"/>
        </w:rPr>
        <w:t xml:space="preserve">Analysis </w:t>
      </w:r>
      <w:r w:rsidR="009A6082">
        <w:rPr>
          <w:rFonts w:cstheme="minorHAnsi"/>
          <w:sz w:val="24"/>
          <w:szCs w:val="24"/>
        </w:rPr>
        <w:t>sh</w:t>
      </w:r>
      <w:r w:rsidR="00BA2F8A">
        <w:rPr>
          <w:rFonts w:cstheme="minorHAnsi"/>
          <w:sz w:val="24"/>
          <w:szCs w:val="24"/>
        </w:rPr>
        <w:t xml:space="preserve">ould then seek to understand the </w:t>
      </w:r>
      <w:r w:rsidR="006E6F6B">
        <w:rPr>
          <w:rFonts w:cstheme="minorHAnsi"/>
          <w:sz w:val="24"/>
          <w:szCs w:val="24"/>
        </w:rPr>
        <w:t xml:space="preserve">network wide </w:t>
      </w:r>
      <w:r w:rsidR="00BA2F8A">
        <w:rPr>
          <w:rFonts w:cstheme="minorHAnsi"/>
          <w:sz w:val="24"/>
          <w:szCs w:val="24"/>
        </w:rPr>
        <w:t xml:space="preserve">implications </w:t>
      </w:r>
      <w:r w:rsidR="006E6F6B">
        <w:rPr>
          <w:rFonts w:cstheme="minorHAnsi"/>
          <w:sz w:val="24"/>
          <w:szCs w:val="24"/>
        </w:rPr>
        <w:t xml:space="preserve">of </w:t>
      </w:r>
      <w:r w:rsidR="00CB0412">
        <w:rPr>
          <w:rFonts w:cstheme="minorHAnsi"/>
          <w:sz w:val="24"/>
          <w:szCs w:val="24"/>
        </w:rPr>
        <w:t xml:space="preserve">ways to </w:t>
      </w:r>
      <w:r w:rsidR="00BA2F8A">
        <w:rPr>
          <w:rFonts w:cstheme="minorHAnsi"/>
          <w:sz w:val="24"/>
          <w:szCs w:val="24"/>
        </w:rPr>
        <w:t xml:space="preserve">decrease capacity utilisation on one of </w:t>
      </w:r>
      <w:r w:rsidR="0092121E">
        <w:rPr>
          <w:rFonts w:cstheme="minorHAnsi"/>
          <w:sz w:val="24"/>
          <w:szCs w:val="24"/>
        </w:rPr>
        <w:t xml:space="preserve">its </w:t>
      </w:r>
      <w:r w:rsidR="00CB0412">
        <w:rPr>
          <w:rFonts w:cstheme="minorHAnsi"/>
          <w:sz w:val="24"/>
          <w:szCs w:val="24"/>
        </w:rPr>
        <w:t>central</w:t>
      </w:r>
      <w:r w:rsidR="00BA2F8A">
        <w:rPr>
          <w:rFonts w:cstheme="minorHAnsi"/>
          <w:sz w:val="24"/>
          <w:szCs w:val="24"/>
        </w:rPr>
        <w:t xml:space="preserve"> segments.  In the case of Sydney rail, the cause of reduced capacity utilisation of the Sydney Trains network in the CBD is removal of Bankstown trains.  In turn, this is caused by </w:t>
      </w:r>
      <w:r w:rsidR="006B7F7A">
        <w:rPr>
          <w:rFonts w:cstheme="minorHAnsi"/>
          <w:sz w:val="24"/>
          <w:szCs w:val="24"/>
        </w:rPr>
        <w:t>degrading the</w:t>
      </w:r>
      <w:r w:rsidR="00BA2F8A">
        <w:rPr>
          <w:rFonts w:cstheme="minorHAnsi"/>
          <w:sz w:val="24"/>
          <w:szCs w:val="24"/>
        </w:rPr>
        <w:t xml:space="preserve"> capacity of that network via conversion of the Bankstown segment to Metro. </w:t>
      </w:r>
    </w:p>
    <w:p w14:paraId="41281864" w14:textId="77777777" w:rsidR="00C56A51" w:rsidRDefault="00C56A51" w:rsidP="00931979">
      <w:pPr>
        <w:spacing w:after="0"/>
        <w:rPr>
          <w:rFonts w:cstheme="minorHAnsi"/>
          <w:sz w:val="24"/>
          <w:szCs w:val="24"/>
        </w:rPr>
      </w:pPr>
    </w:p>
    <w:p w14:paraId="5D0EBEC6" w14:textId="7CDF4334" w:rsidR="00C56A51" w:rsidRDefault="00C56A51" w:rsidP="00931979">
      <w:pPr>
        <w:spacing w:after="0"/>
        <w:rPr>
          <w:rFonts w:cstheme="minorHAnsi"/>
          <w:sz w:val="24"/>
          <w:szCs w:val="24"/>
        </w:rPr>
      </w:pPr>
      <w:r>
        <w:rPr>
          <w:rFonts w:cstheme="minorHAnsi"/>
          <w:sz w:val="24"/>
          <w:szCs w:val="24"/>
        </w:rPr>
        <w:t>1.4.</w:t>
      </w:r>
      <w:r w:rsidR="006E6F6B">
        <w:rPr>
          <w:rFonts w:cstheme="minorHAnsi"/>
          <w:sz w:val="24"/>
          <w:szCs w:val="24"/>
        </w:rPr>
        <w:t>3</w:t>
      </w:r>
      <w:r w:rsidR="00E01A90">
        <w:rPr>
          <w:rFonts w:cstheme="minorHAnsi"/>
          <w:sz w:val="24"/>
          <w:szCs w:val="24"/>
        </w:rPr>
        <w:t>9</w:t>
      </w:r>
      <w:r>
        <w:rPr>
          <w:rFonts w:cstheme="minorHAnsi"/>
          <w:sz w:val="24"/>
          <w:szCs w:val="24"/>
        </w:rPr>
        <w:tab/>
        <w:t xml:space="preserve">The net effect on Sydney rail </w:t>
      </w:r>
      <w:r w:rsidR="006E6F6B">
        <w:rPr>
          <w:rFonts w:cstheme="minorHAnsi"/>
          <w:sz w:val="24"/>
          <w:szCs w:val="24"/>
        </w:rPr>
        <w:t>capacity – of Sydney Trains and Metro combined – of the Bankstown</w:t>
      </w:r>
      <w:r>
        <w:rPr>
          <w:rFonts w:cstheme="minorHAnsi"/>
          <w:sz w:val="24"/>
          <w:szCs w:val="24"/>
        </w:rPr>
        <w:t xml:space="preserve"> line conversion is, therefore, not as presented by the submission. </w:t>
      </w:r>
      <w:r w:rsidR="00E76F39">
        <w:rPr>
          <w:rFonts w:cstheme="minorHAnsi"/>
          <w:sz w:val="24"/>
          <w:szCs w:val="24"/>
        </w:rPr>
        <w:t>The conversion</w:t>
      </w:r>
      <w:r w:rsidR="006E6F6B">
        <w:rPr>
          <w:rFonts w:cstheme="minorHAnsi"/>
          <w:sz w:val="24"/>
          <w:szCs w:val="24"/>
        </w:rPr>
        <w:t xml:space="preserve"> does not increase Sydney Trains </w:t>
      </w:r>
      <w:r w:rsidR="00CB0412">
        <w:rPr>
          <w:rFonts w:cstheme="minorHAnsi"/>
          <w:sz w:val="24"/>
          <w:szCs w:val="24"/>
        </w:rPr>
        <w:t xml:space="preserve">network </w:t>
      </w:r>
      <w:r w:rsidR="006E6F6B">
        <w:rPr>
          <w:rFonts w:cstheme="minorHAnsi"/>
          <w:sz w:val="24"/>
          <w:szCs w:val="24"/>
        </w:rPr>
        <w:t>capacity in the CBD, but rather changes and reduces infrastructure capacity utilisation.</w:t>
      </w:r>
      <w:r>
        <w:rPr>
          <w:rFonts w:cstheme="minorHAnsi"/>
          <w:sz w:val="24"/>
          <w:szCs w:val="24"/>
        </w:rPr>
        <w:t xml:space="preserve"> </w:t>
      </w:r>
      <w:r w:rsidR="006E6F6B">
        <w:rPr>
          <w:rFonts w:cstheme="minorHAnsi"/>
          <w:sz w:val="24"/>
          <w:szCs w:val="24"/>
        </w:rPr>
        <w:t xml:space="preserve"> </w:t>
      </w:r>
      <w:r w:rsidR="006B7F7A">
        <w:rPr>
          <w:rFonts w:cstheme="minorHAnsi"/>
          <w:sz w:val="24"/>
          <w:szCs w:val="24"/>
        </w:rPr>
        <w:t>A</w:t>
      </w:r>
      <w:r w:rsidR="00325950">
        <w:rPr>
          <w:rFonts w:cstheme="minorHAnsi"/>
          <w:sz w:val="24"/>
          <w:szCs w:val="24"/>
        </w:rPr>
        <w:t>ny a</w:t>
      </w:r>
      <w:r w:rsidR="006B7F7A">
        <w:rPr>
          <w:rFonts w:cstheme="minorHAnsi"/>
          <w:sz w:val="24"/>
          <w:szCs w:val="24"/>
        </w:rPr>
        <w:t>ssessment of t</w:t>
      </w:r>
      <w:r>
        <w:rPr>
          <w:rFonts w:cstheme="minorHAnsi"/>
          <w:sz w:val="24"/>
          <w:szCs w:val="24"/>
        </w:rPr>
        <w:t xml:space="preserve">he net effect </w:t>
      </w:r>
      <w:r w:rsidR="006E6F6B">
        <w:rPr>
          <w:rFonts w:cstheme="minorHAnsi"/>
          <w:sz w:val="24"/>
          <w:szCs w:val="24"/>
        </w:rPr>
        <w:t xml:space="preserve">on Sydney rail </w:t>
      </w:r>
      <w:r w:rsidR="00CB0412">
        <w:rPr>
          <w:rFonts w:cstheme="minorHAnsi"/>
          <w:sz w:val="24"/>
          <w:szCs w:val="24"/>
        </w:rPr>
        <w:t xml:space="preserve">network </w:t>
      </w:r>
      <w:r w:rsidR="006E6F6B">
        <w:rPr>
          <w:rFonts w:cstheme="minorHAnsi"/>
          <w:sz w:val="24"/>
          <w:szCs w:val="24"/>
        </w:rPr>
        <w:t xml:space="preserve">capacity </w:t>
      </w:r>
      <w:r>
        <w:rPr>
          <w:rFonts w:cstheme="minorHAnsi"/>
          <w:sz w:val="24"/>
          <w:szCs w:val="24"/>
        </w:rPr>
        <w:t>would need to offset the reduc</w:t>
      </w:r>
      <w:r w:rsidR="006B7F7A">
        <w:rPr>
          <w:rFonts w:cstheme="minorHAnsi"/>
          <w:sz w:val="24"/>
          <w:szCs w:val="24"/>
        </w:rPr>
        <w:t>tion in</w:t>
      </w:r>
      <w:r>
        <w:rPr>
          <w:rFonts w:cstheme="minorHAnsi"/>
          <w:sz w:val="24"/>
          <w:szCs w:val="24"/>
        </w:rPr>
        <w:t xml:space="preserve"> capacity of Sydney Trains on th</w:t>
      </w:r>
      <w:r w:rsidR="006E6F6B">
        <w:rPr>
          <w:rFonts w:cstheme="minorHAnsi"/>
          <w:sz w:val="24"/>
          <w:szCs w:val="24"/>
        </w:rPr>
        <w:t>e Bankstown</w:t>
      </w:r>
      <w:r w:rsidR="006B7F7A">
        <w:rPr>
          <w:rFonts w:cstheme="minorHAnsi"/>
          <w:sz w:val="24"/>
          <w:szCs w:val="24"/>
        </w:rPr>
        <w:t xml:space="preserve"> </w:t>
      </w:r>
      <w:r w:rsidR="006E6F6B">
        <w:rPr>
          <w:rFonts w:cstheme="minorHAnsi"/>
          <w:sz w:val="24"/>
          <w:szCs w:val="24"/>
        </w:rPr>
        <w:t>segment</w:t>
      </w:r>
      <w:r>
        <w:rPr>
          <w:rFonts w:cstheme="minorHAnsi"/>
          <w:sz w:val="24"/>
          <w:szCs w:val="24"/>
        </w:rPr>
        <w:t xml:space="preserve"> </w:t>
      </w:r>
      <w:r w:rsidRPr="006B7F7A">
        <w:rPr>
          <w:rFonts w:cstheme="minorHAnsi"/>
          <w:sz w:val="24"/>
          <w:szCs w:val="24"/>
          <w:u w:val="single"/>
        </w:rPr>
        <w:t xml:space="preserve">and </w:t>
      </w:r>
      <w:r w:rsidR="006B7F7A" w:rsidRPr="006B7F7A">
        <w:rPr>
          <w:rFonts w:cstheme="minorHAnsi"/>
          <w:sz w:val="24"/>
          <w:szCs w:val="24"/>
          <w:u w:val="single"/>
        </w:rPr>
        <w:t xml:space="preserve">the </w:t>
      </w:r>
      <w:r w:rsidRPr="006B7F7A">
        <w:rPr>
          <w:rFonts w:cstheme="minorHAnsi"/>
          <w:sz w:val="24"/>
          <w:szCs w:val="24"/>
          <w:u w:val="single"/>
        </w:rPr>
        <w:t>tracks</w:t>
      </w:r>
      <w:r w:rsidR="009A6082">
        <w:rPr>
          <w:rFonts w:cstheme="minorHAnsi"/>
          <w:sz w:val="24"/>
          <w:szCs w:val="24"/>
          <w:u w:val="single"/>
        </w:rPr>
        <w:t xml:space="preserve"> etc.</w:t>
      </w:r>
      <w:r w:rsidRPr="006B7F7A">
        <w:rPr>
          <w:rFonts w:cstheme="minorHAnsi"/>
          <w:sz w:val="24"/>
          <w:szCs w:val="24"/>
          <w:u w:val="single"/>
        </w:rPr>
        <w:t xml:space="preserve"> that connect with it</w:t>
      </w:r>
      <w:r w:rsidR="006B7F7A">
        <w:rPr>
          <w:rFonts w:cstheme="minorHAnsi"/>
          <w:sz w:val="24"/>
          <w:szCs w:val="24"/>
        </w:rPr>
        <w:t xml:space="preserve"> against the more modern Metro infrastructure on the segment</w:t>
      </w:r>
      <w:r>
        <w:rPr>
          <w:rFonts w:cstheme="minorHAnsi"/>
          <w:sz w:val="24"/>
          <w:szCs w:val="24"/>
        </w:rPr>
        <w:t xml:space="preserve">.  </w:t>
      </w:r>
    </w:p>
    <w:p w14:paraId="2E899F3E" w14:textId="70AECF75" w:rsidR="00325950" w:rsidRDefault="00325950" w:rsidP="00931979">
      <w:pPr>
        <w:spacing w:after="0"/>
        <w:rPr>
          <w:rFonts w:cstheme="minorHAnsi"/>
          <w:sz w:val="24"/>
          <w:szCs w:val="24"/>
        </w:rPr>
      </w:pPr>
    </w:p>
    <w:p w14:paraId="7D59B5B5" w14:textId="78E691C5" w:rsidR="00325950" w:rsidRDefault="00325950" w:rsidP="00931979">
      <w:pPr>
        <w:spacing w:after="0"/>
        <w:rPr>
          <w:rFonts w:cstheme="minorHAnsi"/>
          <w:sz w:val="24"/>
          <w:szCs w:val="24"/>
        </w:rPr>
      </w:pPr>
      <w:r>
        <w:rPr>
          <w:rFonts w:cstheme="minorHAnsi"/>
          <w:sz w:val="24"/>
          <w:szCs w:val="24"/>
        </w:rPr>
        <w:t>1.4.</w:t>
      </w:r>
      <w:r w:rsidR="00E01A90">
        <w:rPr>
          <w:rFonts w:cstheme="minorHAnsi"/>
          <w:sz w:val="24"/>
          <w:szCs w:val="24"/>
        </w:rPr>
        <w:t>40</w:t>
      </w:r>
      <w:r>
        <w:rPr>
          <w:rFonts w:cstheme="minorHAnsi"/>
          <w:sz w:val="24"/>
          <w:szCs w:val="24"/>
        </w:rPr>
        <w:tab/>
        <w:t>A</w:t>
      </w:r>
      <w:r w:rsidR="00A04245">
        <w:rPr>
          <w:rFonts w:cstheme="minorHAnsi"/>
          <w:sz w:val="24"/>
          <w:szCs w:val="24"/>
        </w:rPr>
        <w:t>n adequate</w:t>
      </w:r>
      <w:r>
        <w:rPr>
          <w:rFonts w:cstheme="minorHAnsi"/>
          <w:sz w:val="24"/>
          <w:szCs w:val="24"/>
        </w:rPr>
        <w:t xml:space="preserve"> a</w:t>
      </w:r>
      <w:r w:rsidR="00A04245">
        <w:rPr>
          <w:rFonts w:cstheme="minorHAnsi"/>
          <w:sz w:val="24"/>
          <w:szCs w:val="24"/>
        </w:rPr>
        <w:t>nalysis</w:t>
      </w:r>
      <w:r>
        <w:rPr>
          <w:rFonts w:cstheme="minorHAnsi"/>
          <w:sz w:val="24"/>
          <w:szCs w:val="24"/>
        </w:rPr>
        <w:t xml:space="preserve">, of the type warranted for decisions the magnitude of Metro, would consider the net effect on future Sydney rail capacity by specifically focussing on </w:t>
      </w:r>
      <w:r w:rsidR="00A04245">
        <w:rPr>
          <w:rFonts w:cstheme="minorHAnsi"/>
          <w:sz w:val="24"/>
          <w:szCs w:val="24"/>
        </w:rPr>
        <w:t xml:space="preserve">quantification of </w:t>
      </w:r>
      <w:r w:rsidR="00BD6924">
        <w:rPr>
          <w:rFonts w:cstheme="minorHAnsi"/>
          <w:sz w:val="24"/>
          <w:szCs w:val="24"/>
        </w:rPr>
        <w:t xml:space="preserve">future </w:t>
      </w:r>
      <w:r>
        <w:rPr>
          <w:rFonts w:cstheme="minorHAnsi"/>
          <w:sz w:val="24"/>
          <w:szCs w:val="24"/>
        </w:rPr>
        <w:t xml:space="preserve">opportunities </w:t>
      </w:r>
      <w:r w:rsidR="00BD6924">
        <w:rPr>
          <w:rFonts w:cstheme="minorHAnsi"/>
          <w:sz w:val="24"/>
          <w:szCs w:val="24"/>
        </w:rPr>
        <w:t xml:space="preserve">jeopardised or lost for </w:t>
      </w:r>
      <w:r w:rsidR="00A04245">
        <w:rPr>
          <w:rFonts w:cstheme="minorHAnsi"/>
          <w:sz w:val="24"/>
          <w:szCs w:val="24"/>
        </w:rPr>
        <w:t xml:space="preserve">either Metro or Sydney Trains – and both combined - as a result of particular projects.  For Sydney, this would </w:t>
      </w:r>
      <w:r w:rsidR="00BD6924">
        <w:rPr>
          <w:rFonts w:cstheme="minorHAnsi"/>
          <w:sz w:val="24"/>
          <w:szCs w:val="24"/>
        </w:rPr>
        <w:t xml:space="preserve">include </w:t>
      </w:r>
      <w:r w:rsidR="00A04245">
        <w:rPr>
          <w:rFonts w:cstheme="minorHAnsi"/>
          <w:sz w:val="24"/>
          <w:szCs w:val="24"/>
        </w:rPr>
        <w:t xml:space="preserve">quantification of transport opportunities foregone as a result of Metro non-interoperability </w:t>
      </w:r>
      <w:r w:rsidR="00446963">
        <w:rPr>
          <w:rFonts w:cstheme="minorHAnsi"/>
          <w:sz w:val="24"/>
          <w:szCs w:val="24"/>
        </w:rPr>
        <w:t>e.g.</w:t>
      </w:r>
      <w:r w:rsidR="00A04245">
        <w:rPr>
          <w:rFonts w:cstheme="minorHAnsi"/>
          <w:sz w:val="24"/>
          <w:szCs w:val="24"/>
        </w:rPr>
        <w:t xml:space="preserve"> small tunnels and as a result of Metro city and CBD route.  Issues such as conversion of Bankstown would be assessed as a resultant of this.</w:t>
      </w:r>
    </w:p>
    <w:p w14:paraId="4EE1D852" w14:textId="4934A6F1" w:rsidR="00731D4B" w:rsidRDefault="00731D4B" w:rsidP="00931979">
      <w:pPr>
        <w:spacing w:after="0"/>
        <w:rPr>
          <w:rFonts w:cstheme="minorHAnsi"/>
          <w:sz w:val="24"/>
          <w:szCs w:val="24"/>
        </w:rPr>
      </w:pPr>
    </w:p>
    <w:p w14:paraId="698B88AB" w14:textId="1ED13CEB" w:rsidR="00CB0412" w:rsidRDefault="00731D4B" w:rsidP="00931979">
      <w:pPr>
        <w:spacing w:after="0"/>
        <w:rPr>
          <w:rFonts w:cstheme="minorHAnsi"/>
          <w:sz w:val="24"/>
          <w:szCs w:val="24"/>
        </w:rPr>
      </w:pPr>
      <w:r>
        <w:rPr>
          <w:rFonts w:cstheme="minorHAnsi"/>
          <w:sz w:val="24"/>
          <w:szCs w:val="24"/>
        </w:rPr>
        <w:t>1.4.</w:t>
      </w:r>
      <w:r w:rsidR="00A04245">
        <w:rPr>
          <w:rFonts w:cstheme="minorHAnsi"/>
          <w:sz w:val="24"/>
          <w:szCs w:val="24"/>
        </w:rPr>
        <w:t>4</w:t>
      </w:r>
      <w:r w:rsidR="00E01A90">
        <w:rPr>
          <w:rFonts w:cstheme="minorHAnsi"/>
          <w:sz w:val="24"/>
          <w:szCs w:val="24"/>
        </w:rPr>
        <w:t>1</w:t>
      </w:r>
      <w:r>
        <w:rPr>
          <w:rFonts w:cstheme="minorHAnsi"/>
          <w:sz w:val="24"/>
          <w:szCs w:val="24"/>
        </w:rPr>
        <w:tab/>
        <w:t>A</w:t>
      </w:r>
      <w:r w:rsidR="009A6082">
        <w:rPr>
          <w:rFonts w:cstheme="minorHAnsi"/>
          <w:sz w:val="24"/>
          <w:szCs w:val="24"/>
        </w:rPr>
        <w:t>n important</w:t>
      </w:r>
      <w:r>
        <w:rPr>
          <w:rFonts w:cstheme="minorHAnsi"/>
          <w:sz w:val="24"/>
          <w:szCs w:val="24"/>
        </w:rPr>
        <w:t xml:space="preserve"> implication </w:t>
      </w:r>
      <w:r w:rsidR="009A6082">
        <w:rPr>
          <w:rFonts w:cstheme="minorHAnsi"/>
          <w:sz w:val="24"/>
          <w:szCs w:val="24"/>
        </w:rPr>
        <w:t>of a</w:t>
      </w:r>
      <w:r w:rsidR="00A04245">
        <w:rPr>
          <w:rFonts w:cstheme="minorHAnsi"/>
          <w:sz w:val="24"/>
          <w:szCs w:val="24"/>
        </w:rPr>
        <w:t>n adequate</w:t>
      </w:r>
      <w:r w:rsidR="009A6082">
        <w:rPr>
          <w:rFonts w:cstheme="minorHAnsi"/>
          <w:sz w:val="24"/>
          <w:szCs w:val="24"/>
        </w:rPr>
        <w:t xml:space="preserve"> analysis </w:t>
      </w:r>
      <w:r>
        <w:rPr>
          <w:rFonts w:cstheme="minorHAnsi"/>
          <w:sz w:val="24"/>
          <w:szCs w:val="24"/>
        </w:rPr>
        <w:t xml:space="preserve">is that </w:t>
      </w:r>
      <w:r w:rsidR="00A04245">
        <w:rPr>
          <w:rFonts w:cstheme="minorHAnsi"/>
          <w:sz w:val="24"/>
          <w:szCs w:val="24"/>
        </w:rPr>
        <w:t xml:space="preserve">for the foreseeable future – for very many years - </w:t>
      </w:r>
      <w:r w:rsidR="00CB0412">
        <w:rPr>
          <w:rFonts w:cstheme="minorHAnsi"/>
          <w:sz w:val="24"/>
          <w:szCs w:val="24"/>
        </w:rPr>
        <w:t>a Sydney</w:t>
      </w:r>
      <w:r>
        <w:rPr>
          <w:rFonts w:cstheme="minorHAnsi"/>
          <w:sz w:val="24"/>
          <w:szCs w:val="24"/>
        </w:rPr>
        <w:t xml:space="preserve"> harbour crossing will not be optimally used unless several </w:t>
      </w:r>
      <w:r w:rsidR="00CB0412">
        <w:rPr>
          <w:rFonts w:cstheme="minorHAnsi"/>
          <w:sz w:val="24"/>
          <w:szCs w:val="24"/>
        </w:rPr>
        <w:t>service</w:t>
      </w:r>
      <w:r>
        <w:rPr>
          <w:rFonts w:cstheme="minorHAnsi"/>
          <w:sz w:val="24"/>
          <w:szCs w:val="24"/>
        </w:rPr>
        <w:t xml:space="preserve"> lines feed into it.  </w:t>
      </w:r>
      <w:r w:rsidR="00CB0412">
        <w:rPr>
          <w:rFonts w:cstheme="minorHAnsi"/>
          <w:sz w:val="24"/>
          <w:szCs w:val="24"/>
        </w:rPr>
        <w:t xml:space="preserve">This is as much the case for Metro as for Sydney Trains.  </w:t>
      </w:r>
    </w:p>
    <w:p w14:paraId="0E0AE780" w14:textId="4EAD5EA3" w:rsidR="00CB0412" w:rsidRDefault="00CB0412" w:rsidP="00931979">
      <w:pPr>
        <w:spacing w:after="0"/>
        <w:rPr>
          <w:rFonts w:cstheme="minorHAnsi"/>
          <w:sz w:val="24"/>
          <w:szCs w:val="24"/>
        </w:rPr>
      </w:pPr>
    </w:p>
    <w:p w14:paraId="6C147931" w14:textId="687A2ECE" w:rsidR="00A04245" w:rsidRDefault="00A04245" w:rsidP="00931979">
      <w:pPr>
        <w:spacing w:after="0"/>
        <w:rPr>
          <w:rFonts w:cstheme="minorHAnsi"/>
          <w:sz w:val="24"/>
          <w:szCs w:val="24"/>
        </w:rPr>
      </w:pPr>
    </w:p>
    <w:p w14:paraId="32628528" w14:textId="77777777" w:rsidR="00A04245" w:rsidRDefault="00A04245" w:rsidP="00931979">
      <w:pPr>
        <w:spacing w:after="0"/>
        <w:rPr>
          <w:rFonts w:cstheme="minorHAnsi"/>
          <w:sz w:val="24"/>
          <w:szCs w:val="24"/>
        </w:rPr>
      </w:pPr>
    </w:p>
    <w:p w14:paraId="03F54DA3" w14:textId="074824D5" w:rsidR="00731D4B" w:rsidRDefault="00CB0412" w:rsidP="00931979">
      <w:pPr>
        <w:spacing w:after="0"/>
        <w:rPr>
          <w:rFonts w:cstheme="minorHAnsi"/>
          <w:sz w:val="24"/>
          <w:szCs w:val="24"/>
        </w:rPr>
      </w:pPr>
      <w:r>
        <w:rPr>
          <w:rFonts w:cstheme="minorHAnsi"/>
          <w:sz w:val="24"/>
          <w:szCs w:val="24"/>
        </w:rPr>
        <w:lastRenderedPageBreak/>
        <w:t>1.4.4</w:t>
      </w:r>
      <w:r w:rsidR="00E01A90">
        <w:rPr>
          <w:rFonts w:cstheme="minorHAnsi"/>
          <w:sz w:val="24"/>
          <w:szCs w:val="24"/>
        </w:rPr>
        <w:t>2</w:t>
      </w:r>
      <w:r>
        <w:rPr>
          <w:rFonts w:cstheme="minorHAnsi"/>
          <w:sz w:val="24"/>
          <w:szCs w:val="24"/>
        </w:rPr>
        <w:tab/>
      </w:r>
      <w:r w:rsidR="00A04245">
        <w:rPr>
          <w:rFonts w:cstheme="minorHAnsi"/>
          <w:sz w:val="24"/>
          <w:szCs w:val="24"/>
        </w:rPr>
        <w:t>D</w:t>
      </w:r>
      <w:r w:rsidR="00731D4B">
        <w:rPr>
          <w:rFonts w:cstheme="minorHAnsi"/>
          <w:sz w:val="24"/>
          <w:szCs w:val="24"/>
        </w:rPr>
        <w:t>emand on the Bankstown line is low</w:t>
      </w:r>
      <w:r w:rsidR="006007FB">
        <w:rPr>
          <w:rFonts w:cstheme="minorHAnsi"/>
          <w:sz w:val="24"/>
          <w:szCs w:val="24"/>
        </w:rPr>
        <w:t xml:space="preserve"> relative to other lines</w:t>
      </w:r>
      <w:r w:rsidR="00A04245">
        <w:rPr>
          <w:rFonts w:cstheme="minorHAnsi"/>
          <w:sz w:val="24"/>
          <w:szCs w:val="24"/>
        </w:rPr>
        <w:t xml:space="preserve">.  </w:t>
      </w:r>
      <w:r w:rsidR="00E76F39">
        <w:rPr>
          <w:rFonts w:cstheme="minorHAnsi"/>
          <w:sz w:val="24"/>
          <w:szCs w:val="24"/>
        </w:rPr>
        <w:t>In conjunction with sections</w:t>
      </w:r>
      <w:r w:rsidR="00A04245">
        <w:rPr>
          <w:rFonts w:cstheme="minorHAnsi"/>
          <w:sz w:val="24"/>
          <w:szCs w:val="24"/>
        </w:rPr>
        <w:t xml:space="preserve"> </w:t>
      </w:r>
      <w:r>
        <w:rPr>
          <w:rFonts w:cstheme="minorHAnsi"/>
          <w:sz w:val="24"/>
          <w:szCs w:val="24"/>
        </w:rPr>
        <w:t>1.4.</w:t>
      </w:r>
      <w:r w:rsidR="00E01A90">
        <w:rPr>
          <w:rFonts w:cstheme="minorHAnsi"/>
          <w:sz w:val="24"/>
          <w:szCs w:val="24"/>
        </w:rPr>
        <w:t>30</w:t>
      </w:r>
      <w:r w:rsidR="00A04245">
        <w:rPr>
          <w:rFonts w:cstheme="minorHAnsi"/>
          <w:sz w:val="24"/>
          <w:szCs w:val="24"/>
        </w:rPr>
        <w:t xml:space="preserve"> – 1.4.</w:t>
      </w:r>
      <w:r>
        <w:rPr>
          <w:rFonts w:cstheme="minorHAnsi"/>
          <w:sz w:val="24"/>
          <w:szCs w:val="24"/>
        </w:rPr>
        <w:t>3</w:t>
      </w:r>
      <w:r w:rsidR="00E01A90">
        <w:rPr>
          <w:rFonts w:cstheme="minorHAnsi"/>
          <w:sz w:val="24"/>
          <w:szCs w:val="24"/>
        </w:rPr>
        <w:t>1</w:t>
      </w:r>
      <w:r>
        <w:rPr>
          <w:rFonts w:cstheme="minorHAnsi"/>
          <w:sz w:val="24"/>
          <w:szCs w:val="24"/>
        </w:rPr>
        <w:t xml:space="preserve"> (above)</w:t>
      </w:r>
      <w:r w:rsidR="00A04245">
        <w:rPr>
          <w:rFonts w:cstheme="minorHAnsi"/>
          <w:sz w:val="24"/>
          <w:szCs w:val="24"/>
        </w:rPr>
        <w:t>,</w:t>
      </w:r>
      <w:r w:rsidR="00731D4B">
        <w:rPr>
          <w:rFonts w:cstheme="minorHAnsi"/>
          <w:sz w:val="24"/>
          <w:szCs w:val="24"/>
        </w:rPr>
        <w:t xml:space="preserve"> </w:t>
      </w:r>
      <w:r w:rsidR="00A04245">
        <w:rPr>
          <w:rFonts w:cstheme="minorHAnsi"/>
          <w:sz w:val="24"/>
          <w:szCs w:val="24"/>
        </w:rPr>
        <w:t xml:space="preserve">this </w:t>
      </w:r>
      <w:r w:rsidR="00731D4B">
        <w:rPr>
          <w:rFonts w:cstheme="minorHAnsi"/>
          <w:sz w:val="24"/>
          <w:szCs w:val="24"/>
        </w:rPr>
        <w:t>mean</w:t>
      </w:r>
      <w:r w:rsidR="00A04245">
        <w:rPr>
          <w:rFonts w:cstheme="minorHAnsi"/>
          <w:sz w:val="24"/>
          <w:szCs w:val="24"/>
        </w:rPr>
        <w:t>s</w:t>
      </w:r>
      <w:r w:rsidR="00731D4B">
        <w:rPr>
          <w:rFonts w:cstheme="minorHAnsi"/>
          <w:sz w:val="24"/>
          <w:szCs w:val="24"/>
        </w:rPr>
        <w:t xml:space="preserve"> a</w:t>
      </w:r>
      <w:r>
        <w:rPr>
          <w:rFonts w:cstheme="minorHAnsi"/>
          <w:sz w:val="24"/>
          <w:szCs w:val="24"/>
        </w:rPr>
        <w:t xml:space="preserve"> new</w:t>
      </w:r>
      <w:r w:rsidR="00731D4B">
        <w:rPr>
          <w:rFonts w:cstheme="minorHAnsi"/>
          <w:sz w:val="24"/>
          <w:szCs w:val="24"/>
        </w:rPr>
        <w:t xml:space="preserve"> asset </w:t>
      </w:r>
      <w:r w:rsidR="001F4C3D">
        <w:rPr>
          <w:rFonts w:cstheme="minorHAnsi"/>
          <w:sz w:val="24"/>
          <w:szCs w:val="24"/>
        </w:rPr>
        <w:t>(</w:t>
      </w:r>
      <w:r>
        <w:rPr>
          <w:rFonts w:cstheme="minorHAnsi"/>
          <w:sz w:val="24"/>
          <w:szCs w:val="24"/>
        </w:rPr>
        <w:t xml:space="preserve">Metro </w:t>
      </w:r>
      <w:r w:rsidR="001F4C3D">
        <w:rPr>
          <w:rFonts w:cstheme="minorHAnsi"/>
          <w:sz w:val="24"/>
          <w:szCs w:val="24"/>
        </w:rPr>
        <w:t xml:space="preserve">CBD and harbour crossing) </w:t>
      </w:r>
      <w:r w:rsidR="00731D4B">
        <w:rPr>
          <w:rFonts w:cstheme="minorHAnsi"/>
          <w:sz w:val="24"/>
          <w:szCs w:val="24"/>
        </w:rPr>
        <w:t>with an extraordinary high opportunity cost</w:t>
      </w:r>
      <w:r w:rsidR="006007FB">
        <w:rPr>
          <w:rFonts w:cstheme="minorHAnsi"/>
          <w:sz w:val="24"/>
          <w:szCs w:val="24"/>
        </w:rPr>
        <w:t xml:space="preserve"> – possibly orders of magnitude greater than its financial cost - </w:t>
      </w:r>
      <w:r w:rsidR="00731D4B">
        <w:rPr>
          <w:rFonts w:cstheme="minorHAnsi"/>
          <w:sz w:val="24"/>
          <w:szCs w:val="24"/>
        </w:rPr>
        <w:t xml:space="preserve">is being misallocated. Proper use of this asset </w:t>
      </w:r>
      <w:r>
        <w:rPr>
          <w:rFonts w:cstheme="minorHAnsi"/>
          <w:sz w:val="24"/>
          <w:szCs w:val="24"/>
        </w:rPr>
        <w:t xml:space="preserve">– at near 30 trains per hour in each direction sustained over peaks - </w:t>
      </w:r>
      <w:r w:rsidR="00731D4B">
        <w:rPr>
          <w:rFonts w:cstheme="minorHAnsi"/>
          <w:sz w:val="24"/>
          <w:szCs w:val="24"/>
        </w:rPr>
        <w:t xml:space="preserve">will require abandonment of the ‘turn-up and go’ claims made in the submission.  </w:t>
      </w:r>
      <w:r>
        <w:rPr>
          <w:rFonts w:cstheme="minorHAnsi"/>
          <w:sz w:val="24"/>
          <w:szCs w:val="24"/>
        </w:rPr>
        <w:t>Among other things, t</w:t>
      </w:r>
      <w:r w:rsidR="00731D4B">
        <w:rPr>
          <w:rFonts w:cstheme="minorHAnsi"/>
          <w:sz w:val="24"/>
          <w:szCs w:val="24"/>
        </w:rPr>
        <w:t xml:space="preserve">his underlines </w:t>
      </w:r>
      <w:r>
        <w:rPr>
          <w:rFonts w:cstheme="minorHAnsi"/>
          <w:sz w:val="24"/>
          <w:szCs w:val="24"/>
        </w:rPr>
        <w:t xml:space="preserve">the </w:t>
      </w:r>
      <w:r w:rsidR="009A6082">
        <w:rPr>
          <w:rFonts w:cstheme="minorHAnsi"/>
          <w:sz w:val="24"/>
          <w:szCs w:val="24"/>
        </w:rPr>
        <w:t>irrelevance</w:t>
      </w:r>
      <w:r w:rsidR="00731D4B">
        <w:rPr>
          <w:rFonts w:cstheme="minorHAnsi"/>
          <w:sz w:val="24"/>
          <w:szCs w:val="24"/>
        </w:rPr>
        <w:t xml:space="preserve"> of </w:t>
      </w:r>
      <w:r w:rsidR="00A04245">
        <w:rPr>
          <w:rFonts w:cstheme="minorHAnsi"/>
          <w:sz w:val="24"/>
          <w:szCs w:val="24"/>
        </w:rPr>
        <w:t xml:space="preserve">presented analyses, assessments and </w:t>
      </w:r>
      <w:r w:rsidR="006007FB">
        <w:rPr>
          <w:rFonts w:cstheme="minorHAnsi"/>
          <w:sz w:val="24"/>
          <w:szCs w:val="24"/>
        </w:rPr>
        <w:t xml:space="preserve">evaluations of Metro proposals </w:t>
      </w:r>
      <w:r w:rsidR="00A04245">
        <w:rPr>
          <w:rFonts w:cstheme="minorHAnsi"/>
          <w:sz w:val="24"/>
          <w:szCs w:val="24"/>
        </w:rPr>
        <w:t xml:space="preserve">such as </w:t>
      </w:r>
      <w:r w:rsidR="006007FB">
        <w:rPr>
          <w:rFonts w:cstheme="minorHAnsi"/>
          <w:sz w:val="24"/>
          <w:szCs w:val="24"/>
        </w:rPr>
        <w:t>noted in 1.4.</w:t>
      </w:r>
      <w:r w:rsidR="009A6082">
        <w:rPr>
          <w:rFonts w:cstheme="minorHAnsi"/>
          <w:sz w:val="24"/>
          <w:szCs w:val="24"/>
        </w:rPr>
        <w:t>8</w:t>
      </w:r>
      <w:r w:rsidR="006007FB">
        <w:rPr>
          <w:rFonts w:cstheme="minorHAnsi"/>
          <w:sz w:val="24"/>
          <w:szCs w:val="24"/>
        </w:rPr>
        <w:t xml:space="preserve"> -</w:t>
      </w:r>
      <w:r w:rsidR="00BD6924">
        <w:rPr>
          <w:rFonts w:cstheme="minorHAnsi"/>
          <w:sz w:val="24"/>
          <w:szCs w:val="24"/>
        </w:rPr>
        <w:t xml:space="preserve"> </w:t>
      </w:r>
      <w:r w:rsidR="006007FB">
        <w:rPr>
          <w:rFonts w:cstheme="minorHAnsi"/>
          <w:sz w:val="24"/>
          <w:szCs w:val="24"/>
        </w:rPr>
        <w:t>1.4.</w:t>
      </w:r>
      <w:r w:rsidR="009A6082">
        <w:rPr>
          <w:rFonts w:cstheme="minorHAnsi"/>
          <w:sz w:val="24"/>
          <w:szCs w:val="24"/>
        </w:rPr>
        <w:t>18</w:t>
      </w:r>
      <w:r w:rsidR="006007FB">
        <w:rPr>
          <w:rFonts w:cstheme="minorHAnsi"/>
          <w:sz w:val="24"/>
          <w:szCs w:val="24"/>
        </w:rPr>
        <w:t xml:space="preserve"> (above).</w:t>
      </w:r>
    </w:p>
    <w:p w14:paraId="05D4A7A4" w14:textId="4A2FDF19" w:rsidR="00A04245" w:rsidRDefault="00A04245" w:rsidP="00931979">
      <w:pPr>
        <w:spacing w:after="0"/>
        <w:rPr>
          <w:rFonts w:cstheme="minorHAnsi"/>
          <w:sz w:val="24"/>
          <w:szCs w:val="24"/>
        </w:rPr>
      </w:pPr>
    </w:p>
    <w:p w14:paraId="298E957B" w14:textId="71541E9D" w:rsidR="00A04245" w:rsidRDefault="00A04245" w:rsidP="00931979">
      <w:pPr>
        <w:spacing w:after="0"/>
        <w:rPr>
          <w:rFonts w:cstheme="minorHAnsi"/>
          <w:sz w:val="24"/>
          <w:szCs w:val="24"/>
        </w:rPr>
      </w:pPr>
      <w:r>
        <w:rPr>
          <w:rFonts w:cstheme="minorHAnsi"/>
          <w:sz w:val="24"/>
          <w:szCs w:val="24"/>
        </w:rPr>
        <w:t>1.4.4</w:t>
      </w:r>
      <w:r w:rsidR="00E01A90">
        <w:rPr>
          <w:rFonts w:cstheme="minorHAnsi"/>
          <w:sz w:val="24"/>
          <w:szCs w:val="24"/>
        </w:rPr>
        <w:t>3</w:t>
      </w:r>
      <w:r>
        <w:rPr>
          <w:rFonts w:cstheme="minorHAnsi"/>
          <w:sz w:val="24"/>
          <w:szCs w:val="24"/>
        </w:rPr>
        <w:tab/>
        <w:t>The submission provides no evidence of an analysis adequate to the issues at hand.  Indeed, the failure of it and previous Government statements and assessments to mention the relevant issues suggests there has been no such analysis.</w:t>
      </w:r>
    </w:p>
    <w:p w14:paraId="56B243A3" w14:textId="77777777" w:rsidR="00CB0412" w:rsidRDefault="00CB0412" w:rsidP="00931979">
      <w:pPr>
        <w:spacing w:after="0"/>
        <w:rPr>
          <w:rFonts w:cstheme="minorHAnsi"/>
          <w:sz w:val="24"/>
          <w:szCs w:val="24"/>
        </w:rPr>
      </w:pPr>
    </w:p>
    <w:p w14:paraId="57A7C4DF" w14:textId="4C2FA046" w:rsidR="00420B0B" w:rsidRDefault="00420B0B" w:rsidP="00931979">
      <w:pPr>
        <w:spacing w:after="0"/>
        <w:rPr>
          <w:rFonts w:cstheme="minorHAnsi"/>
          <w:sz w:val="24"/>
          <w:szCs w:val="24"/>
        </w:rPr>
      </w:pPr>
      <w:r>
        <w:rPr>
          <w:rFonts w:cstheme="minorHAnsi"/>
          <w:sz w:val="24"/>
          <w:szCs w:val="24"/>
        </w:rPr>
        <w:t>1.4.4</w:t>
      </w:r>
      <w:r w:rsidR="00E01A90">
        <w:rPr>
          <w:rFonts w:cstheme="minorHAnsi"/>
          <w:sz w:val="24"/>
          <w:szCs w:val="24"/>
        </w:rPr>
        <w:t>4</w:t>
      </w:r>
      <w:r>
        <w:rPr>
          <w:rFonts w:cstheme="minorHAnsi"/>
          <w:sz w:val="24"/>
          <w:szCs w:val="24"/>
        </w:rPr>
        <w:tab/>
      </w:r>
      <w:r w:rsidR="006B7F7A">
        <w:rPr>
          <w:rFonts w:cstheme="minorHAnsi"/>
          <w:sz w:val="24"/>
          <w:szCs w:val="24"/>
        </w:rPr>
        <w:t>It is pertinent to note the</w:t>
      </w:r>
      <w:r>
        <w:rPr>
          <w:rFonts w:cstheme="minorHAnsi"/>
          <w:sz w:val="24"/>
          <w:szCs w:val="24"/>
        </w:rPr>
        <w:t xml:space="preserve"> submission’s claim </w:t>
      </w:r>
      <w:r w:rsidR="00544D20">
        <w:rPr>
          <w:rFonts w:cstheme="minorHAnsi"/>
          <w:sz w:val="24"/>
          <w:szCs w:val="24"/>
        </w:rPr>
        <w:t xml:space="preserve">of </w:t>
      </w:r>
      <w:r>
        <w:rPr>
          <w:rFonts w:cstheme="minorHAnsi"/>
          <w:sz w:val="24"/>
          <w:szCs w:val="24"/>
        </w:rPr>
        <w:t>Metro provid</w:t>
      </w:r>
      <w:r w:rsidR="00544D20">
        <w:rPr>
          <w:rFonts w:cstheme="minorHAnsi"/>
          <w:sz w:val="24"/>
          <w:szCs w:val="24"/>
        </w:rPr>
        <w:t>ing</w:t>
      </w:r>
      <w:r>
        <w:rPr>
          <w:rFonts w:cstheme="minorHAnsi"/>
          <w:sz w:val="24"/>
          <w:szCs w:val="24"/>
        </w:rPr>
        <w:t xml:space="preserve"> a level of </w:t>
      </w:r>
      <w:r w:rsidR="00544D20">
        <w:rPr>
          <w:rFonts w:cstheme="minorHAnsi"/>
          <w:sz w:val="24"/>
          <w:szCs w:val="24"/>
        </w:rPr>
        <w:t xml:space="preserve">track </w:t>
      </w:r>
      <w:r>
        <w:rPr>
          <w:rFonts w:cstheme="minorHAnsi"/>
          <w:sz w:val="24"/>
          <w:szCs w:val="24"/>
        </w:rPr>
        <w:t xml:space="preserve">capacity – a train every two minutes – hitherto unseen in central Sydney (1.2.17 above) </w:t>
      </w:r>
      <w:r w:rsidR="009A6082">
        <w:rPr>
          <w:rFonts w:cstheme="minorHAnsi"/>
          <w:sz w:val="24"/>
          <w:szCs w:val="24"/>
        </w:rPr>
        <w:t>has long been contradicted</w:t>
      </w:r>
      <w:r>
        <w:rPr>
          <w:rFonts w:cstheme="minorHAnsi"/>
          <w:sz w:val="24"/>
          <w:szCs w:val="24"/>
        </w:rPr>
        <w:t>.  In the early 1960s there were claims of train</w:t>
      </w:r>
      <w:r w:rsidR="006B7F7A">
        <w:rPr>
          <w:rFonts w:cstheme="minorHAnsi"/>
          <w:sz w:val="24"/>
          <w:szCs w:val="24"/>
        </w:rPr>
        <w:t>s</w:t>
      </w:r>
      <w:r>
        <w:rPr>
          <w:rFonts w:cstheme="minorHAnsi"/>
          <w:sz w:val="24"/>
          <w:szCs w:val="24"/>
        </w:rPr>
        <w:t xml:space="preserve"> every two minutes on the City Circle.  Th</w:t>
      </w:r>
      <w:r w:rsidR="006B7F7A">
        <w:rPr>
          <w:rFonts w:cstheme="minorHAnsi"/>
          <w:sz w:val="24"/>
          <w:szCs w:val="24"/>
        </w:rPr>
        <w:t>os</w:t>
      </w:r>
      <w:r>
        <w:rPr>
          <w:rFonts w:cstheme="minorHAnsi"/>
          <w:sz w:val="24"/>
          <w:szCs w:val="24"/>
        </w:rPr>
        <w:t xml:space="preserve">e claims imply the capacity of the City Circle </w:t>
      </w:r>
      <w:r w:rsidR="00544D20">
        <w:rPr>
          <w:rFonts w:cstheme="minorHAnsi"/>
          <w:sz w:val="24"/>
          <w:szCs w:val="24"/>
        </w:rPr>
        <w:t xml:space="preserve">track </w:t>
      </w:r>
      <w:r>
        <w:rPr>
          <w:rFonts w:cstheme="minorHAnsi"/>
          <w:sz w:val="24"/>
          <w:szCs w:val="24"/>
        </w:rPr>
        <w:t>then exceeded what is now claimed for Sydney Metro.</w:t>
      </w:r>
      <w:r w:rsidR="006B7F7A">
        <w:rPr>
          <w:rFonts w:cstheme="minorHAnsi"/>
          <w:sz w:val="24"/>
          <w:szCs w:val="24"/>
        </w:rPr>
        <w:t xml:space="preserve">  </w:t>
      </w:r>
      <w:r w:rsidR="009A6082">
        <w:rPr>
          <w:rFonts w:cstheme="minorHAnsi"/>
          <w:sz w:val="24"/>
          <w:szCs w:val="24"/>
        </w:rPr>
        <w:t>They</w:t>
      </w:r>
      <w:r w:rsidR="006B7F7A">
        <w:rPr>
          <w:rFonts w:cstheme="minorHAnsi"/>
          <w:sz w:val="24"/>
          <w:szCs w:val="24"/>
        </w:rPr>
        <w:t xml:space="preserve"> </w:t>
      </w:r>
      <w:r w:rsidR="009A6082">
        <w:rPr>
          <w:rFonts w:cstheme="minorHAnsi"/>
          <w:sz w:val="24"/>
          <w:szCs w:val="24"/>
        </w:rPr>
        <w:t xml:space="preserve">underscore the apparent failure to </w:t>
      </w:r>
      <w:r w:rsidR="004437F4">
        <w:rPr>
          <w:rFonts w:cstheme="minorHAnsi"/>
          <w:sz w:val="24"/>
          <w:szCs w:val="24"/>
        </w:rPr>
        <w:t>consider</w:t>
      </w:r>
      <w:r w:rsidR="009A6082">
        <w:rPr>
          <w:rFonts w:cstheme="minorHAnsi"/>
          <w:sz w:val="24"/>
          <w:szCs w:val="24"/>
        </w:rPr>
        <w:t xml:space="preserve"> single deck operations for Sydney Airport (1.4.2</w:t>
      </w:r>
      <w:r w:rsidR="00E01A90">
        <w:rPr>
          <w:rFonts w:cstheme="minorHAnsi"/>
          <w:sz w:val="24"/>
          <w:szCs w:val="24"/>
        </w:rPr>
        <w:t>4</w:t>
      </w:r>
      <w:r w:rsidR="009A6082">
        <w:rPr>
          <w:rFonts w:cstheme="minorHAnsi"/>
          <w:sz w:val="24"/>
          <w:szCs w:val="24"/>
        </w:rPr>
        <w:t xml:space="preserve"> above).  They </w:t>
      </w:r>
      <w:r w:rsidR="00544D20">
        <w:rPr>
          <w:rFonts w:cstheme="minorHAnsi"/>
          <w:sz w:val="24"/>
          <w:szCs w:val="24"/>
        </w:rPr>
        <w:t xml:space="preserve">may </w:t>
      </w:r>
      <w:r w:rsidR="004437F4">
        <w:rPr>
          <w:rFonts w:cstheme="minorHAnsi"/>
          <w:sz w:val="24"/>
          <w:szCs w:val="24"/>
        </w:rPr>
        <w:t xml:space="preserve">also </w:t>
      </w:r>
      <w:r w:rsidR="00FB7E0D">
        <w:rPr>
          <w:rFonts w:cstheme="minorHAnsi"/>
          <w:sz w:val="24"/>
          <w:szCs w:val="24"/>
        </w:rPr>
        <w:t>impl</w:t>
      </w:r>
      <w:r w:rsidR="009A6082">
        <w:rPr>
          <w:rFonts w:cstheme="minorHAnsi"/>
          <w:sz w:val="24"/>
          <w:szCs w:val="24"/>
        </w:rPr>
        <w:t>y</w:t>
      </w:r>
      <w:r w:rsidR="006B7F7A">
        <w:rPr>
          <w:rFonts w:cstheme="minorHAnsi"/>
          <w:sz w:val="24"/>
          <w:szCs w:val="24"/>
        </w:rPr>
        <w:t xml:space="preserve"> conversion to Metro reduces </w:t>
      </w:r>
      <w:r w:rsidR="00FB7E0D">
        <w:rPr>
          <w:rFonts w:cstheme="minorHAnsi"/>
          <w:sz w:val="24"/>
          <w:szCs w:val="24"/>
        </w:rPr>
        <w:t xml:space="preserve">the train carrying </w:t>
      </w:r>
      <w:r w:rsidR="006B7F7A">
        <w:rPr>
          <w:rFonts w:cstheme="minorHAnsi"/>
          <w:sz w:val="24"/>
          <w:szCs w:val="24"/>
        </w:rPr>
        <w:t>capacity</w:t>
      </w:r>
      <w:r w:rsidR="00FB7E0D">
        <w:rPr>
          <w:rFonts w:cstheme="minorHAnsi"/>
          <w:sz w:val="24"/>
          <w:szCs w:val="24"/>
        </w:rPr>
        <w:t xml:space="preserve"> of the Bankstown tracks.</w:t>
      </w:r>
      <w:r>
        <w:rPr>
          <w:rStyle w:val="EndnoteReference"/>
          <w:rFonts w:cstheme="minorHAnsi"/>
          <w:sz w:val="24"/>
          <w:szCs w:val="24"/>
        </w:rPr>
        <w:endnoteReference w:id="4"/>
      </w:r>
      <w:r>
        <w:rPr>
          <w:rFonts w:cstheme="minorHAnsi"/>
          <w:sz w:val="24"/>
          <w:szCs w:val="24"/>
        </w:rPr>
        <w:t xml:space="preserve"> </w:t>
      </w:r>
    </w:p>
    <w:p w14:paraId="0E781524" w14:textId="2FCFC8C4" w:rsidR="00FB7E0D" w:rsidRDefault="00FB7E0D" w:rsidP="00931979">
      <w:pPr>
        <w:spacing w:after="0"/>
        <w:rPr>
          <w:rFonts w:cstheme="minorHAnsi"/>
          <w:sz w:val="24"/>
          <w:szCs w:val="24"/>
        </w:rPr>
      </w:pPr>
    </w:p>
    <w:p w14:paraId="7C805E8E" w14:textId="1CCF6069" w:rsidR="00684397" w:rsidRDefault="00684397" w:rsidP="00931979">
      <w:pPr>
        <w:pStyle w:val="EndnoteText"/>
        <w:rPr>
          <w:rFonts w:cstheme="minorHAnsi"/>
          <w:sz w:val="24"/>
          <w:szCs w:val="24"/>
        </w:rPr>
      </w:pPr>
      <w:r>
        <w:rPr>
          <w:rFonts w:cstheme="minorHAnsi"/>
          <w:sz w:val="24"/>
          <w:szCs w:val="24"/>
        </w:rPr>
        <w:t>1.4.</w:t>
      </w:r>
      <w:r w:rsidR="00420B0B">
        <w:rPr>
          <w:rFonts w:cstheme="minorHAnsi"/>
          <w:sz w:val="24"/>
          <w:szCs w:val="24"/>
        </w:rPr>
        <w:t>4</w:t>
      </w:r>
      <w:r w:rsidR="00E01A90">
        <w:rPr>
          <w:rFonts w:cstheme="minorHAnsi"/>
          <w:sz w:val="24"/>
          <w:szCs w:val="24"/>
        </w:rPr>
        <w:t>5</w:t>
      </w:r>
      <w:r>
        <w:rPr>
          <w:rFonts w:cstheme="minorHAnsi"/>
          <w:sz w:val="24"/>
          <w:szCs w:val="24"/>
        </w:rPr>
        <w:tab/>
      </w:r>
      <w:r w:rsidR="00CB0412">
        <w:rPr>
          <w:rFonts w:cstheme="minorHAnsi"/>
          <w:sz w:val="24"/>
          <w:szCs w:val="24"/>
        </w:rPr>
        <w:t>Given</w:t>
      </w:r>
      <w:r w:rsidR="006B7F7A">
        <w:rPr>
          <w:rFonts w:cstheme="minorHAnsi"/>
          <w:sz w:val="24"/>
          <w:szCs w:val="24"/>
        </w:rPr>
        <w:t xml:space="preserve"> 1.4.31 – 1.4.4</w:t>
      </w:r>
      <w:r w:rsidR="00E01A90">
        <w:rPr>
          <w:rFonts w:cstheme="minorHAnsi"/>
          <w:sz w:val="24"/>
          <w:szCs w:val="24"/>
        </w:rPr>
        <w:t>4</w:t>
      </w:r>
      <w:r w:rsidR="006B7F7A">
        <w:rPr>
          <w:rFonts w:cstheme="minorHAnsi"/>
          <w:sz w:val="24"/>
          <w:szCs w:val="24"/>
        </w:rPr>
        <w:t xml:space="preserve"> </w:t>
      </w:r>
      <w:r w:rsidR="00CB0412">
        <w:rPr>
          <w:rFonts w:cstheme="minorHAnsi"/>
          <w:sz w:val="24"/>
          <w:szCs w:val="24"/>
        </w:rPr>
        <w:t>(</w:t>
      </w:r>
      <w:r w:rsidR="006B7F7A">
        <w:rPr>
          <w:rFonts w:cstheme="minorHAnsi"/>
          <w:sz w:val="24"/>
          <w:szCs w:val="24"/>
        </w:rPr>
        <w:t>above</w:t>
      </w:r>
      <w:r w:rsidR="00CB0412">
        <w:rPr>
          <w:rFonts w:cstheme="minorHAnsi"/>
          <w:sz w:val="24"/>
          <w:szCs w:val="24"/>
        </w:rPr>
        <w:t>)</w:t>
      </w:r>
      <w:r w:rsidR="006B7F7A">
        <w:rPr>
          <w:rFonts w:cstheme="minorHAnsi"/>
          <w:sz w:val="24"/>
          <w:szCs w:val="24"/>
        </w:rPr>
        <w:t>, t</w:t>
      </w:r>
      <w:r w:rsidR="00284834">
        <w:rPr>
          <w:rFonts w:cstheme="minorHAnsi"/>
          <w:sz w:val="24"/>
          <w:szCs w:val="24"/>
        </w:rPr>
        <w:t>he</w:t>
      </w:r>
      <w:r>
        <w:rPr>
          <w:rFonts w:cstheme="minorHAnsi"/>
          <w:sz w:val="24"/>
          <w:szCs w:val="24"/>
        </w:rPr>
        <w:t xml:space="preserve"> submission </w:t>
      </w:r>
      <w:r w:rsidR="00CB0412">
        <w:rPr>
          <w:rFonts w:cstheme="minorHAnsi"/>
          <w:sz w:val="24"/>
          <w:szCs w:val="24"/>
        </w:rPr>
        <w:t xml:space="preserve">is deficient in not providing </w:t>
      </w:r>
      <w:r>
        <w:rPr>
          <w:rFonts w:cstheme="minorHAnsi"/>
          <w:sz w:val="24"/>
          <w:szCs w:val="24"/>
        </w:rPr>
        <w:t>any</w:t>
      </w:r>
      <w:r w:rsidR="00284834">
        <w:rPr>
          <w:rFonts w:cstheme="minorHAnsi"/>
          <w:sz w:val="24"/>
          <w:szCs w:val="24"/>
        </w:rPr>
        <w:t xml:space="preserve"> information to substantiate </w:t>
      </w:r>
      <w:r>
        <w:rPr>
          <w:rFonts w:cstheme="minorHAnsi"/>
          <w:sz w:val="24"/>
          <w:szCs w:val="24"/>
        </w:rPr>
        <w:t>its</w:t>
      </w:r>
      <w:r w:rsidR="00284834">
        <w:rPr>
          <w:rFonts w:cstheme="minorHAnsi"/>
          <w:sz w:val="24"/>
          <w:szCs w:val="24"/>
        </w:rPr>
        <w:t xml:space="preserve"> claims as to </w:t>
      </w:r>
      <w:r w:rsidR="00420B0B">
        <w:rPr>
          <w:rFonts w:cstheme="minorHAnsi"/>
          <w:sz w:val="24"/>
          <w:szCs w:val="24"/>
        </w:rPr>
        <w:t>capacity</w:t>
      </w:r>
      <w:r w:rsidR="006B7F7A">
        <w:rPr>
          <w:rFonts w:cstheme="minorHAnsi"/>
          <w:sz w:val="24"/>
          <w:szCs w:val="24"/>
        </w:rPr>
        <w:t xml:space="preserve">.  Nor does </w:t>
      </w:r>
      <w:r w:rsidR="00FB7E0D">
        <w:rPr>
          <w:rFonts w:cstheme="minorHAnsi"/>
          <w:sz w:val="24"/>
          <w:szCs w:val="24"/>
        </w:rPr>
        <w:t xml:space="preserve">it do </w:t>
      </w:r>
      <w:r w:rsidR="006B7F7A">
        <w:rPr>
          <w:rFonts w:cstheme="minorHAnsi"/>
          <w:sz w:val="24"/>
          <w:szCs w:val="24"/>
        </w:rPr>
        <w:t xml:space="preserve">more than </w:t>
      </w:r>
      <w:r w:rsidR="00FB7E0D">
        <w:rPr>
          <w:rFonts w:cstheme="minorHAnsi"/>
          <w:sz w:val="24"/>
          <w:szCs w:val="24"/>
        </w:rPr>
        <w:t xml:space="preserve">offer </w:t>
      </w:r>
      <w:r w:rsidR="006B7F7A">
        <w:rPr>
          <w:rFonts w:cstheme="minorHAnsi"/>
          <w:sz w:val="24"/>
          <w:szCs w:val="24"/>
        </w:rPr>
        <w:t xml:space="preserve">assertions </w:t>
      </w:r>
      <w:r w:rsidR="00FB7E0D">
        <w:rPr>
          <w:rFonts w:cstheme="minorHAnsi"/>
          <w:sz w:val="24"/>
          <w:szCs w:val="24"/>
        </w:rPr>
        <w:t>as</w:t>
      </w:r>
      <w:r w:rsidR="00284834">
        <w:rPr>
          <w:rFonts w:cstheme="minorHAnsi"/>
          <w:sz w:val="24"/>
          <w:szCs w:val="24"/>
        </w:rPr>
        <w:t xml:space="preserve"> </w:t>
      </w:r>
      <w:r w:rsidR="00FB7E0D">
        <w:rPr>
          <w:rFonts w:cstheme="minorHAnsi"/>
          <w:sz w:val="24"/>
          <w:szCs w:val="24"/>
        </w:rPr>
        <w:t xml:space="preserve">reasons </w:t>
      </w:r>
      <w:r w:rsidR="00284834">
        <w:rPr>
          <w:rFonts w:cstheme="minorHAnsi"/>
          <w:sz w:val="24"/>
          <w:szCs w:val="24"/>
        </w:rPr>
        <w:t>for conversion of the Bankstown segment</w:t>
      </w:r>
      <w:r>
        <w:rPr>
          <w:rFonts w:cstheme="minorHAnsi"/>
          <w:sz w:val="24"/>
          <w:szCs w:val="24"/>
        </w:rPr>
        <w:t xml:space="preserve"> (1.2.</w:t>
      </w:r>
      <w:r w:rsidR="00637372">
        <w:rPr>
          <w:rFonts w:cstheme="minorHAnsi"/>
          <w:sz w:val="24"/>
          <w:szCs w:val="24"/>
        </w:rPr>
        <w:t>1</w:t>
      </w:r>
      <w:r w:rsidR="00DA64B3">
        <w:rPr>
          <w:rFonts w:cstheme="minorHAnsi"/>
          <w:sz w:val="24"/>
          <w:szCs w:val="24"/>
        </w:rPr>
        <w:t>2 – 1.2.17</w:t>
      </w:r>
      <w:r>
        <w:rPr>
          <w:rFonts w:cstheme="minorHAnsi"/>
          <w:sz w:val="24"/>
          <w:szCs w:val="24"/>
        </w:rPr>
        <w:t xml:space="preserve"> above)</w:t>
      </w:r>
      <w:r w:rsidR="00284834">
        <w:rPr>
          <w:rFonts w:cstheme="minorHAnsi"/>
          <w:sz w:val="24"/>
          <w:szCs w:val="24"/>
        </w:rPr>
        <w:t xml:space="preserve">.  </w:t>
      </w:r>
    </w:p>
    <w:p w14:paraId="68288899" w14:textId="77777777" w:rsidR="00DA64B3" w:rsidRDefault="00DA64B3" w:rsidP="00931979">
      <w:pPr>
        <w:pStyle w:val="EndnoteText"/>
        <w:rPr>
          <w:rFonts w:cstheme="minorHAnsi"/>
          <w:sz w:val="24"/>
          <w:szCs w:val="24"/>
        </w:rPr>
      </w:pPr>
    </w:p>
    <w:p w14:paraId="0C476F88" w14:textId="08B61522" w:rsidR="002C3EF6" w:rsidRDefault="00637372" w:rsidP="00931979">
      <w:pPr>
        <w:pStyle w:val="EndnoteText"/>
        <w:rPr>
          <w:rFonts w:cstheme="minorHAnsi"/>
          <w:sz w:val="24"/>
          <w:szCs w:val="24"/>
        </w:rPr>
      </w:pPr>
      <w:r>
        <w:rPr>
          <w:rFonts w:cstheme="minorHAnsi"/>
          <w:sz w:val="24"/>
          <w:szCs w:val="24"/>
        </w:rPr>
        <w:t>1.4.</w:t>
      </w:r>
      <w:r w:rsidR="006B7F7A">
        <w:rPr>
          <w:rFonts w:cstheme="minorHAnsi"/>
          <w:sz w:val="24"/>
          <w:szCs w:val="24"/>
        </w:rPr>
        <w:t>4</w:t>
      </w:r>
      <w:r w:rsidR="00E01A90">
        <w:rPr>
          <w:rFonts w:cstheme="minorHAnsi"/>
          <w:sz w:val="24"/>
          <w:szCs w:val="24"/>
        </w:rPr>
        <w:t>6</w:t>
      </w:r>
      <w:r>
        <w:rPr>
          <w:rFonts w:cstheme="minorHAnsi"/>
          <w:sz w:val="24"/>
          <w:szCs w:val="24"/>
        </w:rPr>
        <w:tab/>
      </w:r>
      <w:r w:rsidR="00284834">
        <w:rPr>
          <w:rFonts w:cstheme="minorHAnsi"/>
          <w:sz w:val="24"/>
          <w:szCs w:val="24"/>
        </w:rPr>
        <w:t>I</w:t>
      </w:r>
      <w:r w:rsidR="006B7F7A">
        <w:rPr>
          <w:rFonts w:cstheme="minorHAnsi"/>
          <w:sz w:val="24"/>
          <w:szCs w:val="24"/>
        </w:rPr>
        <w:t>n these circumstances, i</w:t>
      </w:r>
      <w:r w:rsidR="00284834">
        <w:rPr>
          <w:rFonts w:cstheme="minorHAnsi"/>
          <w:sz w:val="24"/>
          <w:szCs w:val="24"/>
        </w:rPr>
        <w:t xml:space="preserve">t </w:t>
      </w:r>
      <w:r w:rsidR="00F55291">
        <w:rPr>
          <w:rFonts w:cstheme="minorHAnsi"/>
          <w:sz w:val="24"/>
          <w:szCs w:val="24"/>
        </w:rPr>
        <w:t>sh</w:t>
      </w:r>
      <w:r w:rsidR="00284834">
        <w:rPr>
          <w:rFonts w:cstheme="minorHAnsi"/>
          <w:sz w:val="24"/>
          <w:szCs w:val="24"/>
        </w:rPr>
        <w:t xml:space="preserve">ould be presumed each of the </w:t>
      </w:r>
      <w:r w:rsidR="00F55291">
        <w:rPr>
          <w:rFonts w:cstheme="minorHAnsi"/>
          <w:sz w:val="24"/>
          <w:szCs w:val="24"/>
        </w:rPr>
        <w:t xml:space="preserve">submission’s </w:t>
      </w:r>
      <w:r w:rsidR="002C3EF6">
        <w:rPr>
          <w:rFonts w:cstheme="minorHAnsi"/>
          <w:sz w:val="24"/>
          <w:szCs w:val="24"/>
        </w:rPr>
        <w:t>aims</w:t>
      </w:r>
      <w:r w:rsidR="00284834">
        <w:rPr>
          <w:rFonts w:cstheme="minorHAnsi"/>
          <w:sz w:val="24"/>
          <w:szCs w:val="24"/>
        </w:rPr>
        <w:t xml:space="preserve"> </w:t>
      </w:r>
      <w:r w:rsidR="00055E00">
        <w:rPr>
          <w:rFonts w:cstheme="minorHAnsi"/>
          <w:sz w:val="24"/>
          <w:szCs w:val="24"/>
        </w:rPr>
        <w:t>re</w:t>
      </w:r>
      <w:r>
        <w:rPr>
          <w:rFonts w:cstheme="minorHAnsi"/>
          <w:sz w:val="24"/>
          <w:szCs w:val="24"/>
        </w:rPr>
        <w:t xml:space="preserve"> conversion of Bankstown </w:t>
      </w:r>
      <w:r w:rsidR="00284834">
        <w:rPr>
          <w:rFonts w:cstheme="minorHAnsi"/>
          <w:sz w:val="24"/>
          <w:szCs w:val="24"/>
        </w:rPr>
        <w:t xml:space="preserve">could be better achieved by alternative Metro routes </w:t>
      </w:r>
      <w:r w:rsidR="002C3EF6">
        <w:rPr>
          <w:rFonts w:cstheme="minorHAnsi"/>
          <w:sz w:val="24"/>
          <w:szCs w:val="24"/>
        </w:rPr>
        <w:t xml:space="preserve">and/ </w:t>
      </w:r>
      <w:r w:rsidR="00284834">
        <w:rPr>
          <w:rFonts w:cstheme="minorHAnsi"/>
          <w:sz w:val="24"/>
          <w:szCs w:val="24"/>
        </w:rPr>
        <w:t>or, more significantly, by infrastructure design to standards interoperable with the existing network.</w:t>
      </w:r>
      <w:r w:rsidR="002C3EF6">
        <w:rPr>
          <w:rFonts w:cstheme="minorHAnsi"/>
          <w:sz w:val="24"/>
          <w:szCs w:val="24"/>
        </w:rPr>
        <w:t xml:space="preserve">  </w:t>
      </w:r>
    </w:p>
    <w:p w14:paraId="1205F156" w14:textId="77777777" w:rsidR="002C3EF6" w:rsidRDefault="002C3EF6" w:rsidP="00931979">
      <w:pPr>
        <w:pStyle w:val="EndnoteText"/>
        <w:rPr>
          <w:rFonts w:cstheme="minorHAnsi"/>
          <w:sz w:val="24"/>
          <w:szCs w:val="24"/>
        </w:rPr>
      </w:pPr>
    </w:p>
    <w:p w14:paraId="1E3B6C4F" w14:textId="394FCF65" w:rsidR="00121E98" w:rsidRPr="00121E98" w:rsidRDefault="00121E98" w:rsidP="00931979">
      <w:pPr>
        <w:pStyle w:val="Heading3"/>
        <w:rPr>
          <w:rFonts w:asciiTheme="minorHAnsi" w:hAnsiTheme="minorHAnsi" w:cstheme="minorHAnsi"/>
          <w:b/>
          <w:bCs/>
        </w:rPr>
      </w:pPr>
      <w:bookmarkStart w:id="7" w:name="_Toc23678312"/>
      <w:r w:rsidRPr="00121E98">
        <w:rPr>
          <w:rFonts w:asciiTheme="minorHAnsi" w:hAnsiTheme="minorHAnsi" w:cstheme="minorHAnsi"/>
          <w:b/>
          <w:bCs/>
        </w:rPr>
        <w:t>1.5</w:t>
      </w:r>
      <w:r w:rsidRPr="00121E98">
        <w:rPr>
          <w:rFonts w:asciiTheme="minorHAnsi" w:hAnsiTheme="minorHAnsi" w:cstheme="minorHAnsi"/>
          <w:b/>
          <w:bCs/>
        </w:rPr>
        <w:tab/>
        <w:t>Conclusion</w:t>
      </w:r>
      <w:bookmarkEnd w:id="7"/>
    </w:p>
    <w:p w14:paraId="6F4245B0" w14:textId="24401E60" w:rsidR="00121E98" w:rsidRDefault="00121E98" w:rsidP="00931979">
      <w:pPr>
        <w:pStyle w:val="EndnoteText"/>
        <w:rPr>
          <w:rFonts w:cstheme="minorHAnsi"/>
          <w:sz w:val="24"/>
          <w:szCs w:val="24"/>
        </w:rPr>
      </w:pPr>
      <w:r>
        <w:rPr>
          <w:rFonts w:cstheme="minorHAnsi"/>
          <w:sz w:val="24"/>
          <w:szCs w:val="24"/>
        </w:rPr>
        <w:t>1.5.1</w:t>
      </w:r>
      <w:r>
        <w:rPr>
          <w:rFonts w:cstheme="minorHAnsi"/>
          <w:sz w:val="24"/>
          <w:szCs w:val="24"/>
        </w:rPr>
        <w:tab/>
        <w:t xml:space="preserve">It is likely the submission was conceived with some intention of </w:t>
      </w:r>
      <w:r w:rsidR="00E53FD0">
        <w:rPr>
          <w:rFonts w:cstheme="minorHAnsi"/>
          <w:sz w:val="24"/>
          <w:szCs w:val="24"/>
        </w:rPr>
        <w:t xml:space="preserve">countering </w:t>
      </w:r>
      <w:r w:rsidR="00F55291">
        <w:rPr>
          <w:rFonts w:cstheme="minorHAnsi"/>
          <w:sz w:val="24"/>
          <w:szCs w:val="24"/>
        </w:rPr>
        <w:t xml:space="preserve">the </w:t>
      </w:r>
      <w:r>
        <w:rPr>
          <w:rFonts w:cstheme="minorHAnsi"/>
          <w:sz w:val="24"/>
          <w:szCs w:val="24"/>
        </w:rPr>
        <w:t>by</w:t>
      </w:r>
      <w:r w:rsidR="00F55291">
        <w:rPr>
          <w:rFonts w:cstheme="minorHAnsi"/>
          <w:sz w:val="24"/>
          <w:szCs w:val="24"/>
        </w:rPr>
        <w:t>-</w:t>
      </w:r>
      <w:r>
        <w:rPr>
          <w:rFonts w:cstheme="minorHAnsi"/>
          <w:sz w:val="24"/>
          <w:szCs w:val="24"/>
        </w:rPr>
        <w:t>now well-known critical questioning of Metro.  However, it d</w:t>
      </w:r>
      <w:r w:rsidR="007F714F">
        <w:rPr>
          <w:rFonts w:cstheme="minorHAnsi"/>
          <w:sz w:val="24"/>
          <w:szCs w:val="24"/>
        </w:rPr>
        <w:t>oes</w:t>
      </w:r>
      <w:r>
        <w:rPr>
          <w:rFonts w:cstheme="minorHAnsi"/>
          <w:sz w:val="24"/>
          <w:szCs w:val="24"/>
        </w:rPr>
        <w:t xml:space="preserve"> not attempt to address:</w:t>
      </w:r>
    </w:p>
    <w:p w14:paraId="5C786F57" w14:textId="77777777" w:rsidR="00121E98" w:rsidRPr="002C3EF6" w:rsidRDefault="00121E98" w:rsidP="00931979">
      <w:pPr>
        <w:pStyle w:val="ListParagraph"/>
        <w:numPr>
          <w:ilvl w:val="0"/>
          <w:numId w:val="11"/>
        </w:numPr>
        <w:spacing w:after="0"/>
        <w:ind w:left="360"/>
        <w:rPr>
          <w:rFonts w:cstheme="minorHAnsi"/>
          <w:sz w:val="24"/>
          <w:szCs w:val="24"/>
        </w:rPr>
      </w:pPr>
      <w:r w:rsidRPr="002C3EF6">
        <w:rPr>
          <w:rFonts w:cstheme="minorHAnsi"/>
          <w:sz w:val="24"/>
          <w:szCs w:val="24"/>
        </w:rPr>
        <w:t>The two determining characteristics of tunnel diameter and CBD route;</w:t>
      </w:r>
    </w:p>
    <w:p w14:paraId="135446EF" w14:textId="77777777" w:rsidR="00121E98" w:rsidRPr="00CB37FF" w:rsidRDefault="00121E98" w:rsidP="00931979">
      <w:pPr>
        <w:pStyle w:val="ListParagraph"/>
        <w:numPr>
          <w:ilvl w:val="0"/>
          <w:numId w:val="11"/>
        </w:numPr>
        <w:spacing w:after="0"/>
        <w:ind w:left="360"/>
        <w:rPr>
          <w:rFonts w:cstheme="minorHAnsi"/>
          <w:sz w:val="24"/>
          <w:szCs w:val="24"/>
        </w:rPr>
      </w:pPr>
      <w:r w:rsidRPr="00CB37FF">
        <w:rPr>
          <w:rFonts w:cstheme="minorHAnsi"/>
          <w:sz w:val="24"/>
          <w:szCs w:val="24"/>
        </w:rPr>
        <w:t>Estimates of Metro carrying capacity – the submission only refers to train numbers;</w:t>
      </w:r>
    </w:p>
    <w:p w14:paraId="2331E8A3" w14:textId="01F3F52F" w:rsidR="00121E98" w:rsidRDefault="00121E98" w:rsidP="00931979">
      <w:pPr>
        <w:pStyle w:val="ListParagraph"/>
        <w:numPr>
          <w:ilvl w:val="0"/>
          <w:numId w:val="11"/>
        </w:numPr>
        <w:spacing w:after="0"/>
        <w:ind w:left="360"/>
        <w:rPr>
          <w:rFonts w:cstheme="minorHAnsi"/>
          <w:sz w:val="24"/>
          <w:szCs w:val="24"/>
        </w:rPr>
      </w:pPr>
      <w:r w:rsidRPr="00CB37FF">
        <w:rPr>
          <w:rFonts w:cstheme="minorHAnsi"/>
          <w:sz w:val="24"/>
          <w:szCs w:val="24"/>
        </w:rPr>
        <w:t>Comparison of Metro and Sydney Trains seating and carrying capacity</w:t>
      </w:r>
      <w:r w:rsidR="00B71699">
        <w:rPr>
          <w:rFonts w:cstheme="minorHAnsi"/>
          <w:sz w:val="24"/>
          <w:szCs w:val="24"/>
        </w:rPr>
        <w:t>;</w:t>
      </w:r>
    </w:p>
    <w:p w14:paraId="0711B823" w14:textId="05DE6ACE" w:rsidR="00B614D1" w:rsidRDefault="00B614D1" w:rsidP="00931979">
      <w:pPr>
        <w:pStyle w:val="ListParagraph"/>
        <w:numPr>
          <w:ilvl w:val="0"/>
          <w:numId w:val="11"/>
        </w:numPr>
        <w:spacing w:after="0"/>
        <w:ind w:left="360"/>
        <w:rPr>
          <w:rFonts w:cstheme="minorHAnsi"/>
          <w:sz w:val="24"/>
          <w:szCs w:val="24"/>
        </w:rPr>
      </w:pPr>
      <w:r>
        <w:rPr>
          <w:rFonts w:cstheme="minorHAnsi"/>
          <w:sz w:val="24"/>
          <w:szCs w:val="24"/>
        </w:rPr>
        <w:t>Questions and concerns about Metro including those raised by its own experts;</w:t>
      </w:r>
    </w:p>
    <w:p w14:paraId="04125EC6" w14:textId="712C53EF" w:rsidR="00B71699" w:rsidRDefault="00F55291" w:rsidP="00931979">
      <w:pPr>
        <w:pStyle w:val="ListParagraph"/>
        <w:numPr>
          <w:ilvl w:val="0"/>
          <w:numId w:val="11"/>
        </w:numPr>
        <w:spacing w:after="0"/>
        <w:ind w:left="360"/>
        <w:rPr>
          <w:rFonts w:cstheme="minorHAnsi"/>
          <w:sz w:val="24"/>
          <w:szCs w:val="24"/>
        </w:rPr>
      </w:pPr>
      <w:r>
        <w:rPr>
          <w:rFonts w:cstheme="minorHAnsi"/>
          <w:sz w:val="24"/>
          <w:szCs w:val="24"/>
        </w:rPr>
        <w:t>The</w:t>
      </w:r>
      <w:r w:rsidR="00B71699">
        <w:rPr>
          <w:rFonts w:cstheme="minorHAnsi"/>
          <w:sz w:val="24"/>
          <w:szCs w:val="24"/>
        </w:rPr>
        <w:t xml:space="preserve"> </w:t>
      </w:r>
      <w:r>
        <w:rPr>
          <w:rFonts w:cstheme="minorHAnsi"/>
          <w:sz w:val="24"/>
          <w:szCs w:val="24"/>
        </w:rPr>
        <w:t>idea</w:t>
      </w:r>
      <w:r w:rsidR="00B71699">
        <w:rPr>
          <w:rFonts w:cstheme="minorHAnsi"/>
          <w:sz w:val="24"/>
          <w:szCs w:val="24"/>
        </w:rPr>
        <w:t xml:space="preserve"> of extension to Strathfield</w:t>
      </w:r>
      <w:r>
        <w:rPr>
          <w:rFonts w:cstheme="minorHAnsi"/>
          <w:sz w:val="24"/>
          <w:szCs w:val="24"/>
        </w:rPr>
        <w:t xml:space="preserve"> made by Infrastructure NSW and some experts</w:t>
      </w:r>
      <w:r w:rsidR="00B71699">
        <w:rPr>
          <w:rFonts w:cstheme="minorHAnsi"/>
          <w:sz w:val="24"/>
          <w:szCs w:val="24"/>
        </w:rPr>
        <w:t>;</w:t>
      </w:r>
    </w:p>
    <w:p w14:paraId="4CB67654" w14:textId="513974BC" w:rsidR="00121E98" w:rsidRDefault="00121E98" w:rsidP="00931979">
      <w:pPr>
        <w:pStyle w:val="ListParagraph"/>
        <w:numPr>
          <w:ilvl w:val="0"/>
          <w:numId w:val="11"/>
        </w:numPr>
        <w:spacing w:after="0"/>
        <w:ind w:left="360"/>
        <w:rPr>
          <w:rFonts w:cstheme="minorHAnsi"/>
          <w:sz w:val="24"/>
          <w:szCs w:val="24"/>
        </w:rPr>
      </w:pPr>
      <w:r>
        <w:rPr>
          <w:rFonts w:cstheme="minorHAnsi"/>
          <w:sz w:val="24"/>
          <w:szCs w:val="24"/>
        </w:rPr>
        <w:t xml:space="preserve">Errors and ambiguities in cited documents e.g. </w:t>
      </w:r>
      <w:r w:rsidRPr="003532D7">
        <w:rPr>
          <w:rFonts w:cstheme="minorHAnsi"/>
          <w:i/>
          <w:iCs/>
          <w:sz w:val="24"/>
          <w:szCs w:val="24"/>
        </w:rPr>
        <w:t>Sydney’s Rail Future, Future Transport 2056</w:t>
      </w:r>
      <w:r w:rsidR="00F55291">
        <w:rPr>
          <w:rFonts w:cstheme="minorHAnsi"/>
          <w:sz w:val="24"/>
          <w:szCs w:val="24"/>
        </w:rPr>
        <w:t>)</w:t>
      </w:r>
      <w:r w:rsidRPr="00E2144E">
        <w:rPr>
          <w:rFonts w:cstheme="minorHAnsi"/>
          <w:sz w:val="24"/>
          <w:szCs w:val="24"/>
        </w:rPr>
        <w:t>.</w:t>
      </w:r>
    </w:p>
    <w:p w14:paraId="0D026C0C" w14:textId="77777777" w:rsidR="00931979" w:rsidRDefault="00931979" w:rsidP="00931979">
      <w:pPr>
        <w:spacing w:after="0"/>
        <w:rPr>
          <w:rFonts w:cstheme="minorHAnsi"/>
          <w:sz w:val="24"/>
          <w:szCs w:val="24"/>
        </w:rPr>
      </w:pPr>
    </w:p>
    <w:p w14:paraId="2772F5CE" w14:textId="1436C219" w:rsidR="003B180D" w:rsidRDefault="00F55291" w:rsidP="00931979">
      <w:pPr>
        <w:spacing w:after="0"/>
        <w:rPr>
          <w:rFonts w:cstheme="minorHAnsi"/>
          <w:sz w:val="24"/>
          <w:szCs w:val="24"/>
        </w:rPr>
      </w:pPr>
      <w:r>
        <w:rPr>
          <w:rFonts w:cstheme="minorHAnsi"/>
          <w:sz w:val="24"/>
          <w:szCs w:val="24"/>
        </w:rPr>
        <w:t>1.5.2</w:t>
      </w:r>
      <w:r>
        <w:rPr>
          <w:rFonts w:cstheme="minorHAnsi"/>
          <w:sz w:val="24"/>
          <w:szCs w:val="24"/>
        </w:rPr>
        <w:tab/>
      </w:r>
      <w:r w:rsidR="00E53FD0">
        <w:rPr>
          <w:rFonts w:cstheme="minorHAnsi"/>
          <w:sz w:val="24"/>
          <w:szCs w:val="24"/>
        </w:rPr>
        <w:t xml:space="preserve">The submission includes significant errors and exhibits confusion.  Its central assertions appear to be based on false premises.  It does not </w:t>
      </w:r>
      <w:r w:rsidR="003B180D">
        <w:rPr>
          <w:rFonts w:cstheme="minorHAnsi"/>
          <w:sz w:val="24"/>
          <w:szCs w:val="24"/>
        </w:rPr>
        <w:t xml:space="preserve">provide </w:t>
      </w:r>
      <w:r w:rsidR="00B614D1">
        <w:rPr>
          <w:rFonts w:cstheme="minorHAnsi"/>
          <w:sz w:val="24"/>
          <w:szCs w:val="24"/>
        </w:rPr>
        <w:t xml:space="preserve">– produce - </w:t>
      </w:r>
      <w:r w:rsidR="007F714F">
        <w:rPr>
          <w:rFonts w:cstheme="minorHAnsi"/>
          <w:sz w:val="24"/>
          <w:szCs w:val="24"/>
        </w:rPr>
        <w:t>evidence</w:t>
      </w:r>
      <w:r w:rsidR="003B180D">
        <w:rPr>
          <w:rFonts w:cstheme="minorHAnsi"/>
          <w:sz w:val="24"/>
          <w:szCs w:val="24"/>
        </w:rPr>
        <w:t xml:space="preserve"> from which its contentious claims could be checked.</w:t>
      </w:r>
    </w:p>
    <w:p w14:paraId="44F8B407" w14:textId="0FFFA744" w:rsidR="007F714F" w:rsidRPr="00F55291" w:rsidRDefault="00B614D1" w:rsidP="00931979">
      <w:pPr>
        <w:spacing w:after="0"/>
        <w:rPr>
          <w:rFonts w:cstheme="minorHAnsi"/>
          <w:sz w:val="24"/>
          <w:szCs w:val="24"/>
        </w:rPr>
      </w:pPr>
      <w:r>
        <w:rPr>
          <w:rFonts w:cstheme="minorHAnsi"/>
          <w:sz w:val="24"/>
          <w:szCs w:val="24"/>
        </w:rPr>
        <w:lastRenderedPageBreak/>
        <w:t>1.5.3</w:t>
      </w:r>
      <w:r>
        <w:rPr>
          <w:rFonts w:cstheme="minorHAnsi"/>
          <w:sz w:val="24"/>
          <w:szCs w:val="24"/>
        </w:rPr>
        <w:tab/>
      </w:r>
      <w:r w:rsidR="00127391">
        <w:rPr>
          <w:rFonts w:cstheme="minorHAnsi"/>
          <w:sz w:val="24"/>
          <w:szCs w:val="24"/>
        </w:rPr>
        <w:t>Much information in t</w:t>
      </w:r>
      <w:r w:rsidR="00F55291">
        <w:rPr>
          <w:rFonts w:cstheme="minorHAnsi"/>
          <w:sz w:val="24"/>
          <w:szCs w:val="24"/>
        </w:rPr>
        <w:t xml:space="preserve">he </w:t>
      </w:r>
      <w:r w:rsidR="00D72CD0">
        <w:rPr>
          <w:rFonts w:cstheme="minorHAnsi"/>
          <w:sz w:val="24"/>
          <w:szCs w:val="24"/>
        </w:rPr>
        <w:t xml:space="preserve">submission is unreliable.  </w:t>
      </w:r>
      <w:r w:rsidR="00127391">
        <w:rPr>
          <w:rFonts w:cstheme="minorHAnsi"/>
          <w:sz w:val="24"/>
          <w:szCs w:val="24"/>
        </w:rPr>
        <w:t>I</w:t>
      </w:r>
      <w:r w:rsidR="00D72CD0">
        <w:rPr>
          <w:rFonts w:cstheme="minorHAnsi"/>
          <w:sz w:val="24"/>
          <w:szCs w:val="24"/>
        </w:rPr>
        <w:t xml:space="preserve">ts </w:t>
      </w:r>
      <w:r w:rsidR="00AA2758">
        <w:rPr>
          <w:rFonts w:cstheme="minorHAnsi"/>
          <w:sz w:val="24"/>
          <w:szCs w:val="24"/>
        </w:rPr>
        <w:t>arguments</w:t>
      </w:r>
      <w:r w:rsidR="00D72CD0">
        <w:rPr>
          <w:rFonts w:cstheme="minorHAnsi"/>
          <w:sz w:val="24"/>
          <w:szCs w:val="24"/>
        </w:rPr>
        <w:t xml:space="preserve"> should </w:t>
      </w:r>
      <w:r w:rsidR="00127391">
        <w:rPr>
          <w:rFonts w:cstheme="minorHAnsi"/>
          <w:sz w:val="24"/>
          <w:szCs w:val="24"/>
        </w:rPr>
        <w:t xml:space="preserve">not </w:t>
      </w:r>
      <w:r w:rsidR="00D72CD0">
        <w:rPr>
          <w:rFonts w:cstheme="minorHAnsi"/>
          <w:sz w:val="24"/>
          <w:szCs w:val="24"/>
        </w:rPr>
        <w:t xml:space="preserve">be accepted without further substantiation. </w:t>
      </w:r>
      <w:r w:rsidR="00AA2758">
        <w:rPr>
          <w:rFonts w:cstheme="minorHAnsi"/>
          <w:sz w:val="24"/>
          <w:szCs w:val="24"/>
        </w:rPr>
        <w:t xml:space="preserve">Its </w:t>
      </w:r>
      <w:r w:rsidR="007F714F">
        <w:rPr>
          <w:rFonts w:cstheme="minorHAnsi"/>
          <w:sz w:val="24"/>
          <w:szCs w:val="24"/>
        </w:rPr>
        <w:t xml:space="preserve">explanation for extension of Metro to Bankstown should be </w:t>
      </w:r>
      <w:r w:rsidR="00AA2758">
        <w:rPr>
          <w:rFonts w:cstheme="minorHAnsi"/>
          <w:sz w:val="24"/>
          <w:szCs w:val="24"/>
        </w:rPr>
        <w:t>rejected until reliable evidence is produced</w:t>
      </w:r>
      <w:r w:rsidR="007F714F">
        <w:rPr>
          <w:rFonts w:cstheme="minorHAnsi"/>
          <w:sz w:val="24"/>
          <w:szCs w:val="24"/>
        </w:rPr>
        <w:t xml:space="preserve">. </w:t>
      </w:r>
    </w:p>
    <w:p w14:paraId="6EDF8A7E" w14:textId="77777777" w:rsidR="00931979" w:rsidRDefault="00931979" w:rsidP="00931979">
      <w:pPr>
        <w:spacing w:after="0"/>
        <w:rPr>
          <w:rFonts w:cstheme="minorHAnsi"/>
          <w:sz w:val="24"/>
          <w:szCs w:val="24"/>
        </w:rPr>
      </w:pPr>
    </w:p>
    <w:p w14:paraId="19676D81" w14:textId="61B9A74A" w:rsidR="002C3EF6" w:rsidRPr="00121E98" w:rsidRDefault="00121E98" w:rsidP="00931979">
      <w:pPr>
        <w:spacing w:after="0"/>
        <w:rPr>
          <w:rFonts w:cstheme="minorHAnsi"/>
          <w:sz w:val="24"/>
          <w:szCs w:val="24"/>
        </w:rPr>
      </w:pPr>
      <w:r>
        <w:rPr>
          <w:rFonts w:cstheme="minorHAnsi"/>
          <w:sz w:val="24"/>
          <w:szCs w:val="24"/>
        </w:rPr>
        <w:t>1.5.</w:t>
      </w:r>
      <w:r w:rsidR="00AA2758">
        <w:rPr>
          <w:rFonts w:cstheme="minorHAnsi"/>
          <w:sz w:val="24"/>
          <w:szCs w:val="24"/>
        </w:rPr>
        <w:t>4</w:t>
      </w:r>
      <w:r>
        <w:rPr>
          <w:rFonts w:cstheme="minorHAnsi"/>
          <w:sz w:val="24"/>
          <w:szCs w:val="24"/>
        </w:rPr>
        <w:tab/>
      </w:r>
      <w:r w:rsidR="002C3EF6" w:rsidRPr="00121E98">
        <w:rPr>
          <w:rFonts w:cstheme="minorHAnsi"/>
          <w:sz w:val="24"/>
          <w:szCs w:val="24"/>
        </w:rPr>
        <w:t>I</w:t>
      </w:r>
      <w:r w:rsidR="007F714F">
        <w:rPr>
          <w:rFonts w:cstheme="minorHAnsi"/>
          <w:sz w:val="24"/>
          <w:szCs w:val="24"/>
        </w:rPr>
        <w:t>n the absence of further information, it</w:t>
      </w:r>
      <w:r w:rsidR="002C3EF6" w:rsidRPr="00121E98">
        <w:rPr>
          <w:rFonts w:cstheme="minorHAnsi"/>
          <w:sz w:val="24"/>
          <w:szCs w:val="24"/>
        </w:rPr>
        <w:t xml:space="preserve"> could be inferred the NSW Government</w:t>
      </w:r>
      <w:r w:rsidR="007F714F">
        <w:rPr>
          <w:rFonts w:cstheme="minorHAnsi"/>
          <w:sz w:val="24"/>
          <w:szCs w:val="24"/>
        </w:rPr>
        <w:t xml:space="preserve"> -</w:t>
      </w:r>
      <w:r w:rsidR="002C3EF6" w:rsidRPr="00121E98">
        <w:rPr>
          <w:rFonts w:cstheme="minorHAnsi"/>
          <w:sz w:val="24"/>
          <w:szCs w:val="24"/>
        </w:rPr>
        <w:t xml:space="preserve"> via </w:t>
      </w:r>
      <w:r w:rsidR="00127391">
        <w:rPr>
          <w:rFonts w:cstheme="minorHAnsi"/>
          <w:sz w:val="24"/>
          <w:szCs w:val="24"/>
        </w:rPr>
        <w:t>its</w:t>
      </w:r>
      <w:r w:rsidR="002C3EF6" w:rsidRPr="00121E98">
        <w:rPr>
          <w:rFonts w:cstheme="minorHAnsi"/>
          <w:sz w:val="24"/>
          <w:szCs w:val="24"/>
        </w:rPr>
        <w:t xml:space="preserve"> submission</w:t>
      </w:r>
      <w:r w:rsidR="007F714F">
        <w:rPr>
          <w:rFonts w:cstheme="minorHAnsi"/>
          <w:sz w:val="24"/>
          <w:szCs w:val="24"/>
        </w:rPr>
        <w:t xml:space="preserve"> -</w:t>
      </w:r>
      <w:r w:rsidR="002C3EF6" w:rsidRPr="00121E98">
        <w:rPr>
          <w:rFonts w:cstheme="minorHAnsi"/>
          <w:sz w:val="24"/>
          <w:szCs w:val="24"/>
        </w:rPr>
        <w:t xml:space="preserve"> effectively concedes:</w:t>
      </w:r>
    </w:p>
    <w:p w14:paraId="20E465CE" w14:textId="7C416C5B" w:rsidR="002C3EF6" w:rsidRDefault="002C3EF6" w:rsidP="00931979">
      <w:pPr>
        <w:pStyle w:val="ListParagraph"/>
        <w:numPr>
          <w:ilvl w:val="0"/>
          <w:numId w:val="10"/>
        </w:numPr>
        <w:spacing w:after="0"/>
        <w:ind w:left="360"/>
        <w:rPr>
          <w:rFonts w:cstheme="minorHAnsi"/>
          <w:sz w:val="24"/>
          <w:szCs w:val="24"/>
        </w:rPr>
      </w:pPr>
      <w:r>
        <w:rPr>
          <w:rFonts w:cstheme="minorHAnsi"/>
          <w:sz w:val="24"/>
          <w:szCs w:val="24"/>
        </w:rPr>
        <w:t>Metro does not have the capacity previously claimed;</w:t>
      </w:r>
    </w:p>
    <w:p w14:paraId="238D8E1D" w14:textId="1D6F30D8" w:rsidR="00B71699" w:rsidRDefault="002C3EF6" w:rsidP="00931979">
      <w:pPr>
        <w:pStyle w:val="ListParagraph"/>
        <w:numPr>
          <w:ilvl w:val="0"/>
          <w:numId w:val="10"/>
        </w:numPr>
        <w:spacing w:after="0"/>
        <w:ind w:left="360"/>
        <w:rPr>
          <w:rFonts w:cstheme="minorHAnsi"/>
          <w:sz w:val="24"/>
          <w:szCs w:val="24"/>
        </w:rPr>
      </w:pPr>
      <w:r>
        <w:rPr>
          <w:rFonts w:cstheme="minorHAnsi"/>
          <w:sz w:val="24"/>
          <w:szCs w:val="24"/>
        </w:rPr>
        <w:t>Metro compares unfavourably with Sydney Trains</w:t>
      </w:r>
      <w:r w:rsidR="00F55291">
        <w:rPr>
          <w:rFonts w:cstheme="minorHAnsi"/>
          <w:sz w:val="24"/>
          <w:szCs w:val="24"/>
        </w:rPr>
        <w:t>;</w:t>
      </w:r>
    </w:p>
    <w:p w14:paraId="089A226B" w14:textId="0E5A41EA" w:rsidR="00F55291" w:rsidRDefault="00D72CD0" w:rsidP="00931979">
      <w:pPr>
        <w:pStyle w:val="ListParagraph"/>
        <w:numPr>
          <w:ilvl w:val="0"/>
          <w:numId w:val="10"/>
        </w:numPr>
        <w:spacing w:after="0"/>
        <w:ind w:left="360"/>
        <w:rPr>
          <w:rFonts w:cstheme="minorHAnsi"/>
          <w:sz w:val="24"/>
          <w:szCs w:val="24"/>
        </w:rPr>
      </w:pPr>
      <w:r>
        <w:rPr>
          <w:rFonts w:cstheme="minorHAnsi"/>
          <w:sz w:val="24"/>
          <w:szCs w:val="24"/>
        </w:rPr>
        <w:t>Its d</w:t>
      </w:r>
      <w:r w:rsidR="00B71699">
        <w:rPr>
          <w:rFonts w:cstheme="minorHAnsi"/>
          <w:sz w:val="24"/>
          <w:szCs w:val="24"/>
        </w:rPr>
        <w:t xml:space="preserve">ecisions on </w:t>
      </w:r>
      <w:r w:rsidR="00931979">
        <w:rPr>
          <w:rFonts w:cstheme="minorHAnsi"/>
          <w:sz w:val="24"/>
          <w:szCs w:val="24"/>
        </w:rPr>
        <w:t xml:space="preserve">Metro </w:t>
      </w:r>
      <w:r w:rsidR="00B71699">
        <w:rPr>
          <w:rFonts w:cstheme="minorHAnsi"/>
          <w:sz w:val="24"/>
          <w:szCs w:val="24"/>
        </w:rPr>
        <w:t xml:space="preserve">extension, CBD route, and to Bankstown were </w:t>
      </w:r>
      <w:r w:rsidR="0010717F">
        <w:rPr>
          <w:rFonts w:cstheme="minorHAnsi"/>
          <w:sz w:val="24"/>
          <w:szCs w:val="24"/>
        </w:rPr>
        <w:t>made</w:t>
      </w:r>
      <w:r w:rsidR="00F55291">
        <w:rPr>
          <w:rFonts w:cstheme="minorHAnsi"/>
          <w:sz w:val="24"/>
          <w:szCs w:val="24"/>
        </w:rPr>
        <w:t xml:space="preserve"> </w:t>
      </w:r>
      <w:r w:rsidR="00B71699">
        <w:rPr>
          <w:rFonts w:cstheme="minorHAnsi"/>
          <w:sz w:val="24"/>
          <w:szCs w:val="24"/>
        </w:rPr>
        <w:t xml:space="preserve">without regard to </w:t>
      </w:r>
      <w:r w:rsidR="002C2275">
        <w:rPr>
          <w:rFonts w:cstheme="minorHAnsi"/>
          <w:sz w:val="24"/>
          <w:szCs w:val="24"/>
        </w:rPr>
        <w:t>adequate</w:t>
      </w:r>
      <w:r w:rsidR="005A021D">
        <w:rPr>
          <w:rFonts w:cstheme="minorHAnsi"/>
          <w:sz w:val="24"/>
          <w:szCs w:val="24"/>
        </w:rPr>
        <w:t xml:space="preserve"> </w:t>
      </w:r>
      <w:r w:rsidR="00B71699">
        <w:rPr>
          <w:rFonts w:cstheme="minorHAnsi"/>
          <w:sz w:val="24"/>
          <w:szCs w:val="24"/>
        </w:rPr>
        <w:t>analysis</w:t>
      </w:r>
      <w:r w:rsidR="00F55291">
        <w:rPr>
          <w:rFonts w:cstheme="minorHAnsi"/>
          <w:sz w:val="24"/>
          <w:szCs w:val="24"/>
        </w:rPr>
        <w:t>;</w:t>
      </w:r>
    </w:p>
    <w:p w14:paraId="4C6998C2" w14:textId="5D27ADD6" w:rsidR="00284834" w:rsidRDefault="00931979" w:rsidP="00931979">
      <w:pPr>
        <w:pStyle w:val="ListParagraph"/>
        <w:numPr>
          <w:ilvl w:val="0"/>
          <w:numId w:val="10"/>
        </w:numPr>
        <w:spacing w:after="0"/>
        <w:ind w:left="360"/>
        <w:rPr>
          <w:rFonts w:cstheme="minorHAnsi"/>
          <w:sz w:val="24"/>
          <w:szCs w:val="24"/>
        </w:rPr>
      </w:pPr>
      <w:r>
        <w:rPr>
          <w:rFonts w:cstheme="minorHAnsi"/>
          <w:sz w:val="24"/>
          <w:szCs w:val="24"/>
        </w:rPr>
        <w:t xml:space="preserve">Its </w:t>
      </w:r>
      <w:r w:rsidR="0087536B">
        <w:rPr>
          <w:rFonts w:cstheme="minorHAnsi"/>
          <w:sz w:val="24"/>
          <w:szCs w:val="24"/>
        </w:rPr>
        <w:t>decisions were concerned with installing its Metro somewhere in Sydney rather than with meeting Sydney’s transport or development requirements</w:t>
      </w:r>
      <w:r w:rsidR="002C3EF6" w:rsidRPr="00E2144E">
        <w:rPr>
          <w:rFonts w:cstheme="minorHAnsi"/>
          <w:sz w:val="24"/>
          <w:szCs w:val="24"/>
        </w:rPr>
        <w:t>.</w:t>
      </w:r>
    </w:p>
    <w:p w14:paraId="5644C46E" w14:textId="77777777" w:rsidR="00C57C2B" w:rsidRDefault="00C57C2B" w:rsidP="00C57C2B">
      <w:pPr>
        <w:pStyle w:val="ListParagraph"/>
        <w:spacing w:after="0"/>
        <w:ind w:left="360"/>
        <w:rPr>
          <w:rFonts w:cstheme="minorHAnsi"/>
          <w:sz w:val="24"/>
          <w:szCs w:val="24"/>
        </w:rPr>
      </w:pPr>
    </w:p>
    <w:p w14:paraId="2F421566" w14:textId="7E20F1DC" w:rsidR="00E2144E" w:rsidRDefault="00121E98" w:rsidP="00931979">
      <w:pPr>
        <w:spacing w:after="0"/>
        <w:ind w:left="57"/>
        <w:rPr>
          <w:rFonts w:cstheme="minorHAnsi"/>
          <w:sz w:val="24"/>
          <w:szCs w:val="24"/>
        </w:rPr>
      </w:pPr>
      <w:r>
        <w:rPr>
          <w:rFonts w:cstheme="minorHAnsi"/>
          <w:sz w:val="24"/>
          <w:szCs w:val="24"/>
        </w:rPr>
        <w:t>1.5.</w:t>
      </w:r>
      <w:r w:rsidR="00AA2758">
        <w:rPr>
          <w:rFonts w:cstheme="minorHAnsi"/>
          <w:sz w:val="24"/>
          <w:szCs w:val="24"/>
        </w:rPr>
        <w:t>5</w:t>
      </w:r>
      <w:r>
        <w:rPr>
          <w:rFonts w:cstheme="minorHAnsi"/>
          <w:sz w:val="24"/>
          <w:szCs w:val="24"/>
        </w:rPr>
        <w:tab/>
      </w:r>
      <w:r w:rsidR="00AA2758">
        <w:rPr>
          <w:rFonts w:cstheme="minorHAnsi"/>
          <w:sz w:val="24"/>
          <w:szCs w:val="24"/>
        </w:rPr>
        <w:t>T</w:t>
      </w:r>
      <w:r w:rsidR="00E2144E">
        <w:rPr>
          <w:rFonts w:cstheme="minorHAnsi"/>
          <w:sz w:val="24"/>
          <w:szCs w:val="24"/>
        </w:rPr>
        <w:t>h</w:t>
      </w:r>
      <w:r w:rsidR="003532D7">
        <w:rPr>
          <w:rFonts w:cstheme="minorHAnsi"/>
          <w:sz w:val="24"/>
          <w:szCs w:val="24"/>
        </w:rPr>
        <w:t xml:space="preserve">e </w:t>
      </w:r>
      <w:r w:rsidR="00E2144E">
        <w:rPr>
          <w:rFonts w:cstheme="minorHAnsi"/>
          <w:sz w:val="24"/>
          <w:szCs w:val="24"/>
        </w:rPr>
        <w:t xml:space="preserve">submission </w:t>
      </w:r>
      <w:r w:rsidR="00E87FEA">
        <w:rPr>
          <w:rFonts w:cstheme="minorHAnsi"/>
          <w:sz w:val="24"/>
          <w:szCs w:val="24"/>
        </w:rPr>
        <w:t xml:space="preserve">provides </w:t>
      </w:r>
      <w:r w:rsidR="00EC3F68">
        <w:rPr>
          <w:rFonts w:cstheme="minorHAnsi"/>
          <w:sz w:val="24"/>
          <w:szCs w:val="24"/>
        </w:rPr>
        <w:t xml:space="preserve">further </w:t>
      </w:r>
      <w:r w:rsidR="00E87FEA">
        <w:rPr>
          <w:rFonts w:cstheme="minorHAnsi"/>
          <w:sz w:val="24"/>
          <w:szCs w:val="24"/>
        </w:rPr>
        <w:t>evidence</w:t>
      </w:r>
      <w:r w:rsidR="00055E00">
        <w:rPr>
          <w:rFonts w:cstheme="minorHAnsi"/>
          <w:sz w:val="24"/>
          <w:szCs w:val="24"/>
        </w:rPr>
        <w:t xml:space="preserve"> </w:t>
      </w:r>
      <w:r w:rsidR="00EC3F68">
        <w:rPr>
          <w:rFonts w:cstheme="minorHAnsi"/>
          <w:sz w:val="24"/>
          <w:szCs w:val="24"/>
        </w:rPr>
        <w:t xml:space="preserve">of </w:t>
      </w:r>
      <w:r w:rsidR="00E2144E">
        <w:rPr>
          <w:rFonts w:cstheme="minorHAnsi"/>
          <w:sz w:val="24"/>
          <w:szCs w:val="24"/>
        </w:rPr>
        <w:t xml:space="preserve">the </w:t>
      </w:r>
      <w:r w:rsidR="00796FD2">
        <w:rPr>
          <w:rFonts w:cstheme="minorHAnsi"/>
          <w:sz w:val="24"/>
          <w:szCs w:val="24"/>
        </w:rPr>
        <w:t xml:space="preserve">validity of the </w:t>
      </w:r>
      <w:r w:rsidR="00E2144E">
        <w:rPr>
          <w:rFonts w:cstheme="minorHAnsi"/>
          <w:sz w:val="24"/>
          <w:szCs w:val="24"/>
        </w:rPr>
        <w:t>principal concern</w:t>
      </w:r>
      <w:r w:rsidR="002C2275">
        <w:rPr>
          <w:rFonts w:cstheme="minorHAnsi"/>
          <w:sz w:val="24"/>
          <w:szCs w:val="24"/>
        </w:rPr>
        <w:t>s</w:t>
      </w:r>
      <w:r w:rsidR="00E2144E">
        <w:rPr>
          <w:rFonts w:cstheme="minorHAnsi"/>
          <w:sz w:val="24"/>
          <w:szCs w:val="24"/>
        </w:rPr>
        <w:t xml:space="preserve"> of th</w:t>
      </w:r>
      <w:r w:rsidR="00C72E2A">
        <w:rPr>
          <w:rFonts w:cstheme="minorHAnsi"/>
          <w:sz w:val="24"/>
          <w:szCs w:val="24"/>
        </w:rPr>
        <w:t>is</w:t>
      </w:r>
      <w:r w:rsidR="00E87FEA">
        <w:rPr>
          <w:rFonts w:cstheme="minorHAnsi"/>
          <w:sz w:val="24"/>
          <w:szCs w:val="24"/>
        </w:rPr>
        <w:t xml:space="preserve"> </w:t>
      </w:r>
      <w:r w:rsidR="00E2144E">
        <w:rPr>
          <w:rFonts w:cstheme="minorHAnsi"/>
          <w:sz w:val="24"/>
          <w:szCs w:val="24"/>
        </w:rPr>
        <w:t>author:</w:t>
      </w:r>
      <w:r>
        <w:rPr>
          <w:rFonts w:cstheme="minorHAnsi"/>
          <w:sz w:val="24"/>
          <w:szCs w:val="24"/>
        </w:rPr>
        <w:t xml:space="preserve"> </w:t>
      </w:r>
      <w:r w:rsidR="00AA2758">
        <w:rPr>
          <w:rFonts w:cstheme="minorHAnsi"/>
          <w:sz w:val="24"/>
          <w:szCs w:val="24"/>
        </w:rPr>
        <w:t xml:space="preserve">Government </w:t>
      </w:r>
      <w:r w:rsidR="002C2275">
        <w:rPr>
          <w:rFonts w:cstheme="minorHAnsi"/>
          <w:sz w:val="24"/>
          <w:szCs w:val="24"/>
        </w:rPr>
        <w:t xml:space="preserve">indifference to the </w:t>
      </w:r>
      <w:r w:rsidR="00AA2758">
        <w:rPr>
          <w:rFonts w:cstheme="minorHAnsi"/>
          <w:sz w:val="24"/>
          <w:szCs w:val="24"/>
        </w:rPr>
        <w:t xml:space="preserve">welfare and prospects of the </w:t>
      </w:r>
      <w:r w:rsidR="002C2275">
        <w:rPr>
          <w:rFonts w:cstheme="minorHAnsi"/>
          <w:sz w:val="24"/>
          <w:szCs w:val="24"/>
        </w:rPr>
        <w:t>people of Western Sydney</w:t>
      </w:r>
      <w:r w:rsidR="00AA2758">
        <w:rPr>
          <w:rFonts w:cstheme="minorHAnsi"/>
          <w:sz w:val="24"/>
          <w:szCs w:val="24"/>
        </w:rPr>
        <w:t>;</w:t>
      </w:r>
      <w:r w:rsidR="00E2144E" w:rsidRPr="00E2144E">
        <w:rPr>
          <w:rFonts w:cstheme="minorHAnsi"/>
          <w:sz w:val="24"/>
          <w:szCs w:val="24"/>
        </w:rPr>
        <w:t xml:space="preserve"> lack of </w:t>
      </w:r>
      <w:r w:rsidR="00E87FEA">
        <w:rPr>
          <w:rFonts w:cstheme="minorHAnsi"/>
          <w:sz w:val="24"/>
          <w:szCs w:val="24"/>
        </w:rPr>
        <w:t>care</w:t>
      </w:r>
      <w:r w:rsidR="00E2144E" w:rsidRPr="00E2144E">
        <w:rPr>
          <w:rFonts w:cstheme="minorHAnsi"/>
          <w:sz w:val="24"/>
          <w:szCs w:val="24"/>
        </w:rPr>
        <w:t xml:space="preserve"> by the Government for </w:t>
      </w:r>
      <w:r w:rsidR="00055E00">
        <w:rPr>
          <w:rFonts w:cstheme="minorHAnsi"/>
          <w:sz w:val="24"/>
          <w:szCs w:val="24"/>
        </w:rPr>
        <w:t xml:space="preserve">what it tells </w:t>
      </w:r>
      <w:r w:rsidR="00E2144E" w:rsidRPr="00E2144E">
        <w:rPr>
          <w:rFonts w:cstheme="minorHAnsi"/>
          <w:sz w:val="24"/>
          <w:szCs w:val="24"/>
        </w:rPr>
        <w:t>the community.</w:t>
      </w:r>
    </w:p>
    <w:p w14:paraId="1AB843A4" w14:textId="2A07A6D2" w:rsidR="003532D7" w:rsidRDefault="003532D7" w:rsidP="00931979">
      <w:pPr>
        <w:spacing w:after="0"/>
        <w:ind w:left="57"/>
        <w:rPr>
          <w:rFonts w:cstheme="minorHAnsi"/>
          <w:sz w:val="24"/>
          <w:szCs w:val="24"/>
        </w:rPr>
      </w:pPr>
    </w:p>
    <w:p w14:paraId="7B9A1C1B" w14:textId="49963ED2" w:rsidR="00911AB6" w:rsidRDefault="00911AB6" w:rsidP="00931979">
      <w:pPr>
        <w:spacing w:after="0"/>
        <w:rPr>
          <w:rFonts w:cstheme="minorHAnsi"/>
          <w:sz w:val="24"/>
          <w:szCs w:val="24"/>
        </w:rPr>
      </w:pPr>
      <w:r>
        <w:rPr>
          <w:rFonts w:cstheme="minorHAnsi"/>
          <w:sz w:val="24"/>
          <w:szCs w:val="24"/>
        </w:rPr>
        <w:br w:type="page"/>
      </w:r>
    </w:p>
    <w:p w14:paraId="0297A1A1" w14:textId="3B96700B" w:rsidR="003532D7" w:rsidRPr="00911AB6" w:rsidRDefault="003532D7" w:rsidP="00931979">
      <w:pPr>
        <w:pStyle w:val="Heading2"/>
        <w:rPr>
          <w:rFonts w:asciiTheme="minorHAnsi" w:hAnsiTheme="minorHAnsi" w:cstheme="minorHAnsi"/>
          <w:b/>
          <w:bCs/>
        </w:rPr>
      </w:pPr>
      <w:bookmarkStart w:id="8" w:name="_Toc23678313"/>
      <w:r w:rsidRPr="00911AB6">
        <w:rPr>
          <w:rFonts w:asciiTheme="minorHAnsi" w:hAnsiTheme="minorHAnsi" w:cstheme="minorHAnsi"/>
          <w:b/>
          <w:bCs/>
        </w:rPr>
        <w:lastRenderedPageBreak/>
        <w:t>2.</w:t>
      </w:r>
      <w:r w:rsidRPr="00911AB6">
        <w:rPr>
          <w:rFonts w:asciiTheme="minorHAnsi" w:hAnsiTheme="minorHAnsi" w:cstheme="minorHAnsi"/>
          <w:b/>
          <w:bCs/>
        </w:rPr>
        <w:tab/>
        <w:t>Re</w:t>
      </w:r>
      <w:r w:rsidR="00CA5EC3">
        <w:rPr>
          <w:rFonts w:asciiTheme="minorHAnsi" w:hAnsiTheme="minorHAnsi" w:cstheme="minorHAnsi"/>
          <w:b/>
          <w:bCs/>
        </w:rPr>
        <w:t>view</w:t>
      </w:r>
      <w:r w:rsidRPr="00911AB6">
        <w:rPr>
          <w:rFonts w:asciiTheme="minorHAnsi" w:hAnsiTheme="minorHAnsi" w:cstheme="minorHAnsi"/>
          <w:b/>
          <w:bCs/>
        </w:rPr>
        <w:t xml:space="preserve"> of response to terms of reference</w:t>
      </w:r>
      <w:bookmarkEnd w:id="8"/>
    </w:p>
    <w:p w14:paraId="5891D289" w14:textId="4A872823" w:rsidR="00911AB6" w:rsidRPr="008858CC" w:rsidRDefault="00D15694" w:rsidP="00931979">
      <w:pPr>
        <w:pStyle w:val="Heading3"/>
        <w:spacing w:before="0"/>
        <w:rPr>
          <w:rFonts w:asciiTheme="minorHAnsi" w:hAnsiTheme="minorHAnsi" w:cstheme="minorHAnsi"/>
          <w:b/>
          <w:bCs/>
          <w:i/>
          <w:iCs/>
        </w:rPr>
      </w:pPr>
      <w:bookmarkStart w:id="9" w:name="_Toc23678314"/>
      <w:r>
        <w:rPr>
          <w:rFonts w:asciiTheme="minorHAnsi" w:hAnsiTheme="minorHAnsi" w:cstheme="minorHAnsi"/>
          <w:b/>
          <w:bCs/>
          <w:i/>
          <w:iCs/>
        </w:rPr>
        <w:t>2</w:t>
      </w:r>
      <w:r w:rsidR="00911AB6" w:rsidRPr="008858CC">
        <w:rPr>
          <w:rFonts w:asciiTheme="minorHAnsi" w:hAnsiTheme="minorHAnsi" w:cstheme="minorHAnsi"/>
          <w:b/>
          <w:bCs/>
          <w:i/>
          <w:iCs/>
        </w:rPr>
        <w:t>(a) the adequacy of the business case and viability of Metro</w:t>
      </w:r>
      <w:bookmarkEnd w:id="9"/>
    </w:p>
    <w:p w14:paraId="3B607742" w14:textId="2683735B" w:rsidR="00911AB6" w:rsidRDefault="00B614D1" w:rsidP="00931979">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2.a.1</w:t>
      </w:r>
      <w:r>
        <w:rPr>
          <w:rFonts w:asciiTheme="minorHAnsi" w:hAnsiTheme="minorHAnsi" w:cstheme="minorHAnsi"/>
          <w:color w:val="000000"/>
          <w:bdr w:val="none" w:sz="0" w:space="0" w:color="auto" w:frame="1"/>
        </w:rPr>
        <w:tab/>
      </w:r>
      <w:r w:rsidR="00911AB6">
        <w:rPr>
          <w:rFonts w:asciiTheme="minorHAnsi" w:hAnsiTheme="minorHAnsi" w:cstheme="minorHAnsi"/>
          <w:color w:val="000000"/>
          <w:bdr w:val="none" w:sz="0" w:space="0" w:color="auto" w:frame="1"/>
        </w:rPr>
        <w:t>T</w:t>
      </w:r>
      <w:r w:rsidR="00911AB6" w:rsidRPr="00052BDD">
        <w:rPr>
          <w:rFonts w:asciiTheme="minorHAnsi" w:hAnsiTheme="minorHAnsi" w:cstheme="minorHAnsi"/>
          <w:color w:val="000000"/>
          <w:bdr w:val="none" w:sz="0" w:space="0" w:color="auto" w:frame="1"/>
        </w:rPr>
        <w:t xml:space="preserve">he essential element of any proper business case for Metro </w:t>
      </w:r>
      <w:r w:rsidR="00911AB6">
        <w:rPr>
          <w:rFonts w:asciiTheme="minorHAnsi" w:hAnsiTheme="minorHAnsi" w:cstheme="minorHAnsi"/>
          <w:color w:val="000000"/>
          <w:bdr w:val="none" w:sz="0" w:space="0" w:color="auto" w:frame="1"/>
        </w:rPr>
        <w:t>is</w:t>
      </w:r>
      <w:r w:rsidR="00911AB6" w:rsidRPr="00052BDD">
        <w:rPr>
          <w:rFonts w:asciiTheme="minorHAnsi" w:hAnsiTheme="minorHAnsi" w:cstheme="minorHAnsi"/>
          <w:color w:val="000000"/>
          <w:bdr w:val="none" w:sz="0" w:space="0" w:color="auto" w:frame="1"/>
        </w:rPr>
        <w:t xml:space="preserve"> examination of the necessity </w:t>
      </w:r>
      <w:r w:rsidR="00911AB6">
        <w:rPr>
          <w:rFonts w:asciiTheme="minorHAnsi" w:hAnsiTheme="minorHAnsi" w:cstheme="minorHAnsi"/>
          <w:color w:val="000000"/>
          <w:bdr w:val="none" w:sz="0" w:space="0" w:color="auto" w:frame="1"/>
        </w:rPr>
        <w:t xml:space="preserve">- </w:t>
      </w:r>
      <w:r w:rsidR="00911AB6" w:rsidRPr="00052BDD">
        <w:rPr>
          <w:rFonts w:asciiTheme="minorHAnsi" w:hAnsiTheme="minorHAnsi" w:cstheme="minorHAnsi"/>
          <w:color w:val="000000"/>
          <w:bdr w:val="none" w:sz="0" w:space="0" w:color="auto" w:frame="1"/>
        </w:rPr>
        <w:t xml:space="preserve">and opportunity costs </w:t>
      </w:r>
      <w:r w:rsidR="00911AB6">
        <w:rPr>
          <w:rFonts w:asciiTheme="minorHAnsi" w:hAnsiTheme="minorHAnsi" w:cstheme="minorHAnsi"/>
          <w:color w:val="000000"/>
          <w:bdr w:val="none" w:sz="0" w:space="0" w:color="auto" w:frame="1"/>
        </w:rPr>
        <w:t xml:space="preserve">- </w:t>
      </w:r>
      <w:r w:rsidR="00911AB6" w:rsidRPr="00052BDD">
        <w:rPr>
          <w:rFonts w:asciiTheme="minorHAnsi" w:hAnsiTheme="minorHAnsi" w:cstheme="minorHAnsi"/>
          <w:color w:val="000000"/>
          <w:bdr w:val="none" w:sz="0" w:space="0" w:color="auto" w:frame="1"/>
        </w:rPr>
        <w:t xml:space="preserve">of </w:t>
      </w:r>
      <w:r w:rsidR="00911AB6">
        <w:rPr>
          <w:rFonts w:asciiTheme="minorHAnsi" w:hAnsiTheme="minorHAnsi" w:cstheme="minorHAnsi"/>
          <w:color w:val="000000"/>
          <w:bdr w:val="none" w:sz="0" w:space="0" w:color="auto" w:frame="1"/>
        </w:rPr>
        <w:t>its</w:t>
      </w:r>
      <w:r w:rsidR="00911AB6" w:rsidRPr="00052BDD">
        <w:rPr>
          <w:rFonts w:asciiTheme="minorHAnsi" w:hAnsiTheme="minorHAnsi" w:cstheme="minorHAnsi"/>
          <w:color w:val="000000"/>
          <w:bdr w:val="none" w:sz="0" w:space="0" w:color="auto" w:frame="1"/>
        </w:rPr>
        <w:t xml:space="preserve"> </w:t>
      </w:r>
      <w:r w:rsidR="00911AB6">
        <w:rPr>
          <w:rFonts w:asciiTheme="minorHAnsi" w:hAnsiTheme="minorHAnsi" w:cstheme="minorHAnsi"/>
          <w:color w:val="000000"/>
          <w:bdr w:val="none" w:sz="0" w:space="0" w:color="auto" w:frame="1"/>
        </w:rPr>
        <w:t>core aspects of tunnel diameter and central city route</w:t>
      </w:r>
      <w:r w:rsidR="00911AB6" w:rsidRPr="00052BDD">
        <w:rPr>
          <w:rFonts w:asciiTheme="minorHAnsi" w:hAnsiTheme="minorHAnsi" w:cstheme="minorHAnsi"/>
          <w:color w:val="000000"/>
          <w:bdr w:val="none" w:sz="0" w:space="0" w:color="auto" w:frame="1"/>
        </w:rPr>
        <w:t>.  </w:t>
      </w:r>
      <w:r w:rsidR="00911AB6">
        <w:rPr>
          <w:rFonts w:asciiTheme="minorHAnsi" w:hAnsiTheme="minorHAnsi" w:cstheme="minorHAnsi"/>
          <w:color w:val="000000"/>
          <w:bdr w:val="none" w:sz="0" w:space="0" w:color="auto" w:frame="1"/>
        </w:rPr>
        <w:t>The NSW Government’s submission does not refer to any of these matters.</w:t>
      </w:r>
    </w:p>
    <w:p w14:paraId="7196C149" w14:textId="77777777" w:rsidR="00911AB6" w:rsidRDefault="00911AB6" w:rsidP="00931979">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20001686" w14:textId="784361C1" w:rsidR="00911AB6" w:rsidRDefault="00B614D1" w:rsidP="00931979">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2.a.2</w:t>
      </w:r>
      <w:r>
        <w:rPr>
          <w:rFonts w:asciiTheme="minorHAnsi" w:hAnsiTheme="minorHAnsi" w:cstheme="minorHAnsi"/>
          <w:color w:val="000000"/>
          <w:bdr w:val="none" w:sz="0" w:space="0" w:color="auto" w:frame="1"/>
        </w:rPr>
        <w:tab/>
      </w:r>
      <w:r w:rsidR="00911AB6">
        <w:rPr>
          <w:rFonts w:asciiTheme="minorHAnsi" w:hAnsiTheme="minorHAnsi" w:cstheme="minorHAnsi"/>
          <w:color w:val="000000"/>
          <w:bdr w:val="none" w:sz="0" w:space="0" w:color="auto" w:frame="1"/>
        </w:rPr>
        <w:t xml:space="preserve">The NSW Government’s submission does not provide any evidence of the existence of a business case for Metro.  Nor does it provide any </w:t>
      </w:r>
      <w:r w:rsidR="00911AB6" w:rsidRPr="00052BDD">
        <w:rPr>
          <w:rFonts w:asciiTheme="minorHAnsi" w:hAnsiTheme="minorHAnsi" w:cstheme="minorHAnsi"/>
          <w:color w:val="000000"/>
          <w:bdr w:val="none" w:sz="0" w:space="0" w:color="auto" w:frame="1"/>
        </w:rPr>
        <w:t>evidence on the viability of Metro.</w:t>
      </w:r>
    </w:p>
    <w:p w14:paraId="3E6CD451" w14:textId="77777777" w:rsidR="00911AB6" w:rsidRPr="00052BDD" w:rsidRDefault="00911AB6" w:rsidP="00931979">
      <w:pPr>
        <w:pStyle w:val="NormalWeb"/>
        <w:shd w:val="clear" w:color="auto" w:fill="FFFFFF"/>
        <w:spacing w:before="0" w:beforeAutospacing="0" w:after="0" w:afterAutospacing="0"/>
        <w:rPr>
          <w:rFonts w:asciiTheme="minorHAnsi" w:hAnsiTheme="minorHAnsi" w:cstheme="minorHAnsi"/>
          <w:color w:val="000000"/>
          <w:sz w:val="20"/>
          <w:szCs w:val="20"/>
        </w:rPr>
      </w:pPr>
    </w:p>
    <w:p w14:paraId="701A05C2" w14:textId="47D17BCC" w:rsidR="00911AB6" w:rsidRPr="008858CC" w:rsidRDefault="00D15694" w:rsidP="00931979">
      <w:pPr>
        <w:pStyle w:val="Heading3"/>
        <w:spacing w:before="0"/>
        <w:rPr>
          <w:rFonts w:asciiTheme="minorHAnsi" w:hAnsiTheme="minorHAnsi" w:cstheme="minorHAnsi"/>
          <w:b/>
          <w:bCs/>
          <w:i/>
          <w:iCs/>
        </w:rPr>
      </w:pPr>
      <w:bookmarkStart w:id="10" w:name="_Toc23678315"/>
      <w:r>
        <w:rPr>
          <w:rFonts w:asciiTheme="minorHAnsi" w:hAnsiTheme="minorHAnsi" w:cstheme="minorHAnsi"/>
          <w:b/>
          <w:bCs/>
          <w:i/>
          <w:iCs/>
        </w:rPr>
        <w:t>2</w:t>
      </w:r>
      <w:r w:rsidR="00911AB6" w:rsidRPr="008858CC">
        <w:rPr>
          <w:rFonts w:asciiTheme="minorHAnsi" w:hAnsiTheme="minorHAnsi" w:cstheme="minorHAnsi"/>
          <w:b/>
          <w:bCs/>
          <w:i/>
          <w:iCs/>
        </w:rPr>
        <w:t>(b) the consideration of alternatives for improving capacity and reducing congestion</w:t>
      </w:r>
      <w:bookmarkEnd w:id="10"/>
      <w:r w:rsidR="00911AB6" w:rsidRPr="008858CC">
        <w:rPr>
          <w:rFonts w:asciiTheme="minorHAnsi" w:hAnsiTheme="minorHAnsi" w:cstheme="minorHAnsi"/>
          <w:b/>
          <w:bCs/>
          <w:i/>
          <w:iCs/>
        </w:rPr>
        <w:t xml:space="preserve"> </w:t>
      </w:r>
    </w:p>
    <w:p w14:paraId="75156332" w14:textId="4E763C01" w:rsidR="00911AB6" w:rsidRDefault="00B614D1" w:rsidP="00931979">
      <w:pPr>
        <w:pStyle w:val="EndnoteText"/>
        <w:rPr>
          <w:rFonts w:cstheme="minorHAnsi"/>
          <w:sz w:val="24"/>
          <w:szCs w:val="24"/>
        </w:rPr>
      </w:pPr>
      <w:r>
        <w:rPr>
          <w:rFonts w:cstheme="minorHAnsi"/>
          <w:sz w:val="24"/>
          <w:szCs w:val="24"/>
        </w:rPr>
        <w:t>2.b.1</w:t>
      </w:r>
      <w:r>
        <w:rPr>
          <w:rFonts w:cstheme="minorHAnsi"/>
          <w:sz w:val="24"/>
          <w:szCs w:val="24"/>
        </w:rPr>
        <w:tab/>
      </w:r>
      <w:r w:rsidR="00911AB6" w:rsidRPr="005B2E87">
        <w:rPr>
          <w:rFonts w:cstheme="minorHAnsi"/>
          <w:sz w:val="24"/>
          <w:szCs w:val="24"/>
        </w:rPr>
        <w:t>The</w:t>
      </w:r>
      <w:r w:rsidR="00911AB6">
        <w:rPr>
          <w:rFonts w:cstheme="minorHAnsi"/>
          <w:sz w:val="24"/>
          <w:szCs w:val="24"/>
        </w:rPr>
        <w:t xml:space="preserve"> NSW Government’s submission provides an oxymoronic explanation of preferring Metro.  It does not refer to the core aspects of Metro.  </w:t>
      </w:r>
    </w:p>
    <w:p w14:paraId="0E58FFD6" w14:textId="075B691F" w:rsidR="00911AB6" w:rsidRDefault="00911AB6" w:rsidP="00931979">
      <w:pPr>
        <w:pStyle w:val="EndnoteText"/>
        <w:rPr>
          <w:rFonts w:cstheme="minorHAnsi"/>
          <w:sz w:val="24"/>
          <w:szCs w:val="24"/>
        </w:rPr>
      </w:pPr>
    </w:p>
    <w:p w14:paraId="58DC7C76" w14:textId="66F1D311" w:rsidR="00911AB6" w:rsidRDefault="00B614D1" w:rsidP="00931979">
      <w:pPr>
        <w:pStyle w:val="EndnoteText"/>
        <w:rPr>
          <w:rFonts w:cstheme="minorHAnsi"/>
          <w:sz w:val="24"/>
          <w:szCs w:val="24"/>
        </w:rPr>
      </w:pPr>
      <w:r>
        <w:rPr>
          <w:rFonts w:cstheme="minorHAnsi"/>
          <w:sz w:val="24"/>
          <w:szCs w:val="24"/>
        </w:rPr>
        <w:t>2.b.2</w:t>
      </w:r>
      <w:r>
        <w:rPr>
          <w:rFonts w:cstheme="minorHAnsi"/>
          <w:sz w:val="24"/>
          <w:szCs w:val="24"/>
        </w:rPr>
        <w:tab/>
      </w:r>
      <w:r w:rsidR="00911AB6">
        <w:rPr>
          <w:rFonts w:cstheme="minorHAnsi"/>
          <w:sz w:val="24"/>
          <w:szCs w:val="24"/>
        </w:rPr>
        <w:t>The submission does not address the conflicting views put in previous Government documents.  Indeed</w:t>
      </w:r>
      <w:r>
        <w:rPr>
          <w:rFonts w:cstheme="minorHAnsi"/>
          <w:sz w:val="24"/>
          <w:szCs w:val="24"/>
        </w:rPr>
        <w:t>,</w:t>
      </w:r>
      <w:r w:rsidR="00911AB6">
        <w:rPr>
          <w:rFonts w:cstheme="minorHAnsi"/>
          <w:sz w:val="24"/>
          <w:szCs w:val="24"/>
        </w:rPr>
        <w:t xml:space="preserve"> it purports to rely on those documents.</w:t>
      </w:r>
    </w:p>
    <w:p w14:paraId="0DF4ED6C" w14:textId="77777777" w:rsidR="00911AB6" w:rsidRDefault="00911AB6" w:rsidP="00931979">
      <w:pPr>
        <w:pStyle w:val="EndnoteText"/>
        <w:rPr>
          <w:rFonts w:cstheme="minorHAnsi"/>
          <w:sz w:val="24"/>
          <w:szCs w:val="24"/>
        </w:rPr>
      </w:pPr>
    </w:p>
    <w:p w14:paraId="4690F0D1" w14:textId="5FB83264" w:rsidR="00911AB6" w:rsidRDefault="00B614D1" w:rsidP="00931979">
      <w:pPr>
        <w:pStyle w:val="EndnoteText"/>
        <w:rPr>
          <w:rFonts w:cstheme="minorHAnsi"/>
          <w:sz w:val="24"/>
          <w:szCs w:val="24"/>
        </w:rPr>
      </w:pPr>
      <w:r>
        <w:rPr>
          <w:rFonts w:cstheme="minorHAnsi"/>
          <w:sz w:val="24"/>
          <w:szCs w:val="24"/>
        </w:rPr>
        <w:t>2.b.3</w:t>
      </w:r>
      <w:r>
        <w:rPr>
          <w:rFonts w:cstheme="minorHAnsi"/>
          <w:sz w:val="24"/>
          <w:szCs w:val="24"/>
        </w:rPr>
        <w:tab/>
      </w:r>
      <w:r w:rsidR="00911AB6">
        <w:rPr>
          <w:rFonts w:cstheme="minorHAnsi"/>
          <w:sz w:val="24"/>
          <w:szCs w:val="24"/>
        </w:rPr>
        <w:t>It offers specious and contradictory explanations for rejecting several alternatives to the extension of Metro to Bankstown.</w:t>
      </w:r>
    </w:p>
    <w:p w14:paraId="02CAB1E9" w14:textId="77777777" w:rsidR="00911AB6" w:rsidRDefault="00911AB6" w:rsidP="00931979">
      <w:pPr>
        <w:pStyle w:val="EndnoteText"/>
        <w:rPr>
          <w:rFonts w:cstheme="minorHAnsi"/>
          <w:sz w:val="24"/>
          <w:szCs w:val="24"/>
        </w:rPr>
      </w:pPr>
    </w:p>
    <w:p w14:paraId="2388EF2E" w14:textId="5A352A66" w:rsidR="00911AB6" w:rsidRDefault="00B614D1" w:rsidP="00931979">
      <w:pPr>
        <w:pStyle w:val="EndnoteText"/>
        <w:rPr>
          <w:rFonts w:cstheme="minorHAnsi"/>
          <w:sz w:val="24"/>
          <w:szCs w:val="24"/>
        </w:rPr>
      </w:pPr>
      <w:r>
        <w:rPr>
          <w:rFonts w:cstheme="minorHAnsi"/>
          <w:sz w:val="24"/>
          <w:szCs w:val="24"/>
        </w:rPr>
        <w:t>2.b.4</w:t>
      </w:r>
      <w:r>
        <w:rPr>
          <w:rFonts w:cstheme="minorHAnsi"/>
          <w:sz w:val="24"/>
          <w:szCs w:val="24"/>
        </w:rPr>
        <w:tab/>
      </w:r>
      <w:r w:rsidR="00911AB6">
        <w:rPr>
          <w:rFonts w:cstheme="minorHAnsi"/>
          <w:sz w:val="24"/>
          <w:szCs w:val="24"/>
        </w:rPr>
        <w:t>It does not raise the two most obvious Metro extension options</w:t>
      </w:r>
      <w:r w:rsidR="00405D90">
        <w:rPr>
          <w:rFonts w:cstheme="minorHAnsi"/>
          <w:sz w:val="24"/>
          <w:szCs w:val="24"/>
        </w:rPr>
        <w:t>:</w:t>
      </w:r>
      <w:r w:rsidR="00911AB6">
        <w:rPr>
          <w:rFonts w:cstheme="minorHAnsi"/>
          <w:sz w:val="24"/>
          <w:szCs w:val="24"/>
        </w:rPr>
        <w:t xml:space="preserve"> no extension</w:t>
      </w:r>
      <w:r w:rsidR="00405D90">
        <w:rPr>
          <w:rFonts w:cstheme="minorHAnsi"/>
          <w:sz w:val="24"/>
          <w:szCs w:val="24"/>
        </w:rPr>
        <w:t>;</w:t>
      </w:r>
      <w:r w:rsidR="00911AB6">
        <w:rPr>
          <w:rFonts w:cstheme="minorHAnsi"/>
          <w:sz w:val="24"/>
          <w:szCs w:val="24"/>
        </w:rPr>
        <w:t xml:space="preserve"> extension to Strathfield.</w:t>
      </w:r>
    </w:p>
    <w:p w14:paraId="2AF7F3C1" w14:textId="77777777" w:rsidR="00911AB6" w:rsidRDefault="00911AB6" w:rsidP="00931979">
      <w:pPr>
        <w:pStyle w:val="EndnoteText"/>
        <w:rPr>
          <w:rFonts w:cstheme="minorHAnsi"/>
          <w:sz w:val="24"/>
          <w:szCs w:val="24"/>
        </w:rPr>
      </w:pPr>
    </w:p>
    <w:p w14:paraId="315BD79E" w14:textId="27309A10" w:rsidR="00911AB6" w:rsidRPr="005B2E87" w:rsidRDefault="00B614D1" w:rsidP="00931979">
      <w:pPr>
        <w:pStyle w:val="EndnoteText"/>
        <w:rPr>
          <w:rFonts w:cstheme="minorHAnsi"/>
          <w:sz w:val="24"/>
          <w:szCs w:val="24"/>
        </w:rPr>
      </w:pPr>
      <w:r>
        <w:rPr>
          <w:rFonts w:cstheme="minorHAnsi"/>
          <w:sz w:val="24"/>
          <w:szCs w:val="24"/>
        </w:rPr>
        <w:t>2.b.5</w:t>
      </w:r>
      <w:r>
        <w:rPr>
          <w:rFonts w:cstheme="minorHAnsi"/>
          <w:sz w:val="24"/>
          <w:szCs w:val="24"/>
        </w:rPr>
        <w:tab/>
      </w:r>
      <w:r w:rsidR="00911AB6">
        <w:rPr>
          <w:rFonts w:cstheme="minorHAnsi"/>
          <w:sz w:val="24"/>
          <w:szCs w:val="24"/>
        </w:rPr>
        <w:t xml:space="preserve">It </w:t>
      </w:r>
      <w:r>
        <w:rPr>
          <w:rFonts w:cstheme="minorHAnsi"/>
          <w:sz w:val="24"/>
          <w:szCs w:val="24"/>
        </w:rPr>
        <w:t xml:space="preserve">does not </w:t>
      </w:r>
      <w:r w:rsidR="00911AB6">
        <w:rPr>
          <w:rFonts w:cstheme="minorHAnsi"/>
          <w:sz w:val="24"/>
          <w:szCs w:val="24"/>
        </w:rPr>
        <w:t xml:space="preserve">provide </w:t>
      </w:r>
      <w:r>
        <w:rPr>
          <w:rFonts w:cstheme="minorHAnsi"/>
          <w:sz w:val="24"/>
          <w:szCs w:val="24"/>
        </w:rPr>
        <w:t>any</w:t>
      </w:r>
      <w:r w:rsidR="00911AB6" w:rsidRPr="005B2E87">
        <w:rPr>
          <w:rFonts w:cstheme="minorHAnsi"/>
          <w:sz w:val="24"/>
          <w:szCs w:val="24"/>
        </w:rPr>
        <w:t xml:space="preserve"> evidence of consideration of </w:t>
      </w:r>
      <w:r w:rsidR="00911AB6">
        <w:rPr>
          <w:rFonts w:cstheme="minorHAnsi"/>
          <w:sz w:val="24"/>
          <w:szCs w:val="24"/>
        </w:rPr>
        <w:t xml:space="preserve">real </w:t>
      </w:r>
      <w:r w:rsidR="00911AB6" w:rsidRPr="005B2E87">
        <w:rPr>
          <w:rFonts w:cstheme="minorHAnsi"/>
          <w:sz w:val="24"/>
          <w:szCs w:val="24"/>
        </w:rPr>
        <w:t xml:space="preserve">alternatives to Metro, </w:t>
      </w:r>
      <w:r w:rsidR="00911AB6">
        <w:rPr>
          <w:rFonts w:cstheme="minorHAnsi"/>
          <w:sz w:val="24"/>
          <w:szCs w:val="24"/>
        </w:rPr>
        <w:t xml:space="preserve">its core aspects, </w:t>
      </w:r>
      <w:r w:rsidR="00911AB6" w:rsidRPr="005B2E87">
        <w:rPr>
          <w:rFonts w:cstheme="minorHAnsi"/>
          <w:sz w:val="24"/>
          <w:szCs w:val="24"/>
        </w:rPr>
        <w:t>routes, or conversion of the Sydenham-Bankstown segment.</w:t>
      </w:r>
    </w:p>
    <w:p w14:paraId="0CC716A6" w14:textId="77777777" w:rsidR="00911AB6" w:rsidRPr="005B2E87" w:rsidRDefault="00911AB6" w:rsidP="00931979">
      <w:pPr>
        <w:pStyle w:val="EndnoteText"/>
        <w:rPr>
          <w:rFonts w:cstheme="minorHAnsi"/>
          <w:i/>
          <w:iCs/>
          <w:sz w:val="24"/>
          <w:szCs w:val="24"/>
        </w:rPr>
      </w:pPr>
    </w:p>
    <w:p w14:paraId="4CBCA20A" w14:textId="3E1B9730" w:rsidR="00911AB6" w:rsidRPr="008858CC" w:rsidRDefault="00D15694" w:rsidP="00931979">
      <w:pPr>
        <w:pStyle w:val="Heading3"/>
        <w:spacing w:before="0"/>
        <w:rPr>
          <w:rFonts w:asciiTheme="minorHAnsi" w:hAnsiTheme="minorHAnsi" w:cstheme="minorHAnsi"/>
          <w:b/>
          <w:bCs/>
          <w:i/>
          <w:iCs/>
        </w:rPr>
      </w:pPr>
      <w:bookmarkStart w:id="11" w:name="_Toc23678316"/>
      <w:r>
        <w:rPr>
          <w:rFonts w:asciiTheme="minorHAnsi" w:hAnsiTheme="minorHAnsi"/>
          <w:b/>
          <w:bCs/>
          <w:i/>
          <w:iCs/>
        </w:rPr>
        <w:t>2</w:t>
      </w:r>
      <w:r w:rsidR="00911AB6" w:rsidRPr="005B4557">
        <w:rPr>
          <w:rFonts w:asciiTheme="minorHAnsi" w:hAnsiTheme="minorHAnsi"/>
          <w:b/>
          <w:bCs/>
          <w:i/>
          <w:iCs/>
        </w:rPr>
        <w:t>(c)</w:t>
      </w:r>
      <w:r w:rsidR="00911AB6" w:rsidRPr="008858CC">
        <w:rPr>
          <w:rFonts w:asciiTheme="minorHAnsi" w:hAnsiTheme="minorHAnsi" w:cstheme="minorHAnsi"/>
          <w:b/>
          <w:bCs/>
          <w:i/>
          <w:iCs/>
        </w:rPr>
        <w:t xml:space="preserve"> the factors taken into account when comparing the alternatives and the robustness of the evidence used in decision-making</w:t>
      </w:r>
      <w:bookmarkEnd w:id="11"/>
    </w:p>
    <w:p w14:paraId="7BA13B43" w14:textId="1B1C167F" w:rsidR="00911AB6" w:rsidRPr="005B2E87" w:rsidRDefault="00B614D1" w:rsidP="00931979">
      <w:pPr>
        <w:pStyle w:val="EndnoteText"/>
        <w:rPr>
          <w:rFonts w:cstheme="minorHAnsi"/>
          <w:sz w:val="24"/>
          <w:szCs w:val="24"/>
        </w:rPr>
      </w:pPr>
      <w:r>
        <w:rPr>
          <w:rFonts w:cstheme="minorHAnsi"/>
          <w:sz w:val="24"/>
          <w:szCs w:val="24"/>
        </w:rPr>
        <w:t>2.c.1</w:t>
      </w:r>
      <w:r>
        <w:rPr>
          <w:rFonts w:cstheme="minorHAnsi"/>
          <w:sz w:val="24"/>
          <w:szCs w:val="24"/>
        </w:rPr>
        <w:tab/>
      </w:r>
      <w:r w:rsidR="00911AB6" w:rsidRPr="005B2E87">
        <w:rPr>
          <w:rFonts w:cstheme="minorHAnsi"/>
          <w:sz w:val="24"/>
          <w:szCs w:val="24"/>
        </w:rPr>
        <w:t>The</w:t>
      </w:r>
      <w:r>
        <w:rPr>
          <w:rFonts w:cstheme="minorHAnsi"/>
          <w:sz w:val="24"/>
          <w:szCs w:val="24"/>
        </w:rPr>
        <w:t xml:space="preserve"> </w:t>
      </w:r>
      <w:r w:rsidR="00F76D0C">
        <w:rPr>
          <w:rFonts w:cstheme="minorHAnsi"/>
          <w:sz w:val="24"/>
          <w:szCs w:val="24"/>
        </w:rPr>
        <w:t xml:space="preserve">NSW Government </w:t>
      </w:r>
      <w:r>
        <w:rPr>
          <w:rFonts w:cstheme="minorHAnsi"/>
          <w:sz w:val="24"/>
          <w:szCs w:val="24"/>
        </w:rPr>
        <w:t>submission does not provide any</w:t>
      </w:r>
      <w:r w:rsidR="00911AB6" w:rsidRPr="005B2E87">
        <w:rPr>
          <w:rFonts w:cstheme="minorHAnsi"/>
          <w:sz w:val="24"/>
          <w:szCs w:val="24"/>
        </w:rPr>
        <w:t xml:space="preserve"> public evidence of factors </w:t>
      </w:r>
      <w:r w:rsidR="00911AB6">
        <w:rPr>
          <w:rFonts w:cstheme="minorHAnsi"/>
          <w:sz w:val="24"/>
          <w:szCs w:val="24"/>
        </w:rPr>
        <w:t xml:space="preserve">on </w:t>
      </w:r>
      <w:r w:rsidR="00911AB6" w:rsidRPr="005B2E87">
        <w:rPr>
          <w:rFonts w:cstheme="minorHAnsi"/>
          <w:sz w:val="24"/>
          <w:szCs w:val="24"/>
        </w:rPr>
        <w:t xml:space="preserve">which a competent </w:t>
      </w:r>
      <w:r w:rsidR="00911AB6">
        <w:rPr>
          <w:rFonts w:cstheme="minorHAnsi"/>
          <w:sz w:val="24"/>
          <w:szCs w:val="24"/>
        </w:rPr>
        <w:t xml:space="preserve">transport or planning </w:t>
      </w:r>
      <w:r w:rsidR="00911AB6" w:rsidRPr="005B2E87">
        <w:rPr>
          <w:rFonts w:cstheme="minorHAnsi"/>
          <w:sz w:val="24"/>
          <w:szCs w:val="24"/>
        </w:rPr>
        <w:t>decision maker could rely to make the Metro decisions made by the NSW Government.</w:t>
      </w:r>
    </w:p>
    <w:p w14:paraId="736B6D2D" w14:textId="2E9E0E88" w:rsidR="00911AB6" w:rsidRPr="005B2E87" w:rsidRDefault="00911AB6" w:rsidP="00931979">
      <w:pPr>
        <w:pStyle w:val="EndnoteText"/>
        <w:rPr>
          <w:rFonts w:cstheme="minorHAnsi"/>
          <w:sz w:val="24"/>
          <w:szCs w:val="24"/>
        </w:rPr>
      </w:pPr>
    </w:p>
    <w:p w14:paraId="7B4850A7" w14:textId="4C886713" w:rsidR="00911AB6" w:rsidRPr="005B2E87" w:rsidRDefault="00B614D1" w:rsidP="00931979">
      <w:pPr>
        <w:pStyle w:val="EndnoteText"/>
        <w:rPr>
          <w:rFonts w:cstheme="minorHAnsi"/>
          <w:sz w:val="24"/>
          <w:szCs w:val="24"/>
        </w:rPr>
      </w:pPr>
      <w:r>
        <w:rPr>
          <w:rFonts w:cstheme="minorHAnsi"/>
          <w:sz w:val="24"/>
          <w:szCs w:val="24"/>
        </w:rPr>
        <w:t>2.c.2</w:t>
      </w:r>
      <w:r>
        <w:rPr>
          <w:rFonts w:cstheme="minorHAnsi"/>
          <w:sz w:val="24"/>
          <w:szCs w:val="24"/>
        </w:rPr>
        <w:tab/>
      </w:r>
      <w:r w:rsidR="00911AB6" w:rsidRPr="005B2E87">
        <w:rPr>
          <w:rFonts w:cstheme="minorHAnsi"/>
          <w:sz w:val="24"/>
          <w:szCs w:val="24"/>
        </w:rPr>
        <w:t>The</w:t>
      </w:r>
      <w:r>
        <w:rPr>
          <w:rFonts w:cstheme="minorHAnsi"/>
          <w:sz w:val="24"/>
          <w:szCs w:val="24"/>
        </w:rPr>
        <w:t xml:space="preserve"> submission does not provide any</w:t>
      </w:r>
      <w:r w:rsidR="00911AB6" w:rsidRPr="005B2E87">
        <w:rPr>
          <w:rFonts w:cstheme="minorHAnsi"/>
          <w:sz w:val="24"/>
          <w:szCs w:val="24"/>
        </w:rPr>
        <w:t xml:space="preserve"> evidence that significant, credible advice</w:t>
      </w:r>
      <w:r w:rsidR="00911AB6">
        <w:rPr>
          <w:rFonts w:cstheme="minorHAnsi"/>
          <w:sz w:val="24"/>
          <w:szCs w:val="24"/>
        </w:rPr>
        <w:t xml:space="preserve"> </w:t>
      </w:r>
      <w:r w:rsidR="00911AB6" w:rsidRPr="005B2E87">
        <w:rPr>
          <w:rFonts w:cstheme="minorHAnsi"/>
          <w:sz w:val="24"/>
          <w:szCs w:val="24"/>
        </w:rPr>
        <w:t xml:space="preserve">regarding </w:t>
      </w:r>
      <w:r w:rsidR="00911AB6">
        <w:rPr>
          <w:rFonts w:cstheme="minorHAnsi"/>
          <w:sz w:val="24"/>
          <w:szCs w:val="24"/>
        </w:rPr>
        <w:t>key</w:t>
      </w:r>
      <w:r w:rsidR="00911AB6" w:rsidRPr="005B2E87">
        <w:rPr>
          <w:rFonts w:cstheme="minorHAnsi"/>
          <w:sz w:val="24"/>
          <w:szCs w:val="24"/>
        </w:rPr>
        <w:t xml:space="preserve"> Metro issues </w:t>
      </w:r>
      <w:r w:rsidR="00911AB6">
        <w:rPr>
          <w:rFonts w:cstheme="minorHAnsi"/>
          <w:sz w:val="24"/>
          <w:szCs w:val="24"/>
        </w:rPr>
        <w:t>was</w:t>
      </w:r>
      <w:r w:rsidR="00911AB6" w:rsidRPr="005B2E87">
        <w:rPr>
          <w:rFonts w:cstheme="minorHAnsi"/>
          <w:sz w:val="24"/>
          <w:szCs w:val="24"/>
        </w:rPr>
        <w:t xml:space="preserve"> considered by th</w:t>
      </w:r>
      <w:r w:rsidR="00911AB6">
        <w:rPr>
          <w:rFonts w:cstheme="minorHAnsi"/>
          <w:sz w:val="24"/>
          <w:szCs w:val="24"/>
        </w:rPr>
        <w:t>e</w:t>
      </w:r>
      <w:r w:rsidR="00911AB6" w:rsidRPr="005B2E87">
        <w:rPr>
          <w:rFonts w:cstheme="minorHAnsi"/>
          <w:sz w:val="24"/>
          <w:szCs w:val="24"/>
        </w:rPr>
        <w:t xml:space="preserve"> Government or some of its predecessors.  </w:t>
      </w:r>
    </w:p>
    <w:p w14:paraId="204B19DF" w14:textId="77777777" w:rsidR="00911AB6" w:rsidRPr="005B2E87" w:rsidRDefault="00911AB6" w:rsidP="00931979">
      <w:pPr>
        <w:pStyle w:val="EndnoteText"/>
        <w:rPr>
          <w:rFonts w:cstheme="minorHAnsi"/>
          <w:sz w:val="24"/>
          <w:szCs w:val="24"/>
        </w:rPr>
      </w:pPr>
    </w:p>
    <w:p w14:paraId="7C2C3595" w14:textId="4383E96C" w:rsidR="00911AB6" w:rsidRPr="008858CC" w:rsidRDefault="00D15694" w:rsidP="00931979">
      <w:pPr>
        <w:pStyle w:val="Heading3"/>
        <w:spacing w:before="0"/>
        <w:rPr>
          <w:rFonts w:asciiTheme="minorHAnsi" w:hAnsiTheme="minorHAnsi" w:cstheme="minorHAnsi"/>
          <w:b/>
          <w:bCs/>
          <w:i/>
          <w:iCs/>
        </w:rPr>
      </w:pPr>
      <w:bookmarkStart w:id="12" w:name="_Toc23678317"/>
      <w:r>
        <w:rPr>
          <w:rFonts w:asciiTheme="minorHAnsi" w:hAnsiTheme="minorHAnsi" w:cstheme="minorHAnsi"/>
          <w:b/>
          <w:bCs/>
          <w:i/>
          <w:iCs/>
        </w:rPr>
        <w:t>2</w:t>
      </w:r>
      <w:r w:rsidR="00911AB6" w:rsidRPr="008858CC">
        <w:rPr>
          <w:rFonts w:asciiTheme="minorHAnsi" w:hAnsiTheme="minorHAnsi" w:cstheme="minorHAnsi"/>
          <w:b/>
          <w:bCs/>
          <w:i/>
          <w:iCs/>
        </w:rPr>
        <w:t>(d) whether metro is a suitable means of transport over long distances</w:t>
      </w:r>
      <w:bookmarkEnd w:id="12"/>
    </w:p>
    <w:p w14:paraId="1CDCD923" w14:textId="4B1EA4E8" w:rsidR="00C57C2B" w:rsidRDefault="00B614D1" w:rsidP="00931979">
      <w:pPr>
        <w:pStyle w:val="EndnoteText"/>
        <w:rPr>
          <w:rFonts w:cstheme="minorHAnsi"/>
          <w:sz w:val="24"/>
          <w:szCs w:val="24"/>
        </w:rPr>
      </w:pPr>
      <w:r>
        <w:rPr>
          <w:rFonts w:cstheme="minorHAnsi"/>
          <w:sz w:val="24"/>
          <w:szCs w:val="24"/>
        </w:rPr>
        <w:t>2.d.1</w:t>
      </w:r>
      <w:r>
        <w:rPr>
          <w:rFonts w:cstheme="minorHAnsi"/>
          <w:sz w:val="24"/>
          <w:szCs w:val="24"/>
        </w:rPr>
        <w:tab/>
      </w:r>
      <w:r w:rsidR="006D0E0D">
        <w:rPr>
          <w:rFonts w:cstheme="minorHAnsi"/>
          <w:sz w:val="24"/>
          <w:szCs w:val="24"/>
        </w:rPr>
        <w:t xml:space="preserve">The </w:t>
      </w:r>
      <w:r w:rsidR="00F76D0C">
        <w:rPr>
          <w:rFonts w:cstheme="minorHAnsi"/>
          <w:sz w:val="24"/>
          <w:szCs w:val="24"/>
        </w:rPr>
        <w:t xml:space="preserve">NSW Government </w:t>
      </w:r>
      <w:r w:rsidR="006D0E0D">
        <w:rPr>
          <w:rFonts w:cstheme="minorHAnsi"/>
          <w:sz w:val="24"/>
          <w:szCs w:val="24"/>
        </w:rPr>
        <w:t xml:space="preserve">submission </w:t>
      </w:r>
      <w:r w:rsidR="00C57C2B">
        <w:rPr>
          <w:rFonts w:cstheme="minorHAnsi"/>
          <w:sz w:val="24"/>
          <w:szCs w:val="24"/>
        </w:rPr>
        <w:t>claims to address this issue but in fact does not.</w:t>
      </w:r>
    </w:p>
    <w:p w14:paraId="5F942986" w14:textId="5209F190" w:rsidR="006D0E0D" w:rsidRDefault="006D0E0D" w:rsidP="00931979">
      <w:pPr>
        <w:pStyle w:val="EndnoteText"/>
        <w:rPr>
          <w:rFonts w:cstheme="minorHAnsi"/>
          <w:sz w:val="24"/>
          <w:szCs w:val="24"/>
        </w:rPr>
      </w:pPr>
    </w:p>
    <w:p w14:paraId="62851320" w14:textId="359DB80E" w:rsidR="006D0E0D" w:rsidRDefault="00B614D1" w:rsidP="00931979">
      <w:pPr>
        <w:pStyle w:val="EndnoteText"/>
        <w:rPr>
          <w:rFonts w:cstheme="minorHAnsi"/>
          <w:sz w:val="24"/>
          <w:szCs w:val="24"/>
        </w:rPr>
      </w:pPr>
      <w:r>
        <w:rPr>
          <w:rFonts w:cstheme="minorHAnsi"/>
          <w:sz w:val="24"/>
          <w:szCs w:val="24"/>
        </w:rPr>
        <w:t>2.d.2</w:t>
      </w:r>
      <w:r>
        <w:rPr>
          <w:rFonts w:cstheme="minorHAnsi"/>
          <w:sz w:val="24"/>
          <w:szCs w:val="24"/>
        </w:rPr>
        <w:tab/>
      </w:r>
      <w:r w:rsidR="006D0E0D">
        <w:rPr>
          <w:rFonts w:cstheme="minorHAnsi"/>
          <w:sz w:val="24"/>
          <w:szCs w:val="24"/>
        </w:rPr>
        <w:t xml:space="preserve">The only </w:t>
      </w:r>
      <w:r w:rsidR="00F76D0C">
        <w:rPr>
          <w:rFonts w:cstheme="minorHAnsi"/>
          <w:sz w:val="24"/>
          <w:szCs w:val="24"/>
        </w:rPr>
        <w:t xml:space="preserve">possibly relevant </w:t>
      </w:r>
      <w:r w:rsidR="006D0E0D">
        <w:rPr>
          <w:rFonts w:cstheme="minorHAnsi"/>
          <w:sz w:val="24"/>
          <w:szCs w:val="24"/>
        </w:rPr>
        <w:t xml:space="preserve">information </w:t>
      </w:r>
      <w:r>
        <w:rPr>
          <w:rFonts w:cstheme="minorHAnsi"/>
          <w:sz w:val="24"/>
          <w:szCs w:val="24"/>
        </w:rPr>
        <w:t xml:space="preserve">in the submission </w:t>
      </w:r>
      <w:r w:rsidR="00F76D0C">
        <w:rPr>
          <w:rFonts w:cstheme="minorHAnsi"/>
          <w:sz w:val="24"/>
          <w:szCs w:val="24"/>
        </w:rPr>
        <w:t xml:space="preserve">- </w:t>
      </w:r>
      <w:r w:rsidR="006D0E0D">
        <w:rPr>
          <w:rFonts w:cstheme="minorHAnsi"/>
          <w:sz w:val="24"/>
          <w:szCs w:val="24"/>
        </w:rPr>
        <w:t xml:space="preserve">tangential to this issue – </w:t>
      </w:r>
      <w:r w:rsidR="00F76D0C">
        <w:rPr>
          <w:rFonts w:cstheme="minorHAnsi"/>
          <w:sz w:val="24"/>
          <w:szCs w:val="24"/>
        </w:rPr>
        <w:t xml:space="preserve">is </w:t>
      </w:r>
      <w:r w:rsidR="006D0E0D">
        <w:rPr>
          <w:rFonts w:cstheme="minorHAnsi"/>
          <w:sz w:val="24"/>
          <w:szCs w:val="24"/>
        </w:rPr>
        <w:t>the claimed length of metro lines</w:t>
      </w:r>
      <w:r w:rsidR="00F76D0C">
        <w:rPr>
          <w:rFonts w:cstheme="minorHAnsi"/>
          <w:sz w:val="24"/>
          <w:szCs w:val="24"/>
        </w:rPr>
        <w:t>.  In relation to 2(d), it is</w:t>
      </w:r>
      <w:r w:rsidR="006D0E0D">
        <w:rPr>
          <w:rFonts w:cstheme="minorHAnsi"/>
          <w:sz w:val="24"/>
          <w:szCs w:val="24"/>
        </w:rPr>
        <w:t xml:space="preserve"> misleading.  </w:t>
      </w:r>
    </w:p>
    <w:p w14:paraId="6D4D6431" w14:textId="4D0998F9" w:rsidR="00C57C2B" w:rsidRDefault="00C57C2B" w:rsidP="00931979">
      <w:pPr>
        <w:pStyle w:val="EndnoteText"/>
        <w:rPr>
          <w:rFonts w:cstheme="minorHAnsi"/>
          <w:sz w:val="24"/>
          <w:szCs w:val="24"/>
        </w:rPr>
      </w:pPr>
    </w:p>
    <w:p w14:paraId="1D570FC5" w14:textId="1BACE0BE" w:rsidR="00C57C2B" w:rsidRDefault="00C57C2B" w:rsidP="00931979">
      <w:pPr>
        <w:pStyle w:val="EndnoteText"/>
        <w:rPr>
          <w:rFonts w:cstheme="minorHAnsi"/>
          <w:sz w:val="24"/>
          <w:szCs w:val="24"/>
        </w:rPr>
      </w:pPr>
      <w:r>
        <w:rPr>
          <w:rFonts w:cstheme="minorHAnsi"/>
          <w:sz w:val="24"/>
          <w:szCs w:val="24"/>
        </w:rPr>
        <w:t>2.d.3</w:t>
      </w:r>
      <w:r>
        <w:rPr>
          <w:rFonts w:cstheme="minorHAnsi"/>
          <w:sz w:val="24"/>
          <w:szCs w:val="24"/>
        </w:rPr>
        <w:tab/>
        <w:t xml:space="preserve">In conjunction with 2.d.2 (above), the failure to provide readily available information on the characteristics of metro systems relevant to this issue </w:t>
      </w:r>
      <w:r w:rsidR="00405D90">
        <w:rPr>
          <w:rFonts w:cstheme="minorHAnsi"/>
          <w:sz w:val="24"/>
          <w:szCs w:val="24"/>
        </w:rPr>
        <w:t>may i</w:t>
      </w:r>
      <w:r>
        <w:rPr>
          <w:rFonts w:cstheme="minorHAnsi"/>
          <w:sz w:val="24"/>
          <w:szCs w:val="24"/>
        </w:rPr>
        <w:t>mpl</w:t>
      </w:r>
      <w:r w:rsidR="00405D90">
        <w:rPr>
          <w:rFonts w:cstheme="minorHAnsi"/>
          <w:sz w:val="24"/>
          <w:szCs w:val="24"/>
        </w:rPr>
        <w:t>y</w:t>
      </w:r>
      <w:r>
        <w:rPr>
          <w:rFonts w:cstheme="minorHAnsi"/>
          <w:sz w:val="24"/>
          <w:szCs w:val="24"/>
        </w:rPr>
        <w:t xml:space="preserve"> knowledge </w:t>
      </w:r>
      <w:r w:rsidR="00CA5EC3">
        <w:rPr>
          <w:rFonts w:cstheme="minorHAnsi"/>
          <w:sz w:val="24"/>
          <w:szCs w:val="24"/>
        </w:rPr>
        <w:t xml:space="preserve">of the common view </w:t>
      </w:r>
      <w:r>
        <w:rPr>
          <w:rFonts w:cstheme="minorHAnsi"/>
          <w:sz w:val="24"/>
          <w:szCs w:val="24"/>
        </w:rPr>
        <w:t>that such systems are not suitable means of transport over long distances.</w:t>
      </w:r>
    </w:p>
    <w:p w14:paraId="2B0D4F42" w14:textId="77777777" w:rsidR="006D0E0D" w:rsidRDefault="006D0E0D" w:rsidP="00931979">
      <w:pPr>
        <w:pStyle w:val="EndnoteText"/>
        <w:rPr>
          <w:rFonts w:cstheme="minorHAnsi"/>
          <w:sz w:val="24"/>
          <w:szCs w:val="24"/>
        </w:rPr>
      </w:pPr>
    </w:p>
    <w:p w14:paraId="47109076" w14:textId="7674AFC8" w:rsidR="00911AB6" w:rsidRDefault="00B614D1" w:rsidP="00931979">
      <w:pPr>
        <w:pStyle w:val="EndnoteText"/>
        <w:rPr>
          <w:rFonts w:cstheme="minorHAnsi"/>
          <w:sz w:val="24"/>
          <w:szCs w:val="24"/>
        </w:rPr>
      </w:pPr>
      <w:r>
        <w:rPr>
          <w:rFonts w:cstheme="minorHAnsi"/>
          <w:sz w:val="24"/>
          <w:szCs w:val="24"/>
        </w:rPr>
        <w:t>2.d.</w:t>
      </w:r>
      <w:r w:rsidR="008A2DCE">
        <w:rPr>
          <w:rFonts w:cstheme="minorHAnsi"/>
          <w:sz w:val="24"/>
          <w:szCs w:val="24"/>
        </w:rPr>
        <w:t>4</w:t>
      </w:r>
      <w:r>
        <w:rPr>
          <w:rFonts w:cstheme="minorHAnsi"/>
          <w:sz w:val="24"/>
          <w:szCs w:val="24"/>
        </w:rPr>
        <w:tab/>
      </w:r>
      <w:r w:rsidR="00911AB6" w:rsidRPr="005B2E87">
        <w:rPr>
          <w:rFonts w:cstheme="minorHAnsi"/>
          <w:sz w:val="24"/>
          <w:szCs w:val="24"/>
        </w:rPr>
        <w:t xml:space="preserve">Sydney Metro </w:t>
      </w:r>
      <w:r w:rsidR="00911AB6">
        <w:rPr>
          <w:rFonts w:cstheme="minorHAnsi"/>
          <w:sz w:val="24"/>
          <w:szCs w:val="24"/>
        </w:rPr>
        <w:t xml:space="preserve">seeks the </w:t>
      </w:r>
      <w:r w:rsidR="00911AB6" w:rsidRPr="005B2E87">
        <w:rPr>
          <w:rFonts w:cstheme="minorHAnsi"/>
          <w:sz w:val="24"/>
          <w:szCs w:val="24"/>
        </w:rPr>
        <w:t xml:space="preserve">functions of a commuter railway </w:t>
      </w:r>
      <w:r w:rsidR="00911AB6">
        <w:rPr>
          <w:rFonts w:cstheme="minorHAnsi"/>
          <w:sz w:val="24"/>
          <w:szCs w:val="24"/>
        </w:rPr>
        <w:t>yet</w:t>
      </w:r>
      <w:r w:rsidR="00911AB6" w:rsidRPr="005B2E87">
        <w:rPr>
          <w:rFonts w:cstheme="minorHAnsi"/>
          <w:sz w:val="24"/>
          <w:szCs w:val="24"/>
        </w:rPr>
        <w:t xml:space="preserve"> is unsuitable for commuting and less than optimal for rapid transit. </w:t>
      </w:r>
    </w:p>
    <w:p w14:paraId="6182D81B" w14:textId="77777777" w:rsidR="00911AB6" w:rsidRDefault="00911AB6" w:rsidP="00931979">
      <w:pPr>
        <w:pStyle w:val="EndnoteText"/>
        <w:rPr>
          <w:rFonts w:cstheme="minorHAnsi"/>
          <w:sz w:val="24"/>
          <w:szCs w:val="24"/>
        </w:rPr>
      </w:pPr>
      <w:r w:rsidRPr="005B2E87">
        <w:rPr>
          <w:rFonts w:cstheme="minorHAnsi"/>
          <w:sz w:val="24"/>
          <w:szCs w:val="24"/>
        </w:rPr>
        <w:t xml:space="preserve"> </w:t>
      </w:r>
    </w:p>
    <w:p w14:paraId="73A96A75" w14:textId="0F622B97" w:rsidR="00911AB6" w:rsidRDefault="00B614D1" w:rsidP="00931979">
      <w:pPr>
        <w:pStyle w:val="EndnoteText"/>
        <w:rPr>
          <w:rFonts w:cstheme="minorHAnsi"/>
          <w:sz w:val="24"/>
          <w:szCs w:val="24"/>
        </w:rPr>
      </w:pPr>
      <w:r>
        <w:rPr>
          <w:rFonts w:cstheme="minorHAnsi"/>
          <w:sz w:val="24"/>
          <w:szCs w:val="24"/>
        </w:rPr>
        <w:lastRenderedPageBreak/>
        <w:t>2.d.</w:t>
      </w:r>
      <w:r w:rsidR="008A2DCE">
        <w:rPr>
          <w:rFonts w:cstheme="minorHAnsi"/>
          <w:sz w:val="24"/>
          <w:szCs w:val="24"/>
        </w:rPr>
        <w:t>5</w:t>
      </w:r>
      <w:r>
        <w:rPr>
          <w:rFonts w:cstheme="minorHAnsi"/>
          <w:sz w:val="24"/>
          <w:szCs w:val="24"/>
        </w:rPr>
        <w:tab/>
      </w:r>
      <w:r w:rsidR="00911AB6" w:rsidRPr="005B2E87">
        <w:rPr>
          <w:rFonts w:cstheme="minorHAnsi"/>
          <w:sz w:val="24"/>
          <w:szCs w:val="24"/>
        </w:rPr>
        <w:t>The design of Metro</w:t>
      </w:r>
      <w:r w:rsidR="00911AB6">
        <w:rPr>
          <w:rFonts w:cstheme="minorHAnsi"/>
          <w:sz w:val="24"/>
          <w:szCs w:val="24"/>
        </w:rPr>
        <w:t xml:space="preserve"> </w:t>
      </w:r>
      <w:r w:rsidR="00911AB6" w:rsidRPr="005B2E87">
        <w:rPr>
          <w:rFonts w:cstheme="minorHAnsi"/>
          <w:sz w:val="24"/>
          <w:szCs w:val="24"/>
        </w:rPr>
        <w:t>jeopardises and may preclude optimal rapid transit and further commuter rail in much of the metropolitan area</w:t>
      </w:r>
      <w:r w:rsidR="00911AB6">
        <w:rPr>
          <w:rFonts w:cstheme="minorHAnsi"/>
          <w:sz w:val="24"/>
          <w:szCs w:val="24"/>
        </w:rPr>
        <w:t>.  It works against rail travel between Sydney and elsewhere</w:t>
      </w:r>
      <w:r w:rsidR="00911AB6" w:rsidRPr="005B2E87">
        <w:rPr>
          <w:rFonts w:cstheme="minorHAnsi"/>
          <w:sz w:val="24"/>
          <w:szCs w:val="24"/>
        </w:rPr>
        <w:t xml:space="preserve">. </w:t>
      </w:r>
      <w:r w:rsidR="00911AB6">
        <w:rPr>
          <w:rFonts w:cstheme="minorHAnsi"/>
          <w:sz w:val="24"/>
          <w:szCs w:val="24"/>
        </w:rPr>
        <w:t xml:space="preserve"> It copies the worst infrastructure characteristics of Paris Metro decisions of the late 1800s which France has been trying to mitigate for the past 60 years.</w:t>
      </w:r>
    </w:p>
    <w:p w14:paraId="0D159683" w14:textId="77777777" w:rsidR="008A2DCE" w:rsidRDefault="008A2DCE" w:rsidP="008A2DCE">
      <w:pPr>
        <w:pStyle w:val="EndnoteText"/>
        <w:rPr>
          <w:rFonts w:cstheme="minorHAnsi"/>
          <w:sz w:val="24"/>
          <w:szCs w:val="24"/>
        </w:rPr>
      </w:pPr>
    </w:p>
    <w:p w14:paraId="442EFA13" w14:textId="04AED0CD" w:rsidR="008A2DCE" w:rsidRDefault="008A2DCE" w:rsidP="008A2DCE">
      <w:pPr>
        <w:pStyle w:val="EndnoteText"/>
        <w:rPr>
          <w:rFonts w:cstheme="minorHAnsi"/>
          <w:sz w:val="24"/>
          <w:szCs w:val="24"/>
        </w:rPr>
      </w:pPr>
      <w:r>
        <w:rPr>
          <w:rFonts w:cstheme="minorHAnsi"/>
          <w:sz w:val="24"/>
          <w:szCs w:val="24"/>
        </w:rPr>
        <w:t>2.d.6</w:t>
      </w:r>
      <w:r>
        <w:rPr>
          <w:rFonts w:cstheme="minorHAnsi"/>
          <w:sz w:val="24"/>
          <w:szCs w:val="24"/>
        </w:rPr>
        <w:tab/>
        <w:t>Matters 2.d.3 – 2.d.5 (above) implies there is a policy of using transport to make commuting across Sydney more difficult.</w:t>
      </w:r>
    </w:p>
    <w:p w14:paraId="6A0485C5" w14:textId="77777777" w:rsidR="008A2DCE" w:rsidRDefault="008A2DCE" w:rsidP="008A2DCE">
      <w:pPr>
        <w:pStyle w:val="EndnoteText"/>
        <w:rPr>
          <w:rFonts w:cstheme="minorHAnsi"/>
          <w:sz w:val="24"/>
          <w:szCs w:val="24"/>
        </w:rPr>
      </w:pPr>
    </w:p>
    <w:p w14:paraId="593C89E9" w14:textId="19D9F19C" w:rsidR="008A2DCE" w:rsidRDefault="008A2DCE" w:rsidP="008A2DCE">
      <w:pPr>
        <w:pStyle w:val="EndnoteText"/>
        <w:rPr>
          <w:rFonts w:cstheme="minorHAnsi"/>
          <w:sz w:val="24"/>
          <w:szCs w:val="24"/>
        </w:rPr>
      </w:pPr>
      <w:r>
        <w:rPr>
          <w:rFonts w:cstheme="minorHAnsi"/>
          <w:sz w:val="24"/>
          <w:szCs w:val="24"/>
        </w:rPr>
        <w:t>2.d.7</w:t>
      </w:r>
      <w:r>
        <w:rPr>
          <w:rFonts w:cstheme="minorHAnsi"/>
          <w:sz w:val="24"/>
          <w:szCs w:val="24"/>
        </w:rPr>
        <w:tab/>
        <w:t>Matter</w:t>
      </w:r>
      <w:r w:rsidR="00405D90">
        <w:rPr>
          <w:rFonts w:cstheme="minorHAnsi"/>
          <w:sz w:val="24"/>
          <w:szCs w:val="24"/>
        </w:rPr>
        <w:t xml:space="preserve">s 2.d.3 - </w:t>
      </w:r>
      <w:r>
        <w:rPr>
          <w:rFonts w:cstheme="minorHAnsi"/>
          <w:sz w:val="24"/>
          <w:szCs w:val="24"/>
        </w:rPr>
        <w:t>2.d.</w:t>
      </w:r>
      <w:r w:rsidR="00405D90">
        <w:rPr>
          <w:rFonts w:cstheme="minorHAnsi"/>
          <w:sz w:val="24"/>
          <w:szCs w:val="24"/>
        </w:rPr>
        <w:t>6</w:t>
      </w:r>
      <w:r>
        <w:rPr>
          <w:rFonts w:cstheme="minorHAnsi"/>
          <w:sz w:val="24"/>
          <w:szCs w:val="24"/>
        </w:rPr>
        <w:t xml:space="preserve"> </w:t>
      </w:r>
      <w:r w:rsidR="00405D90">
        <w:rPr>
          <w:rFonts w:cstheme="minorHAnsi"/>
          <w:sz w:val="24"/>
          <w:szCs w:val="24"/>
        </w:rPr>
        <w:t xml:space="preserve">(above) </w:t>
      </w:r>
      <w:r>
        <w:rPr>
          <w:rFonts w:cstheme="minorHAnsi"/>
          <w:sz w:val="24"/>
          <w:szCs w:val="24"/>
        </w:rPr>
        <w:t xml:space="preserve">go beyond, </w:t>
      </w:r>
      <w:r w:rsidR="00405D90">
        <w:rPr>
          <w:rFonts w:cstheme="minorHAnsi"/>
          <w:sz w:val="24"/>
          <w:szCs w:val="24"/>
        </w:rPr>
        <w:t>even</w:t>
      </w:r>
      <w:r>
        <w:rPr>
          <w:rFonts w:cstheme="minorHAnsi"/>
          <w:sz w:val="24"/>
          <w:szCs w:val="24"/>
        </w:rPr>
        <w:t xml:space="preserve"> contradict</w:t>
      </w:r>
      <w:r w:rsidR="00405D90">
        <w:rPr>
          <w:rFonts w:cstheme="minorHAnsi"/>
          <w:sz w:val="24"/>
          <w:szCs w:val="24"/>
        </w:rPr>
        <w:t>,</w:t>
      </w:r>
      <w:r>
        <w:rPr>
          <w:rFonts w:cstheme="minorHAnsi"/>
          <w:sz w:val="24"/>
          <w:szCs w:val="24"/>
        </w:rPr>
        <w:t xml:space="preserve"> announced policies such as the ‘three cities’ by working to effectively restrict access of most Sydney residents, especially those in its growth areas, to the best opportunities in the metropolis. </w:t>
      </w:r>
    </w:p>
    <w:p w14:paraId="4561AE3C" w14:textId="77777777" w:rsidR="008A2DCE" w:rsidRDefault="008A2DCE" w:rsidP="00931979">
      <w:pPr>
        <w:pStyle w:val="Heading3"/>
        <w:spacing w:before="0"/>
        <w:rPr>
          <w:rFonts w:asciiTheme="minorHAnsi" w:hAnsiTheme="minorHAnsi" w:cstheme="minorHAnsi"/>
          <w:b/>
          <w:bCs/>
          <w:i/>
          <w:iCs/>
        </w:rPr>
      </w:pPr>
    </w:p>
    <w:p w14:paraId="75D55D96" w14:textId="369EBE09" w:rsidR="00911AB6" w:rsidRPr="008858CC" w:rsidRDefault="00D15694" w:rsidP="00931979">
      <w:pPr>
        <w:pStyle w:val="Heading3"/>
        <w:spacing w:before="0"/>
        <w:rPr>
          <w:rFonts w:asciiTheme="minorHAnsi" w:hAnsiTheme="minorHAnsi" w:cstheme="minorHAnsi"/>
          <w:b/>
          <w:bCs/>
          <w:i/>
          <w:iCs/>
        </w:rPr>
      </w:pPr>
      <w:bookmarkStart w:id="13" w:name="_Toc23678318"/>
      <w:r>
        <w:rPr>
          <w:rFonts w:asciiTheme="minorHAnsi" w:hAnsiTheme="minorHAnsi" w:cstheme="minorHAnsi"/>
          <w:b/>
          <w:bCs/>
          <w:i/>
          <w:iCs/>
        </w:rPr>
        <w:t>2</w:t>
      </w:r>
      <w:r w:rsidR="00911AB6" w:rsidRPr="008858CC">
        <w:rPr>
          <w:rFonts w:asciiTheme="minorHAnsi" w:hAnsiTheme="minorHAnsi" w:cstheme="minorHAnsi"/>
          <w:b/>
          <w:bCs/>
          <w:i/>
          <w:iCs/>
        </w:rPr>
        <w:t>(e) the consultation process undertaken with, and the adequacy of information given to, community, experts and other stakeholders</w:t>
      </w:r>
      <w:bookmarkEnd w:id="13"/>
    </w:p>
    <w:p w14:paraId="1F382CF3" w14:textId="424156A5" w:rsidR="006D0E0D" w:rsidRDefault="00B614D1" w:rsidP="00931979">
      <w:pPr>
        <w:pStyle w:val="Heading4"/>
        <w:spacing w:before="0"/>
        <w:rPr>
          <w:rFonts w:asciiTheme="minorHAnsi" w:hAnsiTheme="minorHAnsi" w:cstheme="minorHAnsi"/>
          <w:i w:val="0"/>
          <w:iCs w:val="0"/>
          <w:color w:val="auto"/>
          <w:sz w:val="24"/>
          <w:szCs w:val="24"/>
        </w:rPr>
      </w:pPr>
      <w:r>
        <w:rPr>
          <w:rFonts w:asciiTheme="minorHAnsi" w:hAnsiTheme="minorHAnsi" w:cstheme="minorHAnsi"/>
          <w:i w:val="0"/>
          <w:iCs w:val="0"/>
          <w:color w:val="auto"/>
          <w:sz w:val="24"/>
          <w:szCs w:val="24"/>
        </w:rPr>
        <w:t>2.e.1</w:t>
      </w:r>
      <w:r>
        <w:rPr>
          <w:rFonts w:asciiTheme="minorHAnsi" w:hAnsiTheme="minorHAnsi" w:cstheme="minorHAnsi"/>
          <w:i w:val="0"/>
          <w:iCs w:val="0"/>
          <w:color w:val="auto"/>
          <w:sz w:val="24"/>
          <w:szCs w:val="24"/>
        </w:rPr>
        <w:tab/>
      </w:r>
      <w:r w:rsidR="006D0E0D">
        <w:rPr>
          <w:rFonts w:asciiTheme="minorHAnsi" w:hAnsiTheme="minorHAnsi" w:cstheme="minorHAnsi"/>
          <w:i w:val="0"/>
          <w:iCs w:val="0"/>
          <w:color w:val="auto"/>
          <w:sz w:val="24"/>
          <w:szCs w:val="24"/>
        </w:rPr>
        <w:t>The NSW Government submission d</w:t>
      </w:r>
      <w:r w:rsidR="00405D90">
        <w:rPr>
          <w:rFonts w:asciiTheme="minorHAnsi" w:hAnsiTheme="minorHAnsi" w:cstheme="minorHAnsi"/>
          <w:i w:val="0"/>
          <w:iCs w:val="0"/>
          <w:color w:val="auto"/>
          <w:sz w:val="24"/>
          <w:szCs w:val="24"/>
        </w:rPr>
        <w:t>oes</w:t>
      </w:r>
      <w:r w:rsidR="006D0E0D">
        <w:rPr>
          <w:rFonts w:asciiTheme="minorHAnsi" w:hAnsiTheme="minorHAnsi" w:cstheme="minorHAnsi"/>
          <w:i w:val="0"/>
          <w:iCs w:val="0"/>
          <w:color w:val="auto"/>
          <w:sz w:val="24"/>
          <w:szCs w:val="24"/>
        </w:rPr>
        <w:t xml:space="preserve"> not address the false and confused information </w:t>
      </w:r>
      <w:r w:rsidR="008A2DCE">
        <w:rPr>
          <w:rFonts w:asciiTheme="minorHAnsi" w:hAnsiTheme="minorHAnsi" w:cstheme="minorHAnsi"/>
          <w:i w:val="0"/>
          <w:iCs w:val="0"/>
          <w:color w:val="auto"/>
          <w:sz w:val="24"/>
          <w:szCs w:val="24"/>
        </w:rPr>
        <w:t xml:space="preserve">previously </w:t>
      </w:r>
      <w:r w:rsidR="00911AB6" w:rsidRPr="005B2E87">
        <w:rPr>
          <w:rFonts w:asciiTheme="minorHAnsi" w:hAnsiTheme="minorHAnsi" w:cstheme="minorHAnsi"/>
          <w:i w:val="0"/>
          <w:iCs w:val="0"/>
          <w:color w:val="auto"/>
          <w:sz w:val="24"/>
          <w:szCs w:val="24"/>
        </w:rPr>
        <w:t>presented to the public</w:t>
      </w:r>
      <w:r w:rsidR="006D0E0D">
        <w:rPr>
          <w:rFonts w:asciiTheme="minorHAnsi" w:hAnsiTheme="minorHAnsi" w:cstheme="minorHAnsi"/>
          <w:i w:val="0"/>
          <w:iCs w:val="0"/>
          <w:color w:val="auto"/>
          <w:sz w:val="24"/>
          <w:szCs w:val="24"/>
        </w:rPr>
        <w:t xml:space="preserve">.  Indeed, </w:t>
      </w:r>
      <w:r>
        <w:rPr>
          <w:rFonts w:asciiTheme="minorHAnsi" w:hAnsiTheme="minorHAnsi" w:cstheme="minorHAnsi"/>
          <w:i w:val="0"/>
          <w:iCs w:val="0"/>
          <w:color w:val="auto"/>
          <w:sz w:val="24"/>
          <w:szCs w:val="24"/>
        </w:rPr>
        <w:t xml:space="preserve">it </w:t>
      </w:r>
      <w:r w:rsidR="006D0E0D">
        <w:rPr>
          <w:rFonts w:asciiTheme="minorHAnsi" w:hAnsiTheme="minorHAnsi" w:cstheme="minorHAnsi"/>
          <w:i w:val="0"/>
          <w:iCs w:val="0"/>
          <w:color w:val="auto"/>
          <w:sz w:val="24"/>
          <w:szCs w:val="24"/>
        </w:rPr>
        <w:t>cite</w:t>
      </w:r>
      <w:r w:rsidR="00405D90">
        <w:rPr>
          <w:rFonts w:asciiTheme="minorHAnsi" w:hAnsiTheme="minorHAnsi" w:cstheme="minorHAnsi"/>
          <w:i w:val="0"/>
          <w:iCs w:val="0"/>
          <w:color w:val="auto"/>
          <w:sz w:val="24"/>
          <w:szCs w:val="24"/>
        </w:rPr>
        <w:t>s</w:t>
      </w:r>
      <w:r w:rsidR="006D0E0D">
        <w:rPr>
          <w:rFonts w:asciiTheme="minorHAnsi" w:hAnsiTheme="minorHAnsi" w:cstheme="minorHAnsi"/>
          <w:i w:val="0"/>
          <w:iCs w:val="0"/>
          <w:color w:val="auto"/>
          <w:sz w:val="24"/>
          <w:szCs w:val="24"/>
        </w:rPr>
        <w:t xml:space="preserve"> offending documents as authority for some propositions.</w:t>
      </w:r>
    </w:p>
    <w:p w14:paraId="17DCDC28" w14:textId="77777777" w:rsidR="006D0E0D" w:rsidRDefault="006D0E0D" w:rsidP="00931979">
      <w:pPr>
        <w:pStyle w:val="Heading4"/>
        <w:spacing w:before="0"/>
        <w:rPr>
          <w:rFonts w:asciiTheme="minorHAnsi" w:hAnsiTheme="minorHAnsi" w:cstheme="minorHAnsi"/>
          <w:i w:val="0"/>
          <w:iCs w:val="0"/>
          <w:color w:val="auto"/>
          <w:sz w:val="24"/>
          <w:szCs w:val="24"/>
        </w:rPr>
      </w:pPr>
    </w:p>
    <w:p w14:paraId="0F822971" w14:textId="6F61BAF6" w:rsidR="00B614D1" w:rsidRDefault="00B614D1" w:rsidP="00931979">
      <w:pPr>
        <w:pStyle w:val="Heading4"/>
        <w:spacing w:before="0"/>
        <w:rPr>
          <w:rFonts w:asciiTheme="minorHAnsi" w:hAnsiTheme="minorHAnsi" w:cstheme="minorHAnsi"/>
          <w:i w:val="0"/>
          <w:iCs w:val="0"/>
          <w:color w:val="auto"/>
          <w:sz w:val="24"/>
          <w:szCs w:val="24"/>
        </w:rPr>
      </w:pPr>
      <w:r>
        <w:rPr>
          <w:rFonts w:asciiTheme="minorHAnsi" w:hAnsiTheme="minorHAnsi" w:cstheme="minorHAnsi"/>
          <w:i w:val="0"/>
          <w:iCs w:val="0"/>
          <w:color w:val="auto"/>
          <w:sz w:val="24"/>
          <w:szCs w:val="24"/>
        </w:rPr>
        <w:t>2.e.2</w:t>
      </w:r>
      <w:r>
        <w:rPr>
          <w:rFonts w:asciiTheme="minorHAnsi" w:hAnsiTheme="minorHAnsi" w:cstheme="minorHAnsi"/>
          <w:i w:val="0"/>
          <w:iCs w:val="0"/>
          <w:color w:val="auto"/>
          <w:sz w:val="24"/>
          <w:szCs w:val="24"/>
        </w:rPr>
        <w:tab/>
      </w:r>
      <w:r w:rsidR="006D0E0D">
        <w:rPr>
          <w:rFonts w:asciiTheme="minorHAnsi" w:hAnsiTheme="minorHAnsi" w:cstheme="minorHAnsi"/>
          <w:i w:val="0"/>
          <w:iCs w:val="0"/>
          <w:color w:val="auto"/>
          <w:sz w:val="24"/>
          <w:szCs w:val="24"/>
        </w:rPr>
        <w:t>It d</w:t>
      </w:r>
      <w:r w:rsidR="00405D90">
        <w:rPr>
          <w:rFonts w:asciiTheme="minorHAnsi" w:hAnsiTheme="minorHAnsi" w:cstheme="minorHAnsi"/>
          <w:i w:val="0"/>
          <w:iCs w:val="0"/>
          <w:color w:val="auto"/>
          <w:sz w:val="24"/>
          <w:szCs w:val="24"/>
        </w:rPr>
        <w:t>oes</w:t>
      </w:r>
      <w:r w:rsidR="006D0E0D">
        <w:rPr>
          <w:rFonts w:asciiTheme="minorHAnsi" w:hAnsiTheme="minorHAnsi" w:cstheme="minorHAnsi"/>
          <w:i w:val="0"/>
          <w:iCs w:val="0"/>
          <w:color w:val="auto"/>
          <w:sz w:val="24"/>
          <w:szCs w:val="24"/>
        </w:rPr>
        <w:t xml:space="preserve"> not refer to previous </w:t>
      </w:r>
      <w:r>
        <w:rPr>
          <w:rFonts w:asciiTheme="minorHAnsi" w:hAnsiTheme="minorHAnsi" w:cstheme="minorHAnsi"/>
          <w:i w:val="0"/>
          <w:iCs w:val="0"/>
          <w:color w:val="auto"/>
          <w:sz w:val="24"/>
          <w:szCs w:val="24"/>
        </w:rPr>
        <w:t xml:space="preserve">claims about </w:t>
      </w:r>
      <w:r w:rsidR="00CA5EC3">
        <w:rPr>
          <w:rFonts w:asciiTheme="minorHAnsi" w:hAnsiTheme="minorHAnsi" w:cstheme="minorHAnsi"/>
          <w:i w:val="0"/>
          <w:iCs w:val="0"/>
          <w:color w:val="auto"/>
          <w:sz w:val="24"/>
          <w:szCs w:val="24"/>
        </w:rPr>
        <w:t xml:space="preserve">train and service </w:t>
      </w:r>
      <w:r>
        <w:rPr>
          <w:rFonts w:asciiTheme="minorHAnsi" w:hAnsiTheme="minorHAnsi" w:cstheme="minorHAnsi"/>
          <w:i w:val="0"/>
          <w:iCs w:val="0"/>
          <w:color w:val="auto"/>
          <w:sz w:val="24"/>
          <w:szCs w:val="24"/>
        </w:rPr>
        <w:t xml:space="preserve">carrying </w:t>
      </w:r>
      <w:r w:rsidR="006D0E0D">
        <w:rPr>
          <w:rFonts w:asciiTheme="minorHAnsi" w:hAnsiTheme="minorHAnsi" w:cstheme="minorHAnsi"/>
          <w:i w:val="0"/>
          <w:iCs w:val="0"/>
          <w:color w:val="auto"/>
          <w:sz w:val="24"/>
          <w:szCs w:val="24"/>
        </w:rPr>
        <w:t xml:space="preserve">capacity </w:t>
      </w:r>
      <w:r>
        <w:rPr>
          <w:rFonts w:asciiTheme="minorHAnsi" w:hAnsiTheme="minorHAnsi" w:cstheme="minorHAnsi"/>
          <w:i w:val="0"/>
          <w:iCs w:val="0"/>
          <w:color w:val="auto"/>
          <w:sz w:val="24"/>
          <w:szCs w:val="24"/>
        </w:rPr>
        <w:t xml:space="preserve">supposedly (at that time) </w:t>
      </w:r>
      <w:r w:rsidR="00405D90">
        <w:rPr>
          <w:rFonts w:asciiTheme="minorHAnsi" w:hAnsiTheme="minorHAnsi" w:cstheme="minorHAnsi"/>
          <w:i w:val="0"/>
          <w:iCs w:val="0"/>
          <w:color w:val="auto"/>
          <w:sz w:val="24"/>
          <w:szCs w:val="24"/>
        </w:rPr>
        <w:t xml:space="preserve">the </w:t>
      </w:r>
      <w:r>
        <w:rPr>
          <w:rFonts w:asciiTheme="minorHAnsi" w:hAnsiTheme="minorHAnsi" w:cstheme="minorHAnsi"/>
          <w:i w:val="0"/>
          <w:iCs w:val="0"/>
          <w:color w:val="auto"/>
          <w:sz w:val="24"/>
          <w:szCs w:val="24"/>
        </w:rPr>
        <w:t>key reason for Metro decisions</w:t>
      </w:r>
      <w:r w:rsidR="006D0E0D">
        <w:rPr>
          <w:rFonts w:asciiTheme="minorHAnsi" w:hAnsiTheme="minorHAnsi" w:cstheme="minorHAnsi"/>
          <w:i w:val="0"/>
          <w:iCs w:val="0"/>
          <w:color w:val="auto"/>
          <w:sz w:val="24"/>
          <w:szCs w:val="24"/>
        </w:rPr>
        <w:t xml:space="preserve">.  </w:t>
      </w:r>
    </w:p>
    <w:p w14:paraId="36B8BF9B" w14:textId="77777777" w:rsidR="00B614D1" w:rsidRDefault="00B614D1" w:rsidP="00931979">
      <w:pPr>
        <w:pStyle w:val="Heading4"/>
        <w:spacing w:before="0"/>
        <w:rPr>
          <w:rFonts w:asciiTheme="minorHAnsi" w:hAnsiTheme="minorHAnsi" w:cstheme="minorHAnsi"/>
          <w:i w:val="0"/>
          <w:iCs w:val="0"/>
          <w:color w:val="auto"/>
          <w:sz w:val="24"/>
          <w:szCs w:val="24"/>
        </w:rPr>
      </w:pPr>
    </w:p>
    <w:p w14:paraId="6B95DFD3" w14:textId="46A51261" w:rsidR="006D0E0D" w:rsidRDefault="00B614D1" w:rsidP="00931979">
      <w:pPr>
        <w:pStyle w:val="Heading4"/>
        <w:spacing w:before="0"/>
        <w:rPr>
          <w:rFonts w:asciiTheme="minorHAnsi" w:hAnsiTheme="minorHAnsi" w:cstheme="minorHAnsi"/>
          <w:i w:val="0"/>
          <w:iCs w:val="0"/>
          <w:color w:val="auto"/>
          <w:sz w:val="24"/>
          <w:szCs w:val="24"/>
        </w:rPr>
      </w:pPr>
      <w:r>
        <w:rPr>
          <w:rFonts w:asciiTheme="minorHAnsi" w:hAnsiTheme="minorHAnsi" w:cstheme="minorHAnsi"/>
          <w:i w:val="0"/>
          <w:iCs w:val="0"/>
          <w:color w:val="auto"/>
          <w:sz w:val="24"/>
          <w:szCs w:val="24"/>
        </w:rPr>
        <w:t>2.e.3</w:t>
      </w:r>
      <w:r>
        <w:rPr>
          <w:rFonts w:asciiTheme="minorHAnsi" w:hAnsiTheme="minorHAnsi" w:cstheme="minorHAnsi"/>
          <w:i w:val="0"/>
          <w:iCs w:val="0"/>
          <w:color w:val="auto"/>
          <w:sz w:val="24"/>
          <w:szCs w:val="24"/>
        </w:rPr>
        <w:tab/>
      </w:r>
      <w:r w:rsidR="006D0E0D">
        <w:rPr>
          <w:rFonts w:asciiTheme="minorHAnsi" w:hAnsiTheme="minorHAnsi" w:cstheme="minorHAnsi"/>
          <w:i w:val="0"/>
          <w:iCs w:val="0"/>
          <w:color w:val="auto"/>
          <w:sz w:val="24"/>
          <w:szCs w:val="24"/>
        </w:rPr>
        <w:t>It introduce</w:t>
      </w:r>
      <w:r w:rsidR="00405D90">
        <w:rPr>
          <w:rFonts w:asciiTheme="minorHAnsi" w:hAnsiTheme="minorHAnsi" w:cstheme="minorHAnsi"/>
          <w:i w:val="0"/>
          <w:iCs w:val="0"/>
          <w:color w:val="auto"/>
          <w:sz w:val="24"/>
          <w:szCs w:val="24"/>
        </w:rPr>
        <w:t>s</w:t>
      </w:r>
      <w:r w:rsidR="006D0E0D">
        <w:rPr>
          <w:rFonts w:asciiTheme="minorHAnsi" w:hAnsiTheme="minorHAnsi" w:cstheme="minorHAnsi"/>
          <w:i w:val="0"/>
          <w:iCs w:val="0"/>
          <w:color w:val="auto"/>
          <w:sz w:val="24"/>
          <w:szCs w:val="24"/>
        </w:rPr>
        <w:t xml:space="preserve"> new contradictions.</w:t>
      </w:r>
    </w:p>
    <w:p w14:paraId="14DEF1A8" w14:textId="77777777" w:rsidR="006D0E0D" w:rsidRDefault="006D0E0D" w:rsidP="00931979">
      <w:pPr>
        <w:pStyle w:val="Heading4"/>
        <w:spacing w:before="0"/>
        <w:rPr>
          <w:rFonts w:asciiTheme="minorHAnsi" w:hAnsiTheme="minorHAnsi" w:cstheme="minorHAnsi"/>
          <w:i w:val="0"/>
          <w:iCs w:val="0"/>
          <w:color w:val="auto"/>
          <w:sz w:val="24"/>
          <w:szCs w:val="24"/>
        </w:rPr>
      </w:pPr>
    </w:p>
    <w:p w14:paraId="15743264" w14:textId="186BF910" w:rsidR="00911AB6" w:rsidRDefault="00B614D1" w:rsidP="00931979">
      <w:pPr>
        <w:pStyle w:val="Heading4"/>
        <w:spacing w:before="0"/>
        <w:rPr>
          <w:rFonts w:asciiTheme="minorHAnsi" w:hAnsiTheme="minorHAnsi"/>
          <w:i w:val="0"/>
          <w:iCs w:val="0"/>
          <w:color w:val="auto"/>
          <w:sz w:val="24"/>
          <w:szCs w:val="24"/>
        </w:rPr>
      </w:pPr>
      <w:r>
        <w:rPr>
          <w:rFonts w:asciiTheme="minorHAnsi" w:hAnsiTheme="minorHAnsi" w:cstheme="minorHAnsi"/>
          <w:i w:val="0"/>
          <w:iCs w:val="0"/>
          <w:color w:val="auto"/>
          <w:sz w:val="24"/>
          <w:szCs w:val="24"/>
        </w:rPr>
        <w:t>2.e.4</w:t>
      </w:r>
      <w:r>
        <w:rPr>
          <w:rFonts w:asciiTheme="minorHAnsi" w:hAnsiTheme="minorHAnsi" w:cstheme="minorHAnsi"/>
          <w:i w:val="0"/>
          <w:iCs w:val="0"/>
          <w:color w:val="auto"/>
          <w:sz w:val="24"/>
          <w:szCs w:val="24"/>
        </w:rPr>
        <w:tab/>
      </w:r>
      <w:r w:rsidR="006D0E0D">
        <w:rPr>
          <w:rFonts w:asciiTheme="minorHAnsi" w:hAnsiTheme="minorHAnsi" w:cstheme="minorHAnsi"/>
          <w:i w:val="0"/>
          <w:iCs w:val="0"/>
          <w:color w:val="auto"/>
          <w:sz w:val="24"/>
          <w:szCs w:val="24"/>
        </w:rPr>
        <w:t>In this</w:t>
      </w:r>
      <w:r w:rsidR="008A2DCE">
        <w:rPr>
          <w:rFonts w:asciiTheme="minorHAnsi" w:hAnsiTheme="minorHAnsi" w:cstheme="minorHAnsi"/>
          <w:i w:val="0"/>
          <w:iCs w:val="0"/>
          <w:color w:val="auto"/>
          <w:sz w:val="24"/>
          <w:szCs w:val="24"/>
        </w:rPr>
        <w:t>,</w:t>
      </w:r>
      <w:r w:rsidR="006D0E0D">
        <w:rPr>
          <w:rFonts w:asciiTheme="minorHAnsi" w:hAnsiTheme="minorHAnsi" w:cstheme="minorHAnsi"/>
          <w:i w:val="0"/>
          <w:iCs w:val="0"/>
          <w:color w:val="auto"/>
          <w:sz w:val="24"/>
          <w:szCs w:val="24"/>
        </w:rPr>
        <w:t xml:space="preserve"> the submission is consistent with </w:t>
      </w:r>
      <w:r w:rsidR="00F76D0C">
        <w:rPr>
          <w:rFonts w:asciiTheme="minorHAnsi" w:hAnsiTheme="minorHAnsi" w:cstheme="minorHAnsi"/>
          <w:i w:val="0"/>
          <w:iCs w:val="0"/>
          <w:color w:val="auto"/>
          <w:sz w:val="24"/>
          <w:szCs w:val="24"/>
        </w:rPr>
        <w:t>a</w:t>
      </w:r>
      <w:r w:rsidR="006D0E0D">
        <w:rPr>
          <w:rFonts w:asciiTheme="minorHAnsi" w:hAnsiTheme="minorHAnsi" w:cstheme="minorHAnsi"/>
          <w:i w:val="0"/>
          <w:iCs w:val="0"/>
          <w:color w:val="auto"/>
          <w:sz w:val="24"/>
          <w:szCs w:val="24"/>
        </w:rPr>
        <w:t xml:space="preserve"> pattern observed in the author’s submission to this inquiry: </w:t>
      </w:r>
      <w:r w:rsidR="00911AB6" w:rsidRPr="00856901">
        <w:rPr>
          <w:rFonts w:asciiTheme="minorHAnsi" w:hAnsiTheme="minorHAnsi"/>
          <w:i w:val="0"/>
          <w:iCs w:val="0"/>
          <w:color w:val="auto"/>
          <w:sz w:val="24"/>
          <w:szCs w:val="24"/>
        </w:rPr>
        <w:t xml:space="preserve">an increasing disregard </w:t>
      </w:r>
      <w:r w:rsidR="00F76D0C">
        <w:rPr>
          <w:rFonts w:asciiTheme="minorHAnsi" w:hAnsiTheme="minorHAnsi"/>
          <w:i w:val="0"/>
          <w:iCs w:val="0"/>
          <w:color w:val="auto"/>
          <w:sz w:val="24"/>
          <w:szCs w:val="24"/>
        </w:rPr>
        <w:t>about</w:t>
      </w:r>
      <w:r w:rsidR="00A678DA">
        <w:rPr>
          <w:rFonts w:asciiTheme="minorHAnsi" w:hAnsiTheme="minorHAnsi"/>
          <w:i w:val="0"/>
          <w:iCs w:val="0"/>
          <w:color w:val="auto"/>
          <w:sz w:val="24"/>
          <w:szCs w:val="24"/>
        </w:rPr>
        <w:t xml:space="preserve"> the information provided to </w:t>
      </w:r>
      <w:r w:rsidR="00911AB6" w:rsidRPr="00856901">
        <w:rPr>
          <w:rFonts w:asciiTheme="minorHAnsi" w:hAnsiTheme="minorHAnsi"/>
          <w:i w:val="0"/>
          <w:iCs w:val="0"/>
          <w:color w:val="auto"/>
          <w:sz w:val="24"/>
          <w:szCs w:val="24"/>
        </w:rPr>
        <w:t>the community.</w:t>
      </w:r>
      <w:r w:rsidR="00911AB6">
        <w:rPr>
          <w:rFonts w:asciiTheme="minorHAnsi" w:hAnsiTheme="minorHAnsi"/>
          <w:i w:val="0"/>
          <w:iCs w:val="0"/>
          <w:color w:val="auto"/>
          <w:sz w:val="24"/>
          <w:szCs w:val="24"/>
        </w:rPr>
        <w:t xml:space="preserve">  </w:t>
      </w:r>
    </w:p>
    <w:p w14:paraId="25BDD336" w14:textId="77777777" w:rsidR="00911AB6" w:rsidRPr="009F5DAB" w:rsidRDefault="00911AB6" w:rsidP="00931979">
      <w:pPr>
        <w:spacing w:after="0"/>
      </w:pPr>
    </w:p>
    <w:p w14:paraId="7E5C90E3" w14:textId="02ED2508" w:rsidR="00911AB6" w:rsidRPr="00ED4CF1" w:rsidRDefault="00D15694" w:rsidP="00931979">
      <w:pPr>
        <w:pStyle w:val="Heading3"/>
        <w:rPr>
          <w:rFonts w:asciiTheme="minorHAnsi" w:hAnsiTheme="minorHAnsi"/>
          <w:b/>
          <w:bCs/>
        </w:rPr>
      </w:pPr>
      <w:bookmarkStart w:id="14" w:name="_Toc23678319"/>
      <w:r>
        <w:rPr>
          <w:rStyle w:val="Heading4Char"/>
          <w:rFonts w:asciiTheme="minorHAnsi" w:hAnsiTheme="minorHAnsi"/>
          <w:b/>
          <w:bCs/>
          <w:color w:val="1F3763" w:themeColor="accent1" w:themeShade="7F"/>
        </w:rPr>
        <w:t>2</w:t>
      </w:r>
      <w:r w:rsidR="00911AB6" w:rsidRPr="00ED4CF1">
        <w:rPr>
          <w:rStyle w:val="Heading4Char"/>
          <w:rFonts w:asciiTheme="minorHAnsi" w:hAnsiTheme="minorHAnsi"/>
          <w:b/>
          <w:bCs/>
          <w:color w:val="1F3763" w:themeColor="accent1" w:themeShade="7F"/>
        </w:rPr>
        <w:t>(f) the impact on the environment and heritage conservation</w:t>
      </w:r>
      <w:bookmarkEnd w:id="14"/>
      <w:r w:rsidR="00911AB6" w:rsidRPr="00ED4CF1">
        <w:rPr>
          <w:rFonts w:asciiTheme="minorHAnsi" w:hAnsiTheme="minorHAnsi"/>
          <w:b/>
          <w:bCs/>
        </w:rPr>
        <w:t xml:space="preserve"> </w:t>
      </w:r>
    </w:p>
    <w:p w14:paraId="402F3F3D" w14:textId="7BD5E021" w:rsidR="00911AB6" w:rsidRDefault="00911AB6" w:rsidP="00931979">
      <w:pPr>
        <w:pStyle w:val="EndnoteText"/>
        <w:rPr>
          <w:rFonts w:cstheme="minorHAnsi"/>
          <w:sz w:val="24"/>
          <w:szCs w:val="24"/>
        </w:rPr>
      </w:pPr>
      <w:r w:rsidRPr="005B2E87">
        <w:rPr>
          <w:rFonts w:cstheme="minorHAnsi"/>
          <w:sz w:val="24"/>
          <w:szCs w:val="24"/>
        </w:rPr>
        <w:t>No comment.</w:t>
      </w:r>
    </w:p>
    <w:p w14:paraId="6F99DADA" w14:textId="77777777" w:rsidR="00911AB6" w:rsidRPr="00ED4CF1" w:rsidRDefault="00911AB6" w:rsidP="00931979">
      <w:pPr>
        <w:spacing w:after="0"/>
        <w:rPr>
          <w:sz w:val="24"/>
          <w:szCs w:val="24"/>
        </w:rPr>
      </w:pPr>
    </w:p>
    <w:p w14:paraId="7C6DD946" w14:textId="5EB25B80" w:rsidR="00911AB6" w:rsidRPr="00ED4CF1" w:rsidRDefault="00D15694" w:rsidP="00931979">
      <w:pPr>
        <w:pStyle w:val="Heading3"/>
        <w:rPr>
          <w:rFonts w:asciiTheme="minorHAnsi" w:hAnsiTheme="minorHAnsi"/>
          <w:b/>
          <w:bCs/>
          <w:i/>
          <w:iCs/>
        </w:rPr>
      </w:pPr>
      <w:bookmarkStart w:id="15" w:name="_Toc23678320"/>
      <w:r>
        <w:rPr>
          <w:rFonts w:asciiTheme="minorHAnsi" w:hAnsiTheme="minorHAnsi"/>
          <w:b/>
          <w:bCs/>
          <w:i/>
          <w:iCs/>
        </w:rPr>
        <w:t>2</w:t>
      </w:r>
      <w:r w:rsidR="00911AB6" w:rsidRPr="00ED4CF1">
        <w:rPr>
          <w:rFonts w:asciiTheme="minorHAnsi" w:hAnsiTheme="minorHAnsi"/>
          <w:b/>
          <w:bCs/>
          <w:i/>
          <w:iCs/>
        </w:rPr>
        <w:t>(g) any lobbying, political donations or other influence of the public or private sector in relation to making that decision</w:t>
      </w:r>
      <w:bookmarkEnd w:id="15"/>
    </w:p>
    <w:p w14:paraId="20548CAE" w14:textId="43276624" w:rsidR="006D0E0D" w:rsidRDefault="00B614D1" w:rsidP="00931979">
      <w:pPr>
        <w:spacing w:after="0"/>
        <w:rPr>
          <w:sz w:val="24"/>
          <w:szCs w:val="24"/>
        </w:rPr>
      </w:pPr>
      <w:r>
        <w:rPr>
          <w:sz w:val="24"/>
          <w:szCs w:val="24"/>
        </w:rPr>
        <w:t>2.g.1</w:t>
      </w:r>
      <w:r>
        <w:rPr>
          <w:sz w:val="24"/>
          <w:szCs w:val="24"/>
        </w:rPr>
        <w:tab/>
      </w:r>
      <w:r w:rsidR="00911AB6" w:rsidRPr="00ED4CF1">
        <w:rPr>
          <w:sz w:val="24"/>
          <w:szCs w:val="24"/>
        </w:rPr>
        <w:t>The</w:t>
      </w:r>
      <w:r w:rsidR="006D0E0D">
        <w:rPr>
          <w:sz w:val="24"/>
          <w:szCs w:val="24"/>
        </w:rPr>
        <w:t xml:space="preserve"> NSW Government submission d</w:t>
      </w:r>
      <w:r w:rsidR="00405D90">
        <w:rPr>
          <w:sz w:val="24"/>
          <w:szCs w:val="24"/>
        </w:rPr>
        <w:t>oes</w:t>
      </w:r>
      <w:r w:rsidR="006D0E0D">
        <w:rPr>
          <w:sz w:val="24"/>
          <w:szCs w:val="24"/>
        </w:rPr>
        <w:t xml:space="preserve"> not provide any information on this issue.</w:t>
      </w:r>
    </w:p>
    <w:p w14:paraId="7E2DAB46" w14:textId="77777777" w:rsidR="006D0E0D" w:rsidRDefault="006D0E0D" w:rsidP="00931979">
      <w:pPr>
        <w:spacing w:after="0"/>
        <w:rPr>
          <w:sz w:val="24"/>
          <w:szCs w:val="24"/>
        </w:rPr>
      </w:pPr>
    </w:p>
    <w:p w14:paraId="1D354AD8" w14:textId="265875B6" w:rsidR="00911AB6" w:rsidRPr="00ED4CF1" w:rsidRDefault="00B614D1" w:rsidP="00931979">
      <w:pPr>
        <w:spacing w:after="0"/>
        <w:rPr>
          <w:sz w:val="24"/>
          <w:szCs w:val="24"/>
        </w:rPr>
      </w:pPr>
      <w:r>
        <w:rPr>
          <w:sz w:val="24"/>
          <w:szCs w:val="24"/>
        </w:rPr>
        <w:t>2.g.2</w:t>
      </w:r>
      <w:r>
        <w:rPr>
          <w:sz w:val="24"/>
          <w:szCs w:val="24"/>
        </w:rPr>
        <w:tab/>
      </w:r>
      <w:r w:rsidR="006D0E0D">
        <w:rPr>
          <w:sz w:val="24"/>
          <w:szCs w:val="24"/>
        </w:rPr>
        <w:t>It ignore</w:t>
      </w:r>
      <w:r w:rsidR="00405D90">
        <w:rPr>
          <w:sz w:val="24"/>
          <w:szCs w:val="24"/>
        </w:rPr>
        <w:t>s</w:t>
      </w:r>
      <w:r w:rsidR="006D0E0D">
        <w:rPr>
          <w:sz w:val="24"/>
          <w:szCs w:val="24"/>
        </w:rPr>
        <w:t xml:space="preserve"> </w:t>
      </w:r>
      <w:r w:rsidR="00911AB6" w:rsidRPr="00ED4CF1">
        <w:rPr>
          <w:sz w:val="24"/>
          <w:szCs w:val="24"/>
        </w:rPr>
        <w:t xml:space="preserve">peculiar aspects </w:t>
      </w:r>
      <w:r w:rsidR="006D0E0D">
        <w:rPr>
          <w:sz w:val="24"/>
          <w:szCs w:val="24"/>
        </w:rPr>
        <w:t xml:space="preserve">of Metro </w:t>
      </w:r>
      <w:r w:rsidR="00A678DA">
        <w:rPr>
          <w:sz w:val="24"/>
          <w:szCs w:val="24"/>
        </w:rPr>
        <w:t xml:space="preserve">decisions </w:t>
      </w:r>
      <w:r w:rsidR="00911AB6" w:rsidRPr="00ED4CF1">
        <w:rPr>
          <w:sz w:val="24"/>
          <w:szCs w:val="24"/>
        </w:rPr>
        <w:t>including: disregard of published expert advice; implausible explanations; indications a consultant reviewed expert work and was acting on behalf of Transport for NSW in advising Infrastructure NSW.</w:t>
      </w:r>
    </w:p>
    <w:p w14:paraId="2084F00D" w14:textId="77777777" w:rsidR="00911AB6" w:rsidRPr="00ED4CF1" w:rsidRDefault="00911AB6" w:rsidP="00931979">
      <w:pPr>
        <w:spacing w:after="0"/>
        <w:rPr>
          <w:sz w:val="24"/>
          <w:szCs w:val="24"/>
        </w:rPr>
      </w:pPr>
    </w:p>
    <w:p w14:paraId="26F9E350" w14:textId="7B6D3529" w:rsidR="00911AB6" w:rsidRDefault="00D15694" w:rsidP="00931979">
      <w:pPr>
        <w:pStyle w:val="Heading3"/>
        <w:rPr>
          <w:rFonts w:asciiTheme="minorHAnsi" w:hAnsiTheme="minorHAnsi"/>
          <w:b/>
          <w:bCs/>
          <w:i/>
          <w:iCs/>
        </w:rPr>
      </w:pPr>
      <w:bookmarkStart w:id="16" w:name="_Toc23678321"/>
      <w:r>
        <w:rPr>
          <w:rFonts w:asciiTheme="minorHAnsi" w:hAnsiTheme="minorHAnsi"/>
          <w:b/>
          <w:bCs/>
          <w:i/>
          <w:iCs/>
        </w:rPr>
        <w:t>2</w:t>
      </w:r>
      <w:r w:rsidR="00911AB6" w:rsidRPr="00ED4CF1">
        <w:rPr>
          <w:rFonts w:asciiTheme="minorHAnsi" w:hAnsiTheme="minorHAnsi"/>
          <w:b/>
          <w:bCs/>
          <w:i/>
          <w:iCs/>
        </w:rPr>
        <w:t>(h) the tender process for appointing private operators</w:t>
      </w:r>
      <w:bookmarkEnd w:id="16"/>
      <w:r w:rsidR="00911AB6" w:rsidRPr="00ED4CF1">
        <w:rPr>
          <w:rFonts w:asciiTheme="minorHAnsi" w:hAnsiTheme="minorHAnsi"/>
          <w:b/>
          <w:bCs/>
          <w:i/>
          <w:iCs/>
        </w:rPr>
        <w:t xml:space="preserve"> </w:t>
      </w:r>
    </w:p>
    <w:p w14:paraId="1450C4C9" w14:textId="279D59CF" w:rsidR="00911AB6" w:rsidRPr="00ED4CF1" w:rsidRDefault="00D15694" w:rsidP="00931979">
      <w:pPr>
        <w:pStyle w:val="Heading3"/>
        <w:rPr>
          <w:rFonts w:asciiTheme="minorHAnsi" w:hAnsiTheme="minorHAnsi"/>
          <w:b/>
          <w:bCs/>
          <w:i/>
          <w:iCs/>
        </w:rPr>
      </w:pPr>
      <w:bookmarkStart w:id="17" w:name="_Toc23678322"/>
      <w:r>
        <w:rPr>
          <w:rFonts w:asciiTheme="minorHAnsi" w:hAnsiTheme="minorHAnsi"/>
          <w:b/>
          <w:bCs/>
          <w:i/>
          <w:iCs/>
        </w:rPr>
        <w:t>2</w:t>
      </w:r>
      <w:r w:rsidR="00911AB6" w:rsidRPr="00ED4CF1">
        <w:rPr>
          <w:rFonts w:asciiTheme="minorHAnsi" w:hAnsiTheme="minorHAnsi"/>
          <w:b/>
          <w:bCs/>
          <w:i/>
          <w:iCs/>
        </w:rPr>
        <w:t>(i) the contractual arrangements entered into in respect of the project</w:t>
      </w:r>
      <w:bookmarkEnd w:id="17"/>
      <w:r w:rsidR="00911AB6" w:rsidRPr="00ED4CF1">
        <w:rPr>
          <w:rFonts w:asciiTheme="minorHAnsi" w:hAnsiTheme="minorHAnsi"/>
          <w:b/>
          <w:bCs/>
          <w:i/>
          <w:iCs/>
        </w:rPr>
        <w:t xml:space="preserve"> </w:t>
      </w:r>
    </w:p>
    <w:p w14:paraId="799A1614" w14:textId="5A8B3409" w:rsidR="00911AB6" w:rsidRPr="00ED4CF1" w:rsidRDefault="00D15694" w:rsidP="00931979">
      <w:pPr>
        <w:pStyle w:val="Heading3"/>
        <w:rPr>
          <w:rFonts w:asciiTheme="minorHAnsi" w:hAnsiTheme="minorHAnsi"/>
          <w:b/>
          <w:bCs/>
          <w:i/>
          <w:iCs/>
        </w:rPr>
      </w:pPr>
      <w:bookmarkStart w:id="18" w:name="_Toc23678323"/>
      <w:r>
        <w:rPr>
          <w:rFonts w:asciiTheme="minorHAnsi" w:hAnsiTheme="minorHAnsi"/>
          <w:b/>
          <w:bCs/>
          <w:i/>
          <w:iCs/>
        </w:rPr>
        <w:t>2</w:t>
      </w:r>
      <w:r w:rsidR="00911AB6" w:rsidRPr="00ED4CF1">
        <w:rPr>
          <w:rFonts w:asciiTheme="minorHAnsi" w:hAnsiTheme="minorHAnsi"/>
          <w:b/>
          <w:bCs/>
          <w:i/>
          <w:iCs/>
        </w:rPr>
        <w:t>(j) the adequacy of temporary transport arrangements during the conversion process, including for people with a disability</w:t>
      </w:r>
      <w:bookmarkEnd w:id="18"/>
      <w:r w:rsidR="00911AB6" w:rsidRPr="00ED4CF1">
        <w:rPr>
          <w:rFonts w:asciiTheme="minorHAnsi" w:hAnsiTheme="minorHAnsi"/>
          <w:b/>
          <w:bCs/>
          <w:i/>
          <w:iCs/>
        </w:rPr>
        <w:t xml:space="preserve"> </w:t>
      </w:r>
    </w:p>
    <w:p w14:paraId="274DECE9" w14:textId="77777777" w:rsidR="00911AB6" w:rsidRPr="00ED4CF1" w:rsidRDefault="00911AB6" w:rsidP="00931979">
      <w:pPr>
        <w:pStyle w:val="EndnoteText"/>
        <w:rPr>
          <w:rFonts w:cstheme="minorHAnsi"/>
          <w:sz w:val="24"/>
          <w:szCs w:val="24"/>
        </w:rPr>
      </w:pPr>
      <w:r w:rsidRPr="00ED4CF1">
        <w:rPr>
          <w:rFonts w:cstheme="minorHAnsi"/>
          <w:sz w:val="24"/>
          <w:szCs w:val="24"/>
        </w:rPr>
        <w:t>No comment.</w:t>
      </w:r>
    </w:p>
    <w:p w14:paraId="738672FE" w14:textId="77777777" w:rsidR="00911AB6" w:rsidRPr="00ED4CF1" w:rsidRDefault="00911AB6" w:rsidP="00931979">
      <w:pPr>
        <w:pStyle w:val="EndnoteText"/>
        <w:rPr>
          <w:b/>
          <w:bCs/>
          <w:sz w:val="24"/>
          <w:szCs w:val="24"/>
        </w:rPr>
      </w:pPr>
    </w:p>
    <w:p w14:paraId="07F67E00" w14:textId="0CA34F1A" w:rsidR="00911AB6" w:rsidRPr="008858CC" w:rsidRDefault="00D15694" w:rsidP="00931979">
      <w:pPr>
        <w:pStyle w:val="Heading3"/>
        <w:spacing w:before="0"/>
        <w:rPr>
          <w:rFonts w:asciiTheme="minorHAnsi" w:hAnsiTheme="minorHAnsi" w:cstheme="minorHAnsi"/>
          <w:b/>
          <w:bCs/>
          <w:i/>
          <w:iCs/>
        </w:rPr>
      </w:pPr>
      <w:bookmarkStart w:id="19" w:name="_Toc23678324"/>
      <w:bookmarkStart w:id="20" w:name="_Hlk19623101"/>
      <w:r>
        <w:rPr>
          <w:rFonts w:asciiTheme="minorHAnsi" w:hAnsiTheme="minorHAnsi" w:cstheme="minorHAnsi"/>
          <w:b/>
          <w:bCs/>
          <w:i/>
          <w:iCs/>
        </w:rPr>
        <w:lastRenderedPageBreak/>
        <w:t>2</w:t>
      </w:r>
      <w:r w:rsidR="00911AB6" w:rsidRPr="008858CC">
        <w:rPr>
          <w:rFonts w:asciiTheme="minorHAnsi" w:hAnsiTheme="minorHAnsi" w:cstheme="minorHAnsi"/>
          <w:b/>
          <w:bCs/>
          <w:i/>
          <w:iCs/>
        </w:rPr>
        <w:t>(</w:t>
      </w:r>
      <w:r w:rsidR="00446963" w:rsidRPr="008858CC">
        <w:rPr>
          <w:rFonts w:asciiTheme="minorHAnsi" w:hAnsiTheme="minorHAnsi" w:cstheme="minorHAnsi"/>
          <w:b/>
          <w:bCs/>
          <w:i/>
          <w:iCs/>
        </w:rPr>
        <w:t>k) the</w:t>
      </w:r>
      <w:r w:rsidR="00911AB6" w:rsidRPr="008858CC">
        <w:rPr>
          <w:rFonts w:asciiTheme="minorHAnsi" w:hAnsiTheme="minorHAnsi" w:cstheme="minorHAnsi"/>
          <w:b/>
          <w:bCs/>
          <w:i/>
          <w:iCs/>
        </w:rPr>
        <w:t xml:space="preserve"> impact on the stations west of Bankstown</w:t>
      </w:r>
      <w:bookmarkEnd w:id="19"/>
    </w:p>
    <w:p w14:paraId="186CD5EF" w14:textId="6CB94738" w:rsidR="006D0E0D" w:rsidRDefault="00B614D1" w:rsidP="00931979">
      <w:pPr>
        <w:pStyle w:val="EndnoteText"/>
        <w:rPr>
          <w:rFonts w:cstheme="minorHAnsi"/>
          <w:sz w:val="24"/>
          <w:szCs w:val="24"/>
        </w:rPr>
      </w:pPr>
      <w:r>
        <w:rPr>
          <w:rFonts w:cstheme="minorHAnsi"/>
          <w:sz w:val="24"/>
          <w:szCs w:val="24"/>
        </w:rPr>
        <w:t>2.k.1</w:t>
      </w:r>
      <w:r>
        <w:rPr>
          <w:rFonts w:cstheme="minorHAnsi"/>
          <w:sz w:val="24"/>
          <w:szCs w:val="24"/>
        </w:rPr>
        <w:tab/>
      </w:r>
      <w:r w:rsidR="00911AB6" w:rsidRPr="005B2E87">
        <w:rPr>
          <w:rFonts w:cstheme="minorHAnsi"/>
          <w:sz w:val="24"/>
          <w:szCs w:val="24"/>
        </w:rPr>
        <w:t xml:space="preserve">The </w:t>
      </w:r>
      <w:r w:rsidR="006D0E0D">
        <w:rPr>
          <w:rFonts w:cstheme="minorHAnsi"/>
          <w:sz w:val="24"/>
          <w:szCs w:val="24"/>
        </w:rPr>
        <w:t xml:space="preserve">introduction to the NSW Government submission cites </w:t>
      </w:r>
      <w:r w:rsidR="006D0E0D" w:rsidRPr="002F6851">
        <w:rPr>
          <w:rFonts w:cstheme="minorHAnsi"/>
          <w:i/>
          <w:iCs/>
          <w:sz w:val="24"/>
          <w:szCs w:val="24"/>
        </w:rPr>
        <w:t>Future Transport 2056</w:t>
      </w:r>
      <w:r w:rsidR="006D0E0D">
        <w:rPr>
          <w:rFonts w:cstheme="minorHAnsi"/>
          <w:sz w:val="24"/>
          <w:szCs w:val="24"/>
        </w:rPr>
        <w:t xml:space="preserve"> and the </w:t>
      </w:r>
      <w:r w:rsidR="006D0E0D" w:rsidRPr="002F6851">
        <w:rPr>
          <w:rFonts w:cstheme="minorHAnsi"/>
          <w:i/>
          <w:iCs/>
          <w:sz w:val="24"/>
          <w:szCs w:val="24"/>
        </w:rPr>
        <w:t>Greater Sydney Plan</w:t>
      </w:r>
      <w:r w:rsidR="006D0E0D">
        <w:rPr>
          <w:rFonts w:cstheme="minorHAnsi"/>
          <w:sz w:val="24"/>
          <w:szCs w:val="24"/>
        </w:rPr>
        <w:t xml:space="preserve"> as authoritative sources of information.  Both these documents </w:t>
      </w:r>
      <w:r w:rsidR="00847506">
        <w:rPr>
          <w:rFonts w:cstheme="minorHAnsi"/>
          <w:sz w:val="24"/>
          <w:szCs w:val="24"/>
        </w:rPr>
        <w:t xml:space="preserve">do not </w:t>
      </w:r>
      <w:r w:rsidR="006D0E0D">
        <w:rPr>
          <w:rFonts w:cstheme="minorHAnsi"/>
          <w:sz w:val="24"/>
          <w:szCs w:val="24"/>
        </w:rPr>
        <w:t xml:space="preserve">depict </w:t>
      </w:r>
      <w:r w:rsidR="00847506">
        <w:rPr>
          <w:rFonts w:cstheme="minorHAnsi"/>
          <w:sz w:val="24"/>
          <w:szCs w:val="24"/>
        </w:rPr>
        <w:t>any</w:t>
      </w:r>
      <w:r w:rsidR="006D0E0D">
        <w:rPr>
          <w:rFonts w:cstheme="minorHAnsi"/>
          <w:sz w:val="24"/>
          <w:szCs w:val="24"/>
        </w:rPr>
        <w:t xml:space="preserve"> rail line to the relevant stations west of Bankstown.</w:t>
      </w:r>
      <w:r w:rsidR="002F6851">
        <w:rPr>
          <w:rFonts w:cstheme="minorHAnsi"/>
          <w:sz w:val="24"/>
          <w:szCs w:val="24"/>
        </w:rPr>
        <w:t xml:space="preserve">  Th</w:t>
      </w:r>
      <w:r w:rsidR="008A2DCE">
        <w:rPr>
          <w:rFonts w:cstheme="minorHAnsi"/>
          <w:sz w:val="24"/>
          <w:szCs w:val="24"/>
        </w:rPr>
        <w:t xml:space="preserve">ey </w:t>
      </w:r>
      <w:r w:rsidR="00405D90">
        <w:rPr>
          <w:rFonts w:cstheme="minorHAnsi"/>
          <w:sz w:val="24"/>
          <w:szCs w:val="24"/>
        </w:rPr>
        <w:t xml:space="preserve">effectively </w:t>
      </w:r>
      <w:r w:rsidR="008A2DCE">
        <w:rPr>
          <w:rFonts w:cstheme="minorHAnsi"/>
          <w:sz w:val="24"/>
          <w:szCs w:val="24"/>
        </w:rPr>
        <w:t>show</w:t>
      </w:r>
      <w:r w:rsidR="002F6851">
        <w:rPr>
          <w:rFonts w:cstheme="minorHAnsi"/>
          <w:sz w:val="24"/>
          <w:szCs w:val="24"/>
        </w:rPr>
        <w:t xml:space="preserve"> there will be no train services to those stations.</w:t>
      </w:r>
    </w:p>
    <w:p w14:paraId="2027369B" w14:textId="77777777" w:rsidR="006D0E0D" w:rsidRDefault="006D0E0D" w:rsidP="00931979">
      <w:pPr>
        <w:pStyle w:val="EndnoteText"/>
        <w:rPr>
          <w:rFonts w:cstheme="minorHAnsi"/>
          <w:sz w:val="24"/>
          <w:szCs w:val="24"/>
        </w:rPr>
      </w:pPr>
    </w:p>
    <w:p w14:paraId="7AE8CA39" w14:textId="450242F2" w:rsidR="006D0E0D" w:rsidRDefault="00B614D1" w:rsidP="00931979">
      <w:pPr>
        <w:pStyle w:val="EndnoteText"/>
        <w:rPr>
          <w:rFonts w:cstheme="minorHAnsi"/>
          <w:sz w:val="24"/>
          <w:szCs w:val="24"/>
        </w:rPr>
      </w:pPr>
      <w:r>
        <w:rPr>
          <w:rFonts w:cstheme="minorHAnsi"/>
          <w:sz w:val="24"/>
          <w:szCs w:val="24"/>
        </w:rPr>
        <w:t>2.k.2</w:t>
      </w:r>
      <w:r>
        <w:rPr>
          <w:rFonts w:cstheme="minorHAnsi"/>
          <w:sz w:val="24"/>
          <w:szCs w:val="24"/>
        </w:rPr>
        <w:tab/>
        <w:t>Despite 2.k.1,</w:t>
      </w:r>
      <w:r w:rsidR="006D0E0D">
        <w:rPr>
          <w:rFonts w:cstheme="minorHAnsi"/>
          <w:sz w:val="24"/>
          <w:szCs w:val="24"/>
        </w:rPr>
        <w:t xml:space="preserve"> the submission states the </w:t>
      </w:r>
      <w:r w:rsidR="002F6851">
        <w:rPr>
          <w:rFonts w:cstheme="minorHAnsi"/>
          <w:sz w:val="24"/>
          <w:szCs w:val="24"/>
        </w:rPr>
        <w:t>relevant</w:t>
      </w:r>
      <w:r w:rsidR="006D0E0D">
        <w:rPr>
          <w:rFonts w:cstheme="minorHAnsi"/>
          <w:sz w:val="24"/>
          <w:szCs w:val="24"/>
        </w:rPr>
        <w:t xml:space="preserve"> on the Bankstown line will be served by Sydney Trains.</w:t>
      </w:r>
    </w:p>
    <w:p w14:paraId="35EC350C" w14:textId="77777777" w:rsidR="006D0E0D" w:rsidRDefault="006D0E0D" w:rsidP="00931979">
      <w:pPr>
        <w:pStyle w:val="EndnoteText"/>
        <w:rPr>
          <w:rFonts w:cstheme="minorHAnsi"/>
          <w:sz w:val="24"/>
          <w:szCs w:val="24"/>
        </w:rPr>
      </w:pPr>
    </w:p>
    <w:p w14:paraId="001A0AAF" w14:textId="007222FA" w:rsidR="002F6851" w:rsidRDefault="00B614D1" w:rsidP="00931979">
      <w:pPr>
        <w:pStyle w:val="EndnoteText"/>
        <w:rPr>
          <w:rFonts w:cstheme="minorHAnsi"/>
          <w:sz w:val="24"/>
          <w:szCs w:val="24"/>
        </w:rPr>
      </w:pPr>
      <w:r>
        <w:rPr>
          <w:rFonts w:cstheme="minorHAnsi"/>
          <w:sz w:val="24"/>
          <w:szCs w:val="24"/>
        </w:rPr>
        <w:t>2.k.3</w:t>
      </w:r>
      <w:r>
        <w:rPr>
          <w:rFonts w:cstheme="minorHAnsi"/>
          <w:sz w:val="24"/>
          <w:szCs w:val="24"/>
        </w:rPr>
        <w:tab/>
      </w:r>
      <w:r w:rsidR="006D0E0D">
        <w:rPr>
          <w:rFonts w:cstheme="minorHAnsi"/>
          <w:sz w:val="24"/>
          <w:szCs w:val="24"/>
        </w:rPr>
        <w:t>It d</w:t>
      </w:r>
      <w:r w:rsidR="00405D90">
        <w:rPr>
          <w:rFonts w:cstheme="minorHAnsi"/>
          <w:sz w:val="24"/>
          <w:szCs w:val="24"/>
        </w:rPr>
        <w:t>oes</w:t>
      </w:r>
      <w:r w:rsidR="006D0E0D">
        <w:rPr>
          <w:rFonts w:cstheme="minorHAnsi"/>
          <w:sz w:val="24"/>
          <w:szCs w:val="24"/>
        </w:rPr>
        <w:t xml:space="preserve"> not acknowledge the </w:t>
      </w:r>
      <w:r w:rsidR="002F6851">
        <w:rPr>
          <w:rFonts w:cstheme="minorHAnsi"/>
          <w:sz w:val="24"/>
          <w:szCs w:val="24"/>
        </w:rPr>
        <w:t>conflict in this position.</w:t>
      </w:r>
    </w:p>
    <w:p w14:paraId="0107107D" w14:textId="77777777" w:rsidR="002F6851" w:rsidRDefault="002F6851" w:rsidP="00931979">
      <w:pPr>
        <w:pStyle w:val="EndnoteText"/>
        <w:rPr>
          <w:rFonts w:cstheme="minorHAnsi"/>
          <w:sz w:val="24"/>
          <w:szCs w:val="24"/>
        </w:rPr>
      </w:pPr>
    </w:p>
    <w:p w14:paraId="5DB28F63" w14:textId="4A767049" w:rsidR="002F6851" w:rsidRDefault="00B614D1" w:rsidP="00931979">
      <w:pPr>
        <w:pStyle w:val="EndnoteText"/>
        <w:rPr>
          <w:rFonts w:cstheme="minorHAnsi"/>
          <w:sz w:val="24"/>
          <w:szCs w:val="24"/>
        </w:rPr>
      </w:pPr>
      <w:r>
        <w:rPr>
          <w:rFonts w:cstheme="minorHAnsi"/>
          <w:sz w:val="24"/>
          <w:szCs w:val="24"/>
        </w:rPr>
        <w:t>2.k.4</w:t>
      </w:r>
      <w:r>
        <w:rPr>
          <w:rFonts w:cstheme="minorHAnsi"/>
          <w:sz w:val="24"/>
          <w:szCs w:val="24"/>
        </w:rPr>
        <w:tab/>
      </w:r>
      <w:r w:rsidR="002F6851">
        <w:rPr>
          <w:rFonts w:cstheme="minorHAnsi"/>
          <w:sz w:val="24"/>
          <w:szCs w:val="24"/>
        </w:rPr>
        <w:t xml:space="preserve">The matter is unclear.  Unless </w:t>
      </w:r>
      <w:r w:rsidR="002F6851" w:rsidRPr="002F6851">
        <w:rPr>
          <w:rFonts w:cstheme="minorHAnsi"/>
          <w:i/>
          <w:iCs/>
          <w:sz w:val="24"/>
          <w:szCs w:val="24"/>
        </w:rPr>
        <w:t>Future Transport 2056</w:t>
      </w:r>
      <w:r w:rsidR="002F6851">
        <w:rPr>
          <w:rFonts w:cstheme="minorHAnsi"/>
          <w:sz w:val="24"/>
          <w:szCs w:val="24"/>
        </w:rPr>
        <w:t xml:space="preserve"> and the </w:t>
      </w:r>
      <w:r w:rsidR="002F6851" w:rsidRPr="002F6851">
        <w:rPr>
          <w:rFonts w:cstheme="minorHAnsi"/>
          <w:i/>
          <w:iCs/>
          <w:sz w:val="24"/>
          <w:szCs w:val="24"/>
        </w:rPr>
        <w:t>Greater Sydney Plan</w:t>
      </w:r>
      <w:r w:rsidR="002F6851">
        <w:rPr>
          <w:rFonts w:cstheme="minorHAnsi"/>
          <w:sz w:val="24"/>
          <w:szCs w:val="24"/>
        </w:rPr>
        <w:t xml:space="preserve"> are revised it should be presumed the relevant line will be closed.</w:t>
      </w:r>
    </w:p>
    <w:p w14:paraId="293B2501" w14:textId="77777777" w:rsidR="002F6851" w:rsidRDefault="002F6851" w:rsidP="00931979">
      <w:pPr>
        <w:pStyle w:val="EndnoteText"/>
        <w:rPr>
          <w:rFonts w:cstheme="minorHAnsi"/>
          <w:sz w:val="24"/>
          <w:szCs w:val="24"/>
        </w:rPr>
      </w:pPr>
    </w:p>
    <w:p w14:paraId="2FCA7D4C" w14:textId="608068C8" w:rsidR="00911AB6" w:rsidRDefault="00B614D1" w:rsidP="00931979">
      <w:pPr>
        <w:pStyle w:val="EndnoteText"/>
        <w:rPr>
          <w:rFonts w:cstheme="minorHAnsi"/>
          <w:sz w:val="24"/>
          <w:szCs w:val="24"/>
        </w:rPr>
      </w:pPr>
      <w:r>
        <w:rPr>
          <w:rFonts w:cstheme="minorHAnsi"/>
          <w:sz w:val="24"/>
          <w:szCs w:val="24"/>
        </w:rPr>
        <w:t>2.k.5</w:t>
      </w:r>
      <w:r>
        <w:rPr>
          <w:rFonts w:cstheme="minorHAnsi"/>
          <w:sz w:val="24"/>
          <w:szCs w:val="24"/>
        </w:rPr>
        <w:tab/>
      </w:r>
      <w:r w:rsidR="002F6851">
        <w:rPr>
          <w:rFonts w:cstheme="minorHAnsi"/>
          <w:sz w:val="24"/>
          <w:szCs w:val="24"/>
        </w:rPr>
        <w:t>The NSW Government submission d</w:t>
      </w:r>
      <w:r w:rsidR="00405D90">
        <w:rPr>
          <w:rFonts w:cstheme="minorHAnsi"/>
          <w:sz w:val="24"/>
          <w:szCs w:val="24"/>
        </w:rPr>
        <w:t>oes</w:t>
      </w:r>
      <w:r w:rsidR="002F6851">
        <w:rPr>
          <w:rFonts w:cstheme="minorHAnsi"/>
          <w:sz w:val="24"/>
          <w:szCs w:val="24"/>
        </w:rPr>
        <w:t xml:space="preserve"> not provide any information on the </w:t>
      </w:r>
      <w:r w:rsidR="00A678DA">
        <w:rPr>
          <w:rFonts w:cstheme="minorHAnsi"/>
          <w:sz w:val="24"/>
          <w:szCs w:val="24"/>
        </w:rPr>
        <w:t>effect</w:t>
      </w:r>
      <w:r w:rsidR="007924B5">
        <w:rPr>
          <w:rFonts w:cstheme="minorHAnsi"/>
          <w:sz w:val="24"/>
          <w:szCs w:val="24"/>
        </w:rPr>
        <w:t xml:space="preserve"> </w:t>
      </w:r>
      <w:r w:rsidR="002F6851">
        <w:rPr>
          <w:rFonts w:cstheme="minorHAnsi"/>
          <w:sz w:val="24"/>
          <w:szCs w:val="24"/>
        </w:rPr>
        <w:t>of c</w:t>
      </w:r>
      <w:r w:rsidR="00911AB6" w:rsidRPr="005B2E87">
        <w:rPr>
          <w:rFonts w:cstheme="minorHAnsi"/>
          <w:sz w:val="24"/>
          <w:szCs w:val="24"/>
        </w:rPr>
        <w:t xml:space="preserve">onversion of the </w:t>
      </w:r>
      <w:r w:rsidR="00911AB6">
        <w:rPr>
          <w:rFonts w:cstheme="minorHAnsi"/>
          <w:sz w:val="24"/>
          <w:szCs w:val="24"/>
        </w:rPr>
        <w:t xml:space="preserve">Bankstown </w:t>
      </w:r>
      <w:r w:rsidR="00911AB6" w:rsidRPr="005B2E87">
        <w:rPr>
          <w:rFonts w:cstheme="minorHAnsi"/>
          <w:sz w:val="24"/>
          <w:szCs w:val="24"/>
        </w:rPr>
        <w:t xml:space="preserve">line </w:t>
      </w:r>
      <w:r w:rsidR="002F6851">
        <w:rPr>
          <w:rFonts w:cstheme="minorHAnsi"/>
          <w:sz w:val="24"/>
          <w:szCs w:val="24"/>
        </w:rPr>
        <w:t xml:space="preserve">on </w:t>
      </w:r>
      <w:r w:rsidR="00911AB6" w:rsidRPr="005B2E87">
        <w:rPr>
          <w:rFonts w:cstheme="minorHAnsi"/>
          <w:sz w:val="24"/>
          <w:szCs w:val="24"/>
        </w:rPr>
        <w:t>the capacity of the network used by Sydney Trains.</w:t>
      </w:r>
      <w:r w:rsidR="002F6851">
        <w:rPr>
          <w:rFonts w:cstheme="minorHAnsi"/>
          <w:sz w:val="24"/>
          <w:szCs w:val="24"/>
        </w:rPr>
        <w:t xml:space="preserve">  It should be presumed the impact will be disproportionately adverse.</w:t>
      </w:r>
    </w:p>
    <w:p w14:paraId="06358D0D" w14:textId="77777777" w:rsidR="00911AB6" w:rsidRPr="005B2E87" w:rsidRDefault="00911AB6" w:rsidP="00931979">
      <w:pPr>
        <w:pStyle w:val="EndnoteText"/>
        <w:rPr>
          <w:rFonts w:cstheme="minorHAnsi"/>
          <w:i/>
          <w:iCs/>
          <w:sz w:val="24"/>
          <w:szCs w:val="24"/>
        </w:rPr>
      </w:pPr>
    </w:p>
    <w:p w14:paraId="4F70E74A" w14:textId="3801CABA" w:rsidR="00911AB6" w:rsidRPr="008858CC" w:rsidRDefault="00D15694" w:rsidP="00931979">
      <w:pPr>
        <w:pStyle w:val="Heading3"/>
        <w:spacing w:before="0"/>
        <w:rPr>
          <w:rFonts w:asciiTheme="minorHAnsi" w:hAnsiTheme="minorHAnsi" w:cstheme="minorHAnsi"/>
          <w:b/>
          <w:bCs/>
          <w:i/>
          <w:iCs/>
        </w:rPr>
      </w:pPr>
      <w:bookmarkStart w:id="21" w:name="_Toc23678325"/>
      <w:r>
        <w:rPr>
          <w:rFonts w:asciiTheme="minorHAnsi" w:hAnsiTheme="minorHAnsi" w:cstheme="minorHAnsi"/>
          <w:b/>
          <w:bCs/>
          <w:i/>
          <w:iCs/>
        </w:rPr>
        <w:t>2</w:t>
      </w:r>
      <w:r w:rsidR="00911AB6" w:rsidRPr="008858CC">
        <w:rPr>
          <w:rFonts w:asciiTheme="minorHAnsi" w:hAnsiTheme="minorHAnsi" w:cstheme="minorHAnsi"/>
          <w:b/>
          <w:bCs/>
          <w:i/>
          <w:iCs/>
        </w:rPr>
        <w:t>(l) any related matter</w:t>
      </w:r>
      <w:bookmarkEnd w:id="21"/>
      <w:r w:rsidR="00911AB6" w:rsidRPr="008858CC">
        <w:rPr>
          <w:rFonts w:asciiTheme="minorHAnsi" w:hAnsiTheme="minorHAnsi" w:cstheme="minorHAnsi"/>
          <w:b/>
          <w:bCs/>
          <w:i/>
          <w:iCs/>
        </w:rPr>
        <w:t xml:space="preserve"> </w:t>
      </w:r>
    </w:p>
    <w:p w14:paraId="15FE1F1C" w14:textId="069FD68A" w:rsidR="00911AB6" w:rsidRDefault="00ED30E2" w:rsidP="00931979">
      <w:pPr>
        <w:spacing w:after="0"/>
        <w:rPr>
          <w:rFonts w:cstheme="minorHAnsi"/>
          <w:sz w:val="24"/>
          <w:szCs w:val="24"/>
        </w:rPr>
      </w:pPr>
      <w:r>
        <w:rPr>
          <w:rFonts w:cstheme="minorHAnsi"/>
          <w:sz w:val="24"/>
          <w:szCs w:val="24"/>
        </w:rPr>
        <w:t>2.l.1</w:t>
      </w:r>
      <w:r>
        <w:rPr>
          <w:rFonts w:cstheme="minorHAnsi"/>
          <w:sz w:val="24"/>
          <w:szCs w:val="24"/>
        </w:rPr>
        <w:tab/>
      </w:r>
      <w:r w:rsidR="002F6851">
        <w:rPr>
          <w:rFonts w:cstheme="minorHAnsi"/>
          <w:sz w:val="24"/>
          <w:szCs w:val="24"/>
        </w:rPr>
        <w:t xml:space="preserve">The NSW Government submission </w:t>
      </w:r>
      <w:r w:rsidR="00F76D0C">
        <w:rPr>
          <w:rFonts w:cstheme="minorHAnsi"/>
          <w:sz w:val="24"/>
          <w:szCs w:val="24"/>
        </w:rPr>
        <w:t xml:space="preserve">inadvertently </w:t>
      </w:r>
      <w:r w:rsidR="002F6851">
        <w:rPr>
          <w:rFonts w:cstheme="minorHAnsi"/>
          <w:sz w:val="24"/>
          <w:szCs w:val="24"/>
        </w:rPr>
        <w:t xml:space="preserve">confirms the </w:t>
      </w:r>
      <w:r w:rsidR="00911AB6" w:rsidRPr="005B2E87">
        <w:rPr>
          <w:rFonts w:cstheme="minorHAnsi"/>
          <w:sz w:val="24"/>
          <w:szCs w:val="24"/>
        </w:rPr>
        <w:t xml:space="preserve">gravity of the situation Sydney and NSW face.  </w:t>
      </w:r>
    </w:p>
    <w:p w14:paraId="50FC457F" w14:textId="77777777" w:rsidR="00911AB6" w:rsidRDefault="00911AB6" w:rsidP="00931979">
      <w:pPr>
        <w:spacing w:after="0"/>
        <w:rPr>
          <w:rFonts w:cstheme="minorHAnsi"/>
          <w:sz w:val="24"/>
          <w:szCs w:val="24"/>
        </w:rPr>
      </w:pPr>
    </w:p>
    <w:p w14:paraId="7902E82F" w14:textId="07DD8171" w:rsidR="00911AB6" w:rsidRDefault="00ED30E2" w:rsidP="00931979">
      <w:pPr>
        <w:spacing w:after="0"/>
        <w:rPr>
          <w:rFonts w:cstheme="minorHAnsi"/>
          <w:sz w:val="24"/>
          <w:szCs w:val="24"/>
        </w:rPr>
      </w:pPr>
      <w:r>
        <w:rPr>
          <w:rFonts w:cstheme="minorHAnsi"/>
          <w:sz w:val="24"/>
          <w:szCs w:val="24"/>
        </w:rPr>
        <w:t>2.l.2</w:t>
      </w:r>
      <w:r>
        <w:rPr>
          <w:rFonts w:cstheme="minorHAnsi"/>
          <w:sz w:val="24"/>
          <w:szCs w:val="24"/>
        </w:rPr>
        <w:tab/>
      </w:r>
      <w:r w:rsidR="00911AB6">
        <w:rPr>
          <w:rFonts w:cstheme="minorHAnsi"/>
          <w:sz w:val="24"/>
          <w:szCs w:val="24"/>
        </w:rPr>
        <w:t>T</w:t>
      </w:r>
      <w:r w:rsidR="00911AB6" w:rsidRPr="005B2E87">
        <w:rPr>
          <w:rFonts w:cstheme="minorHAnsi"/>
          <w:sz w:val="24"/>
          <w:szCs w:val="24"/>
        </w:rPr>
        <w:t xml:space="preserve">he </w:t>
      </w:r>
      <w:r w:rsidR="00911AB6">
        <w:rPr>
          <w:rFonts w:cstheme="minorHAnsi"/>
          <w:sz w:val="24"/>
          <w:szCs w:val="24"/>
        </w:rPr>
        <w:t xml:space="preserve">Metro </w:t>
      </w:r>
      <w:r w:rsidR="00911AB6" w:rsidRPr="005B2E87">
        <w:rPr>
          <w:rFonts w:cstheme="minorHAnsi"/>
          <w:sz w:val="24"/>
          <w:szCs w:val="24"/>
        </w:rPr>
        <w:t>decisions permanently divide and reinforce geographic inequities in Sydney</w:t>
      </w:r>
      <w:r w:rsidR="00911AB6">
        <w:rPr>
          <w:rFonts w:cstheme="minorHAnsi"/>
          <w:sz w:val="24"/>
          <w:szCs w:val="24"/>
        </w:rPr>
        <w:t>.  They will</w:t>
      </w:r>
      <w:r w:rsidR="00911AB6" w:rsidRPr="005B2E87">
        <w:rPr>
          <w:rFonts w:cstheme="minorHAnsi"/>
          <w:sz w:val="24"/>
          <w:szCs w:val="24"/>
        </w:rPr>
        <w:t xml:space="preserve"> reduce access of </w:t>
      </w:r>
      <w:r w:rsidR="00911AB6">
        <w:rPr>
          <w:rFonts w:cstheme="minorHAnsi"/>
          <w:sz w:val="24"/>
          <w:szCs w:val="24"/>
        </w:rPr>
        <w:t>people in the metropolitan area and beyond</w:t>
      </w:r>
      <w:r w:rsidR="00911AB6" w:rsidRPr="005B2E87">
        <w:rPr>
          <w:rFonts w:cstheme="minorHAnsi"/>
          <w:sz w:val="24"/>
          <w:szCs w:val="24"/>
        </w:rPr>
        <w:t xml:space="preserve"> to central Sydney much as the </w:t>
      </w:r>
      <w:r w:rsidR="00911AB6">
        <w:rPr>
          <w:rFonts w:cstheme="minorHAnsi"/>
          <w:sz w:val="24"/>
          <w:szCs w:val="24"/>
        </w:rPr>
        <w:t>similar Paris M</w:t>
      </w:r>
      <w:r w:rsidR="00911AB6" w:rsidRPr="005B2E87">
        <w:rPr>
          <w:rFonts w:cstheme="minorHAnsi"/>
          <w:sz w:val="24"/>
          <w:szCs w:val="24"/>
        </w:rPr>
        <w:t>etro decisions did from the late 19</w:t>
      </w:r>
      <w:r w:rsidR="00911AB6" w:rsidRPr="005B2E87">
        <w:rPr>
          <w:rFonts w:cstheme="minorHAnsi"/>
          <w:sz w:val="24"/>
          <w:szCs w:val="24"/>
          <w:vertAlign w:val="superscript"/>
        </w:rPr>
        <w:t>th</w:t>
      </w:r>
      <w:r w:rsidR="00911AB6" w:rsidRPr="005B2E87">
        <w:rPr>
          <w:rFonts w:cstheme="minorHAnsi"/>
          <w:sz w:val="24"/>
          <w:szCs w:val="24"/>
        </w:rPr>
        <w:t xml:space="preserve"> century in </w:t>
      </w:r>
      <w:r w:rsidR="00911AB6">
        <w:rPr>
          <w:rFonts w:cstheme="minorHAnsi"/>
          <w:sz w:val="24"/>
          <w:szCs w:val="24"/>
        </w:rPr>
        <w:t>that city</w:t>
      </w:r>
      <w:r w:rsidR="00911AB6" w:rsidRPr="005B2E87">
        <w:rPr>
          <w:rFonts w:cstheme="minorHAnsi"/>
          <w:sz w:val="24"/>
          <w:szCs w:val="24"/>
        </w:rPr>
        <w:t>.</w:t>
      </w:r>
    </w:p>
    <w:p w14:paraId="7F92451D" w14:textId="77777777" w:rsidR="00911AB6" w:rsidRDefault="00911AB6" w:rsidP="00931979">
      <w:pPr>
        <w:spacing w:after="0"/>
        <w:rPr>
          <w:rFonts w:cstheme="minorHAnsi"/>
          <w:sz w:val="24"/>
          <w:szCs w:val="24"/>
        </w:rPr>
      </w:pPr>
      <w:r>
        <w:rPr>
          <w:rFonts w:cstheme="minorHAnsi"/>
          <w:sz w:val="24"/>
          <w:szCs w:val="24"/>
        </w:rPr>
        <w:t xml:space="preserve">  </w:t>
      </w:r>
    </w:p>
    <w:p w14:paraId="2445D83E" w14:textId="49A7813D" w:rsidR="00ED30E2" w:rsidRDefault="00ED30E2" w:rsidP="00931979">
      <w:pPr>
        <w:spacing w:after="0"/>
        <w:rPr>
          <w:rFonts w:cstheme="minorHAnsi"/>
          <w:sz w:val="24"/>
          <w:szCs w:val="24"/>
        </w:rPr>
      </w:pPr>
      <w:r>
        <w:rPr>
          <w:rFonts w:cstheme="minorHAnsi"/>
          <w:sz w:val="24"/>
          <w:szCs w:val="24"/>
        </w:rPr>
        <w:t>2.l.3</w:t>
      </w:r>
      <w:r>
        <w:rPr>
          <w:rFonts w:cstheme="minorHAnsi"/>
          <w:sz w:val="24"/>
          <w:szCs w:val="24"/>
        </w:rPr>
        <w:tab/>
      </w:r>
      <w:r w:rsidR="002F6851">
        <w:rPr>
          <w:rFonts w:cstheme="minorHAnsi"/>
          <w:sz w:val="24"/>
          <w:szCs w:val="24"/>
        </w:rPr>
        <w:t xml:space="preserve">The NSW Government submission </w:t>
      </w:r>
      <w:r w:rsidR="00CA5EC3">
        <w:rPr>
          <w:rFonts w:cstheme="minorHAnsi"/>
          <w:sz w:val="24"/>
          <w:szCs w:val="24"/>
        </w:rPr>
        <w:t xml:space="preserve">does not rebut the presumption of an </w:t>
      </w:r>
      <w:r w:rsidR="00911AB6">
        <w:rPr>
          <w:rFonts w:cstheme="minorHAnsi"/>
          <w:sz w:val="24"/>
          <w:szCs w:val="24"/>
        </w:rPr>
        <w:t>absence of</w:t>
      </w:r>
      <w:r w:rsidR="00911AB6" w:rsidRPr="005B2E87">
        <w:rPr>
          <w:rFonts w:cstheme="minorHAnsi"/>
          <w:sz w:val="24"/>
          <w:szCs w:val="24"/>
        </w:rPr>
        <w:t xml:space="preserve"> </w:t>
      </w:r>
      <w:r w:rsidR="002F6851">
        <w:rPr>
          <w:rFonts w:cstheme="minorHAnsi"/>
          <w:sz w:val="24"/>
          <w:szCs w:val="24"/>
        </w:rPr>
        <w:t>transport and land use reasons for a rapid transit system</w:t>
      </w:r>
      <w:r w:rsidR="00405D90">
        <w:rPr>
          <w:rFonts w:cstheme="minorHAnsi"/>
          <w:sz w:val="24"/>
          <w:szCs w:val="24"/>
        </w:rPr>
        <w:t xml:space="preserve"> in Sydney</w:t>
      </w:r>
      <w:r>
        <w:rPr>
          <w:rFonts w:cstheme="minorHAnsi"/>
          <w:sz w:val="24"/>
          <w:szCs w:val="24"/>
        </w:rPr>
        <w:t>.</w:t>
      </w:r>
    </w:p>
    <w:p w14:paraId="68F89093" w14:textId="77777777" w:rsidR="00ED30E2" w:rsidRDefault="00ED30E2" w:rsidP="00931979">
      <w:pPr>
        <w:spacing w:after="0"/>
        <w:rPr>
          <w:rFonts w:cstheme="minorHAnsi"/>
          <w:sz w:val="24"/>
          <w:szCs w:val="24"/>
        </w:rPr>
      </w:pPr>
    </w:p>
    <w:p w14:paraId="153EB2CF" w14:textId="26DC273E" w:rsidR="00EA4540" w:rsidRDefault="00ED30E2" w:rsidP="00931979">
      <w:pPr>
        <w:spacing w:after="0"/>
        <w:rPr>
          <w:rFonts w:cstheme="minorHAnsi"/>
          <w:sz w:val="24"/>
          <w:szCs w:val="24"/>
        </w:rPr>
      </w:pPr>
      <w:r>
        <w:rPr>
          <w:rFonts w:cstheme="minorHAnsi"/>
          <w:sz w:val="24"/>
          <w:szCs w:val="24"/>
        </w:rPr>
        <w:t>2.l.4</w:t>
      </w:r>
      <w:r>
        <w:rPr>
          <w:rFonts w:cstheme="minorHAnsi"/>
          <w:sz w:val="24"/>
          <w:szCs w:val="24"/>
        </w:rPr>
        <w:tab/>
        <w:t xml:space="preserve">It </w:t>
      </w:r>
      <w:r w:rsidR="00CA5EC3">
        <w:rPr>
          <w:rFonts w:cstheme="minorHAnsi"/>
          <w:sz w:val="24"/>
          <w:szCs w:val="24"/>
        </w:rPr>
        <w:t>does not provide</w:t>
      </w:r>
      <w:r w:rsidR="002F6851">
        <w:rPr>
          <w:rFonts w:cstheme="minorHAnsi"/>
          <w:sz w:val="24"/>
          <w:szCs w:val="24"/>
        </w:rPr>
        <w:t xml:space="preserve"> any </w:t>
      </w:r>
      <w:r w:rsidR="00911AB6">
        <w:rPr>
          <w:rFonts w:cstheme="minorHAnsi"/>
          <w:sz w:val="24"/>
          <w:szCs w:val="24"/>
        </w:rPr>
        <w:t>plausible</w:t>
      </w:r>
      <w:r w:rsidR="00911AB6" w:rsidRPr="005B2E87">
        <w:rPr>
          <w:rFonts w:cstheme="minorHAnsi"/>
          <w:sz w:val="24"/>
          <w:szCs w:val="24"/>
        </w:rPr>
        <w:t xml:space="preserve"> </w:t>
      </w:r>
      <w:r w:rsidR="00911AB6">
        <w:rPr>
          <w:rFonts w:cstheme="minorHAnsi"/>
          <w:sz w:val="24"/>
          <w:szCs w:val="24"/>
        </w:rPr>
        <w:t>explanation</w:t>
      </w:r>
      <w:r w:rsidR="00911AB6" w:rsidRPr="005B2E87">
        <w:rPr>
          <w:rFonts w:cstheme="minorHAnsi"/>
          <w:sz w:val="24"/>
          <w:szCs w:val="24"/>
        </w:rPr>
        <w:t xml:space="preserve"> for the </w:t>
      </w:r>
      <w:r w:rsidR="00911AB6">
        <w:rPr>
          <w:rFonts w:cstheme="minorHAnsi"/>
          <w:sz w:val="24"/>
          <w:szCs w:val="24"/>
        </w:rPr>
        <w:t xml:space="preserve">core </w:t>
      </w:r>
      <w:r w:rsidR="00911AB6" w:rsidRPr="005B2E87">
        <w:rPr>
          <w:rFonts w:cstheme="minorHAnsi"/>
          <w:sz w:val="24"/>
          <w:szCs w:val="24"/>
        </w:rPr>
        <w:t xml:space="preserve">Metro </w:t>
      </w:r>
      <w:r w:rsidR="00911AB6">
        <w:rPr>
          <w:rFonts w:cstheme="minorHAnsi"/>
          <w:sz w:val="24"/>
          <w:szCs w:val="24"/>
        </w:rPr>
        <w:t xml:space="preserve">aspects - </w:t>
      </w:r>
      <w:r w:rsidR="00911AB6" w:rsidRPr="005B2E87">
        <w:rPr>
          <w:rFonts w:cstheme="minorHAnsi"/>
          <w:sz w:val="24"/>
          <w:szCs w:val="24"/>
        </w:rPr>
        <w:t>small tunnel diameters</w:t>
      </w:r>
      <w:r w:rsidR="00911AB6">
        <w:rPr>
          <w:rFonts w:cstheme="minorHAnsi"/>
          <w:sz w:val="24"/>
          <w:szCs w:val="24"/>
        </w:rPr>
        <w:t>,</w:t>
      </w:r>
      <w:r w:rsidR="00911AB6" w:rsidRPr="005B2E87">
        <w:rPr>
          <w:rFonts w:cstheme="minorHAnsi"/>
          <w:sz w:val="24"/>
          <w:szCs w:val="24"/>
        </w:rPr>
        <w:t xml:space="preserve"> </w:t>
      </w:r>
      <w:r w:rsidR="00911AB6">
        <w:rPr>
          <w:rFonts w:cstheme="minorHAnsi"/>
          <w:sz w:val="24"/>
          <w:szCs w:val="24"/>
        </w:rPr>
        <w:t>city</w:t>
      </w:r>
      <w:r w:rsidR="00911AB6" w:rsidRPr="005B2E87">
        <w:rPr>
          <w:rFonts w:cstheme="minorHAnsi"/>
          <w:sz w:val="24"/>
          <w:szCs w:val="24"/>
        </w:rPr>
        <w:t xml:space="preserve"> route</w:t>
      </w:r>
      <w:r w:rsidR="00911AB6">
        <w:rPr>
          <w:rFonts w:cstheme="minorHAnsi"/>
          <w:sz w:val="24"/>
          <w:szCs w:val="24"/>
        </w:rPr>
        <w:t xml:space="preserve"> – and </w:t>
      </w:r>
      <w:r w:rsidR="00911AB6" w:rsidRPr="005B2E87">
        <w:rPr>
          <w:rFonts w:cstheme="minorHAnsi"/>
          <w:sz w:val="24"/>
          <w:szCs w:val="24"/>
        </w:rPr>
        <w:t>commencement with North West rail</w:t>
      </w:r>
      <w:r w:rsidR="002F6851">
        <w:rPr>
          <w:rFonts w:cstheme="minorHAnsi"/>
          <w:sz w:val="24"/>
          <w:szCs w:val="24"/>
        </w:rPr>
        <w:t xml:space="preserve">.  </w:t>
      </w:r>
    </w:p>
    <w:p w14:paraId="3E4CA964" w14:textId="77777777" w:rsidR="00EA4540" w:rsidRDefault="00EA4540" w:rsidP="00931979">
      <w:pPr>
        <w:spacing w:after="0"/>
        <w:rPr>
          <w:rFonts w:cstheme="minorHAnsi"/>
          <w:sz w:val="24"/>
          <w:szCs w:val="24"/>
        </w:rPr>
      </w:pPr>
    </w:p>
    <w:p w14:paraId="2EE297B0" w14:textId="1AEE20A3" w:rsidR="00EA4540" w:rsidRDefault="00EA4540" w:rsidP="00931979">
      <w:pPr>
        <w:spacing w:after="0"/>
        <w:rPr>
          <w:rFonts w:cstheme="minorHAnsi"/>
          <w:sz w:val="24"/>
          <w:szCs w:val="24"/>
        </w:rPr>
      </w:pPr>
      <w:r>
        <w:rPr>
          <w:rFonts w:cstheme="minorHAnsi"/>
          <w:sz w:val="24"/>
          <w:szCs w:val="24"/>
        </w:rPr>
        <w:t>2.l.5</w:t>
      </w:r>
      <w:r>
        <w:rPr>
          <w:rFonts w:cstheme="minorHAnsi"/>
          <w:sz w:val="24"/>
          <w:szCs w:val="24"/>
        </w:rPr>
        <w:tab/>
      </w:r>
      <w:r w:rsidR="002F6851">
        <w:rPr>
          <w:rFonts w:cstheme="minorHAnsi"/>
          <w:sz w:val="24"/>
          <w:szCs w:val="24"/>
        </w:rPr>
        <w:t>I</w:t>
      </w:r>
      <w:r>
        <w:rPr>
          <w:rFonts w:cstheme="minorHAnsi"/>
          <w:sz w:val="24"/>
          <w:szCs w:val="24"/>
        </w:rPr>
        <w:t xml:space="preserve">n not naming experts etc. or publishing supporting material, the submission is likely to reinforce pre-existing suspicions about Metro and </w:t>
      </w:r>
      <w:r w:rsidR="008A2DCE">
        <w:rPr>
          <w:rFonts w:cstheme="minorHAnsi"/>
          <w:sz w:val="24"/>
          <w:szCs w:val="24"/>
        </w:rPr>
        <w:t xml:space="preserve">cause more </w:t>
      </w:r>
      <w:r>
        <w:rPr>
          <w:rFonts w:cstheme="minorHAnsi"/>
          <w:sz w:val="24"/>
          <w:szCs w:val="24"/>
        </w:rPr>
        <w:t>ill-informed speculation.</w:t>
      </w:r>
    </w:p>
    <w:p w14:paraId="09B1E819" w14:textId="77777777" w:rsidR="00EA4540" w:rsidRDefault="00EA4540" w:rsidP="00931979">
      <w:pPr>
        <w:spacing w:after="0"/>
        <w:rPr>
          <w:rFonts w:cstheme="minorHAnsi"/>
          <w:sz w:val="24"/>
          <w:szCs w:val="24"/>
        </w:rPr>
      </w:pPr>
    </w:p>
    <w:p w14:paraId="4C4581C5" w14:textId="56B623CE" w:rsidR="002F6851" w:rsidRPr="005B2E87" w:rsidRDefault="00EA4540" w:rsidP="00931979">
      <w:pPr>
        <w:spacing w:after="0"/>
        <w:rPr>
          <w:rFonts w:cstheme="minorHAnsi"/>
          <w:sz w:val="24"/>
          <w:szCs w:val="24"/>
        </w:rPr>
      </w:pPr>
      <w:r>
        <w:rPr>
          <w:rFonts w:cstheme="minorHAnsi"/>
          <w:sz w:val="24"/>
          <w:szCs w:val="24"/>
        </w:rPr>
        <w:t>2.l.6</w:t>
      </w:r>
      <w:r>
        <w:rPr>
          <w:rFonts w:cstheme="minorHAnsi"/>
          <w:sz w:val="24"/>
          <w:szCs w:val="24"/>
        </w:rPr>
        <w:tab/>
      </w:r>
      <w:r w:rsidR="002F6851">
        <w:rPr>
          <w:rFonts w:cstheme="minorHAnsi"/>
          <w:sz w:val="24"/>
          <w:szCs w:val="24"/>
        </w:rPr>
        <w:t xml:space="preserve">The above confirms </w:t>
      </w:r>
      <w:r w:rsidR="00911AB6" w:rsidRPr="005B2E87">
        <w:rPr>
          <w:rFonts w:cstheme="minorHAnsi"/>
          <w:sz w:val="24"/>
          <w:szCs w:val="24"/>
        </w:rPr>
        <w:t xml:space="preserve">by far the best option </w:t>
      </w:r>
      <w:r w:rsidR="00A74428">
        <w:rPr>
          <w:rFonts w:cstheme="minorHAnsi"/>
          <w:sz w:val="24"/>
          <w:szCs w:val="24"/>
        </w:rPr>
        <w:t xml:space="preserve">– for operational and public policy reasons - </w:t>
      </w:r>
      <w:r w:rsidR="00911AB6" w:rsidRPr="005B2E87">
        <w:rPr>
          <w:rFonts w:cstheme="minorHAnsi"/>
          <w:sz w:val="24"/>
          <w:szCs w:val="24"/>
        </w:rPr>
        <w:t xml:space="preserve">is to terminate Metro near the CBD. </w:t>
      </w:r>
    </w:p>
    <w:bookmarkEnd w:id="20"/>
    <w:p w14:paraId="4C901881" w14:textId="0231B7B0" w:rsidR="00AA2758" w:rsidRDefault="00AA2758">
      <w:pPr>
        <w:rPr>
          <w:rFonts w:cstheme="minorHAnsi"/>
          <w:sz w:val="24"/>
          <w:szCs w:val="24"/>
        </w:rPr>
      </w:pPr>
      <w:r>
        <w:rPr>
          <w:rFonts w:cstheme="minorHAnsi"/>
          <w:sz w:val="24"/>
          <w:szCs w:val="24"/>
        </w:rPr>
        <w:br w:type="page"/>
      </w:r>
    </w:p>
    <w:p w14:paraId="4F08DB9D" w14:textId="29241C05" w:rsidR="00911AB6" w:rsidRPr="008858CC" w:rsidRDefault="00911AB6" w:rsidP="00931979">
      <w:pPr>
        <w:pStyle w:val="Heading2"/>
        <w:spacing w:before="0"/>
        <w:rPr>
          <w:rFonts w:asciiTheme="minorHAnsi" w:hAnsiTheme="minorHAnsi" w:cstheme="minorHAnsi"/>
          <w:b/>
          <w:bCs/>
        </w:rPr>
      </w:pPr>
      <w:bookmarkStart w:id="22" w:name="_Toc23678326"/>
      <w:r w:rsidRPr="008858CC">
        <w:rPr>
          <w:rFonts w:asciiTheme="minorHAnsi" w:hAnsiTheme="minorHAnsi" w:cstheme="minorHAnsi"/>
          <w:b/>
          <w:bCs/>
          <w:color w:val="1F3763" w:themeColor="accent1" w:themeShade="7F"/>
          <w:sz w:val="24"/>
          <w:szCs w:val="24"/>
        </w:rPr>
        <w:lastRenderedPageBreak/>
        <w:t>3.</w:t>
      </w:r>
      <w:r w:rsidRPr="008858CC">
        <w:rPr>
          <w:rFonts w:asciiTheme="minorHAnsi" w:hAnsiTheme="minorHAnsi" w:cstheme="minorHAnsi"/>
          <w:b/>
          <w:bCs/>
        </w:rPr>
        <w:tab/>
        <w:t>Conclusion</w:t>
      </w:r>
      <w:r w:rsidR="00EA4540">
        <w:rPr>
          <w:rFonts w:asciiTheme="minorHAnsi" w:hAnsiTheme="minorHAnsi" w:cstheme="minorHAnsi"/>
          <w:b/>
          <w:bCs/>
        </w:rPr>
        <w:t>s</w:t>
      </w:r>
      <w:r w:rsidRPr="008858CC">
        <w:rPr>
          <w:rFonts w:asciiTheme="minorHAnsi" w:hAnsiTheme="minorHAnsi" w:cstheme="minorHAnsi"/>
          <w:b/>
          <w:bCs/>
        </w:rPr>
        <w:t xml:space="preserve"> and recommendations</w:t>
      </w:r>
      <w:bookmarkEnd w:id="22"/>
    </w:p>
    <w:p w14:paraId="2EC3D08A" w14:textId="75FE7DE8" w:rsidR="00EA4540" w:rsidRPr="00EA4540" w:rsidRDefault="00EA4540" w:rsidP="00931979">
      <w:pPr>
        <w:pStyle w:val="Heading3"/>
        <w:rPr>
          <w:rFonts w:asciiTheme="minorHAnsi" w:hAnsiTheme="minorHAnsi" w:cstheme="minorHAnsi"/>
          <w:b/>
          <w:bCs/>
        </w:rPr>
      </w:pPr>
      <w:bookmarkStart w:id="23" w:name="_Toc23678327"/>
      <w:r w:rsidRPr="00EA4540">
        <w:rPr>
          <w:rFonts w:asciiTheme="minorHAnsi" w:hAnsiTheme="minorHAnsi" w:cstheme="minorHAnsi"/>
          <w:b/>
          <w:bCs/>
        </w:rPr>
        <w:t>3.1</w:t>
      </w:r>
      <w:r w:rsidRPr="00EA4540">
        <w:rPr>
          <w:rFonts w:asciiTheme="minorHAnsi" w:hAnsiTheme="minorHAnsi" w:cstheme="minorHAnsi"/>
          <w:b/>
          <w:bCs/>
        </w:rPr>
        <w:tab/>
        <w:t>Conclusions</w:t>
      </w:r>
      <w:bookmarkEnd w:id="23"/>
    </w:p>
    <w:p w14:paraId="10E2F7E3" w14:textId="393BFAF9" w:rsidR="00A74428" w:rsidRDefault="00EA4540" w:rsidP="00931979">
      <w:pPr>
        <w:spacing w:after="0"/>
        <w:rPr>
          <w:rFonts w:cstheme="minorHAnsi"/>
          <w:sz w:val="24"/>
          <w:szCs w:val="24"/>
        </w:rPr>
      </w:pPr>
      <w:r>
        <w:rPr>
          <w:rFonts w:cstheme="minorHAnsi"/>
          <w:sz w:val="24"/>
          <w:szCs w:val="24"/>
        </w:rPr>
        <w:t>3.1.1</w:t>
      </w:r>
      <w:r>
        <w:rPr>
          <w:rFonts w:cstheme="minorHAnsi"/>
          <w:sz w:val="24"/>
          <w:szCs w:val="24"/>
        </w:rPr>
        <w:tab/>
      </w:r>
      <w:r w:rsidR="00127391">
        <w:rPr>
          <w:rFonts w:cstheme="minorHAnsi"/>
          <w:sz w:val="24"/>
          <w:szCs w:val="24"/>
        </w:rPr>
        <w:t xml:space="preserve">Information in the </w:t>
      </w:r>
      <w:r w:rsidR="004232DF">
        <w:rPr>
          <w:rFonts w:cstheme="minorHAnsi"/>
          <w:sz w:val="24"/>
          <w:szCs w:val="24"/>
        </w:rPr>
        <w:t xml:space="preserve">NSW Government </w:t>
      </w:r>
      <w:r>
        <w:rPr>
          <w:rFonts w:cstheme="minorHAnsi"/>
          <w:sz w:val="24"/>
          <w:szCs w:val="24"/>
        </w:rPr>
        <w:t>submission</w:t>
      </w:r>
      <w:r w:rsidR="00A74428">
        <w:rPr>
          <w:rFonts w:cstheme="minorHAnsi"/>
          <w:sz w:val="24"/>
          <w:szCs w:val="24"/>
        </w:rPr>
        <w:t xml:space="preserve"> is </w:t>
      </w:r>
      <w:r w:rsidR="00127391">
        <w:rPr>
          <w:rFonts w:cstheme="minorHAnsi"/>
          <w:sz w:val="24"/>
          <w:szCs w:val="24"/>
        </w:rPr>
        <w:t xml:space="preserve">inadequate and </w:t>
      </w:r>
      <w:r w:rsidR="00A74428">
        <w:rPr>
          <w:rFonts w:cstheme="minorHAnsi"/>
          <w:sz w:val="24"/>
          <w:szCs w:val="24"/>
        </w:rPr>
        <w:t xml:space="preserve">unreliable.  </w:t>
      </w:r>
    </w:p>
    <w:p w14:paraId="0494E83A" w14:textId="77777777" w:rsidR="00A74428" w:rsidRDefault="00A74428" w:rsidP="00931979">
      <w:pPr>
        <w:spacing w:after="0"/>
        <w:rPr>
          <w:rFonts w:cstheme="minorHAnsi"/>
          <w:sz w:val="24"/>
          <w:szCs w:val="24"/>
        </w:rPr>
      </w:pPr>
    </w:p>
    <w:p w14:paraId="02E1AE7D" w14:textId="2ACA1A6D" w:rsidR="00EA4540" w:rsidRDefault="00EA4540" w:rsidP="00931979">
      <w:pPr>
        <w:spacing w:after="0"/>
        <w:rPr>
          <w:rFonts w:cstheme="minorHAnsi"/>
          <w:sz w:val="24"/>
          <w:szCs w:val="24"/>
        </w:rPr>
      </w:pPr>
      <w:r w:rsidRPr="00EA4540">
        <w:rPr>
          <w:rFonts w:cstheme="minorHAnsi"/>
          <w:sz w:val="24"/>
          <w:szCs w:val="24"/>
        </w:rPr>
        <w:t>3</w:t>
      </w:r>
      <w:r>
        <w:rPr>
          <w:rFonts w:cstheme="minorHAnsi"/>
          <w:sz w:val="24"/>
          <w:szCs w:val="24"/>
        </w:rPr>
        <w:t>.1</w:t>
      </w:r>
      <w:r w:rsidRPr="00EA4540">
        <w:rPr>
          <w:rFonts w:cstheme="minorHAnsi"/>
          <w:sz w:val="24"/>
          <w:szCs w:val="24"/>
        </w:rPr>
        <w:t>.</w:t>
      </w:r>
      <w:r>
        <w:rPr>
          <w:rFonts w:cstheme="minorHAnsi"/>
          <w:sz w:val="24"/>
          <w:szCs w:val="24"/>
        </w:rPr>
        <w:t>2</w:t>
      </w:r>
      <w:r>
        <w:rPr>
          <w:rFonts w:cstheme="minorHAnsi"/>
          <w:sz w:val="24"/>
          <w:szCs w:val="24"/>
        </w:rPr>
        <w:tab/>
      </w:r>
      <w:r w:rsidR="00AA2758">
        <w:rPr>
          <w:rFonts w:cstheme="minorHAnsi"/>
          <w:sz w:val="24"/>
          <w:szCs w:val="24"/>
        </w:rPr>
        <w:t>I</w:t>
      </w:r>
      <w:r>
        <w:rPr>
          <w:rFonts w:cstheme="minorHAnsi"/>
          <w:sz w:val="24"/>
          <w:szCs w:val="24"/>
        </w:rPr>
        <w:t xml:space="preserve">ts lack of supporting information and non-disclosure of </w:t>
      </w:r>
      <w:r w:rsidR="00405D90">
        <w:rPr>
          <w:rFonts w:cstheme="minorHAnsi"/>
          <w:sz w:val="24"/>
          <w:szCs w:val="24"/>
        </w:rPr>
        <w:t>claimed</w:t>
      </w:r>
      <w:r>
        <w:rPr>
          <w:rFonts w:cstheme="minorHAnsi"/>
          <w:sz w:val="24"/>
          <w:szCs w:val="24"/>
        </w:rPr>
        <w:t xml:space="preserve"> sources is a concern.</w:t>
      </w:r>
    </w:p>
    <w:p w14:paraId="7E06F67D" w14:textId="6C2B12DE" w:rsidR="00EA4540" w:rsidRPr="00EA4540" w:rsidRDefault="00EA4540" w:rsidP="00931979">
      <w:pPr>
        <w:spacing w:after="0"/>
        <w:rPr>
          <w:rFonts w:cstheme="minorHAnsi"/>
          <w:sz w:val="24"/>
          <w:szCs w:val="24"/>
        </w:rPr>
      </w:pPr>
    </w:p>
    <w:p w14:paraId="79A46CD2" w14:textId="00C3C4A6" w:rsidR="00911AB6" w:rsidRPr="00EA4540" w:rsidRDefault="00EA4540" w:rsidP="00931979">
      <w:pPr>
        <w:spacing w:after="0"/>
        <w:rPr>
          <w:sz w:val="24"/>
          <w:szCs w:val="24"/>
        </w:rPr>
      </w:pPr>
      <w:r w:rsidRPr="00EA4540">
        <w:rPr>
          <w:rFonts w:cstheme="minorHAnsi"/>
          <w:sz w:val="24"/>
          <w:szCs w:val="24"/>
        </w:rPr>
        <w:t>3.1.3</w:t>
      </w:r>
      <w:r w:rsidRPr="00EA4540">
        <w:rPr>
          <w:rFonts w:cstheme="minorHAnsi"/>
          <w:sz w:val="24"/>
          <w:szCs w:val="24"/>
        </w:rPr>
        <w:tab/>
      </w:r>
      <w:r w:rsidR="00AA2758">
        <w:rPr>
          <w:rFonts w:cstheme="minorHAnsi"/>
          <w:sz w:val="24"/>
          <w:szCs w:val="24"/>
        </w:rPr>
        <w:t>To meet its terms of reference, t</w:t>
      </w:r>
      <w:r w:rsidR="00A74428" w:rsidRPr="00EA4540">
        <w:rPr>
          <w:sz w:val="24"/>
          <w:szCs w:val="24"/>
        </w:rPr>
        <w:t xml:space="preserve">he inquiry </w:t>
      </w:r>
      <w:r w:rsidR="00AA2758">
        <w:rPr>
          <w:sz w:val="24"/>
          <w:szCs w:val="24"/>
        </w:rPr>
        <w:t>needs to further</w:t>
      </w:r>
      <w:r w:rsidR="00911AB6" w:rsidRPr="00EA4540">
        <w:rPr>
          <w:sz w:val="24"/>
          <w:szCs w:val="24"/>
        </w:rPr>
        <w:t xml:space="preserve"> pursue information about reasons for and consequences of Government </w:t>
      </w:r>
      <w:r w:rsidR="00AA2758">
        <w:rPr>
          <w:sz w:val="24"/>
          <w:szCs w:val="24"/>
        </w:rPr>
        <w:t xml:space="preserve">Metro </w:t>
      </w:r>
      <w:r w:rsidR="00911AB6" w:rsidRPr="00EA4540">
        <w:rPr>
          <w:sz w:val="24"/>
          <w:szCs w:val="24"/>
        </w:rPr>
        <w:t xml:space="preserve">decisions.  </w:t>
      </w:r>
    </w:p>
    <w:p w14:paraId="1CC7757C" w14:textId="77777777" w:rsidR="00A74428" w:rsidRPr="00EA4540" w:rsidRDefault="00A74428" w:rsidP="00931979">
      <w:pPr>
        <w:spacing w:after="0"/>
        <w:rPr>
          <w:rFonts w:cstheme="minorHAnsi"/>
          <w:sz w:val="24"/>
          <w:szCs w:val="24"/>
        </w:rPr>
      </w:pPr>
    </w:p>
    <w:p w14:paraId="43E2AB30" w14:textId="73376660" w:rsidR="00950625" w:rsidRDefault="00EA4540" w:rsidP="00931979">
      <w:pPr>
        <w:spacing w:after="0"/>
        <w:rPr>
          <w:rFonts w:cstheme="minorHAnsi"/>
          <w:sz w:val="24"/>
          <w:szCs w:val="24"/>
        </w:rPr>
      </w:pPr>
      <w:r>
        <w:rPr>
          <w:rFonts w:cstheme="minorHAnsi"/>
          <w:sz w:val="24"/>
          <w:szCs w:val="24"/>
        </w:rPr>
        <w:t>3.1.4</w:t>
      </w:r>
      <w:r>
        <w:rPr>
          <w:rFonts w:cstheme="minorHAnsi"/>
          <w:sz w:val="24"/>
          <w:szCs w:val="24"/>
        </w:rPr>
        <w:tab/>
      </w:r>
      <w:r w:rsidR="00AA2758">
        <w:rPr>
          <w:rFonts w:cstheme="minorHAnsi"/>
          <w:sz w:val="24"/>
          <w:szCs w:val="24"/>
        </w:rPr>
        <w:t xml:space="preserve">To mitigate </w:t>
      </w:r>
      <w:r w:rsidR="00950625">
        <w:rPr>
          <w:rFonts w:cstheme="minorHAnsi"/>
          <w:sz w:val="24"/>
          <w:szCs w:val="24"/>
        </w:rPr>
        <w:t xml:space="preserve">very substantial </w:t>
      </w:r>
      <w:r w:rsidR="00AA2758">
        <w:rPr>
          <w:rFonts w:cstheme="minorHAnsi"/>
          <w:sz w:val="24"/>
          <w:szCs w:val="24"/>
        </w:rPr>
        <w:t xml:space="preserve">risks, </w:t>
      </w:r>
      <w:r w:rsidR="00950625">
        <w:rPr>
          <w:rFonts w:cstheme="minorHAnsi"/>
          <w:sz w:val="24"/>
          <w:szCs w:val="24"/>
        </w:rPr>
        <w:t xml:space="preserve">there is a need for: </w:t>
      </w:r>
    </w:p>
    <w:p w14:paraId="2074EA3F" w14:textId="3037F516" w:rsidR="00950625" w:rsidRDefault="00950625" w:rsidP="00931979">
      <w:pPr>
        <w:spacing w:after="0"/>
        <w:rPr>
          <w:rFonts w:cstheme="minorHAnsi"/>
          <w:sz w:val="24"/>
          <w:szCs w:val="24"/>
        </w:rPr>
      </w:pPr>
      <w:r>
        <w:rPr>
          <w:rFonts w:cstheme="minorHAnsi"/>
          <w:sz w:val="24"/>
          <w:szCs w:val="24"/>
        </w:rPr>
        <w:t>a.</w:t>
      </w:r>
      <w:r>
        <w:rPr>
          <w:rFonts w:cstheme="minorHAnsi"/>
          <w:sz w:val="24"/>
          <w:szCs w:val="24"/>
        </w:rPr>
        <w:tab/>
        <w:t>current Metro plans and projects to be held in abeyance; until</w:t>
      </w:r>
    </w:p>
    <w:p w14:paraId="49256592" w14:textId="6714C2DB" w:rsidR="008A2DCE" w:rsidRDefault="00950625" w:rsidP="00950625">
      <w:pPr>
        <w:spacing w:after="0"/>
        <w:ind w:left="720" w:hanging="720"/>
        <w:rPr>
          <w:rFonts w:cstheme="minorHAnsi"/>
          <w:sz w:val="24"/>
          <w:szCs w:val="24"/>
        </w:rPr>
      </w:pPr>
      <w:r>
        <w:rPr>
          <w:rFonts w:cstheme="minorHAnsi"/>
          <w:sz w:val="24"/>
          <w:szCs w:val="24"/>
        </w:rPr>
        <w:t>b.</w:t>
      </w:r>
      <w:r>
        <w:rPr>
          <w:rFonts w:cstheme="minorHAnsi"/>
          <w:sz w:val="24"/>
          <w:szCs w:val="24"/>
        </w:rPr>
        <w:tab/>
        <w:t>properly independent experts</w:t>
      </w:r>
      <w:r w:rsidR="00911AB6">
        <w:rPr>
          <w:rFonts w:cstheme="minorHAnsi"/>
          <w:sz w:val="24"/>
          <w:szCs w:val="24"/>
        </w:rPr>
        <w:t xml:space="preserve"> </w:t>
      </w:r>
      <w:r>
        <w:rPr>
          <w:rFonts w:cstheme="minorHAnsi"/>
          <w:sz w:val="24"/>
          <w:szCs w:val="24"/>
        </w:rPr>
        <w:t xml:space="preserve">publicly </w:t>
      </w:r>
      <w:r w:rsidR="00911AB6">
        <w:rPr>
          <w:rFonts w:cstheme="minorHAnsi"/>
          <w:sz w:val="24"/>
          <w:szCs w:val="24"/>
        </w:rPr>
        <w:t xml:space="preserve">advise on the situation </w:t>
      </w:r>
      <w:r>
        <w:rPr>
          <w:rFonts w:cstheme="minorHAnsi"/>
          <w:sz w:val="24"/>
          <w:szCs w:val="24"/>
        </w:rPr>
        <w:t xml:space="preserve">facing NSW </w:t>
      </w:r>
      <w:r w:rsidR="00911AB6">
        <w:rPr>
          <w:rFonts w:cstheme="minorHAnsi"/>
          <w:sz w:val="24"/>
          <w:szCs w:val="24"/>
        </w:rPr>
        <w:t>and options</w:t>
      </w:r>
      <w:r>
        <w:rPr>
          <w:rFonts w:cstheme="minorHAnsi"/>
          <w:sz w:val="24"/>
          <w:szCs w:val="24"/>
        </w:rPr>
        <w:t xml:space="preserve"> open to Parliament</w:t>
      </w:r>
      <w:r w:rsidR="00911AB6">
        <w:rPr>
          <w:rFonts w:cstheme="minorHAnsi"/>
          <w:sz w:val="24"/>
          <w:szCs w:val="24"/>
        </w:rPr>
        <w:t xml:space="preserve">.  </w:t>
      </w:r>
    </w:p>
    <w:p w14:paraId="44748946" w14:textId="12A11814" w:rsidR="00EA4540" w:rsidRDefault="00911AB6" w:rsidP="00931979">
      <w:pPr>
        <w:spacing w:after="0"/>
        <w:rPr>
          <w:rFonts w:cstheme="minorHAnsi"/>
          <w:sz w:val="24"/>
          <w:szCs w:val="24"/>
        </w:rPr>
      </w:pPr>
      <w:r>
        <w:rPr>
          <w:rFonts w:cstheme="minorHAnsi"/>
          <w:sz w:val="24"/>
          <w:szCs w:val="24"/>
        </w:rPr>
        <w:t xml:space="preserve"> </w:t>
      </w:r>
    </w:p>
    <w:p w14:paraId="33EFA535" w14:textId="0874CA01" w:rsidR="00911AB6" w:rsidRDefault="00EA4540" w:rsidP="00931979">
      <w:pPr>
        <w:spacing w:after="0"/>
        <w:rPr>
          <w:rFonts w:cstheme="minorHAnsi"/>
          <w:sz w:val="24"/>
          <w:szCs w:val="24"/>
        </w:rPr>
      </w:pPr>
      <w:r>
        <w:rPr>
          <w:rFonts w:cstheme="minorHAnsi"/>
          <w:sz w:val="24"/>
          <w:szCs w:val="24"/>
        </w:rPr>
        <w:t>3.1.5</w:t>
      </w:r>
      <w:r>
        <w:rPr>
          <w:rFonts w:cstheme="minorHAnsi"/>
          <w:sz w:val="24"/>
          <w:szCs w:val="24"/>
        </w:rPr>
        <w:tab/>
      </w:r>
      <w:r w:rsidR="00950625">
        <w:rPr>
          <w:rFonts w:cstheme="minorHAnsi"/>
          <w:sz w:val="24"/>
          <w:szCs w:val="24"/>
        </w:rPr>
        <w:t>I</w:t>
      </w:r>
      <w:r w:rsidR="00911AB6">
        <w:rPr>
          <w:rFonts w:cstheme="minorHAnsi"/>
          <w:sz w:val="24"/>
          <w:szCs w:val="24"/>
        </w:rPr>
        <w:t xml:space="preserve">f </w:t>
      </w:r>
      <w:r w:rsidR="00950625">
        <w:rPr>
          <w:rFonts w:cstheme="minorHAnsi"/>
          <w:sz w:val="24"/>
          <w:szCs w:val="24"/>
        </w:rPr>
        <w:t xml:space="preserve">risks are to be ignored, and </w:t>
      </w:r>
      <w:r w:rsidR="00911AB6">
        <w:rPr>
          <w:rFonts w:cstheme="minorHAnsi"/>
          <w:sz w:val="24"/>
          <w:szCs w:val="24"/>
        </w:rPr>
        <w:t xml:space="preserve">it is (wrongly) assumed current Metro projects must continue, conversion of the Bankstown line </w:t>
      </w:r>
      <w:r w:rsidR="00950625">
        <w:rPr>
          <w:rFonts w:cstheme="minorHAnsi"/>
          <w:sz w:val="24"/>
          <w:szCs w:val="24"/>
        </w:rPr>
        <w:t>is</w:t>
      </w:r>
      <w:r w:rsidR="00911AB6">
        <w:rPr>
          <w:rFonts w:cstheme="minorHAnsi"/>
          <w:sz w:val="24"/>
          <w:szCs w:val="24"/>
        </w:rPr>
        <w:t xml:space="preserve"> the worst of all </w:t>
      </w:r>
      <w:r w:rsidR="00950625">
        <w:rPr>
          <w:rFonts w:cstheme="minorHAnsi"/>
          <w:sz w:val="24"/>
          <w:szCs w:val="24"/>
        </w:rPr>
        <w:t>publicly known</w:t>
      </w:r>
      <w:r w:rsidR="00911AB6">
        <w:rPr>
          <w:rFonts w:cstheme="minorHAnsi"/>
          <w:sz w:val="24"/>
          <w:szCs w:val="24"/>
        </w:rPr>
        <w:t xml:space="preserve"> options. </w:t>
      </w:r>
    </w:p>
    <w:p w14:paraId="0BA1B1E8" w14:textId="77777777" w:rsidR="00911AB6" w:rsidRDefault="00911AB6" w:rsidP="00931979">
      <w:pPr>
        <w:spacing w:after="0"/>
        <w:rPr>
          <w:rFonts w:cstheme="minorHAnsi"/>
          <w:sz w:val="24"/>
          <w:szCs w:val="24"/>
        </w:rPr>
      </w:pPr>
    </w:p>
    <w:p w14:paraId="6DAF1466" w14:textId="5E3651F9" w:rsidR="003532D7" w:rsidRPr="00382822" w:rsidRDefault="00EA4540" w:rsidP="00DA5CCA">
      <w:pPr>
        <w:pStyle w:val="Heading3"/>
        <w:numPr>
          <w:ilvl w:val="1"/>
          <w:numId w:val="1"/>
        </w:numPr>
        <w:spacing w:before="0"/>
        <w:ind w:left="720"/>
        <w:rPr>
          <w:rFonts w:asciiTheme="minorHAnsi" w:hAnsiTheme="minorHAnsi" w:cstheme="minorHAnsi"/>
          <w:b/>
          <w:bCs/>
        </w:rPr>
      </w:pPr>
      <w:bookmarkStart w:id="24" w:name="_Toc23678328"/>
      <w:r w:rsidRPr="00382822">
        <w:rPr>
          <w:rFonts w:asciiTheme="minorHAnsi" w:hAnsiTheme="minorHAnsi" w:cstheme="minorHAnsi"/>
          <w:b/>
          <w:bCs/>
        </w:rPr>
        <w:t>Recommendations</w:t>
      </w:r>
      <w:bookmarkEnd w:id="24"/>
    </w:p>
    <w:p w14:paraId="7A59992D" w14:textId="215D8858" w:rsidR="008A2DCE" w:rsidRPr="00405D90" w:rsidRDefault="00405D90" w:rsidP="00DA5CCA">
      <w:pPr>
        <w:spacing w:after="0"/>
        <w:ind w:left="720" w:hanging="720"/>
        <w:rPr>
          <w:b/>
          <w:bCs/>
          <w:sz w:val="24"/>
          <w:szCs w:val="24"/>
        </w:rPr>
      </w:pPr>
      <w:r w:rsidRPr="00405D90">
        <w:rPr>
          <w:b/>
          <w:bCs/>
          <w:sz w:val="24"/>
          <w:szCs w:val="24"/>
        </w:rPr>
        <w:t>i.</w:t>
      </w:r>
      <w:r>
        <w:rPr>
          <w:b/>
          <w:bCs/>
          <w:sz w:val="24"/>
          <w:szCs w:val="24"/>
        </w:rPr>
        <w:tab/>
      </w:r>
      <w:r w:rsidR="008A2DCE" w:rsidRPr="00405D90">
        <w:rPr>
          <w:b/>
          <w:bCs/>
          <w:sz w:val="24"/>
          <w:szCs w:val="24"/>
        </w:rPr>
        <w:t>This present inquiry determines, on balance of probabilities, the underlying reasons for NSW decisions on Sydney Metro and especially its core characteristics of small diameter tunnels and central Sydney route.</w:t>
      </w:r>
    </w:p>
    <w:p w14:paraId="5A565FFD" w14:textId="77777777" w:rsidR="008A2DCE" w:rsidRPr="00FA1204" w:rsidRDefault="008A2DCE" w:rsidP="008A2DCE">
      <w:pPr>
        <w:pStyle w:val="ListParagraph"/>
        <w:spacing w:after="0"/>
        <w:ind w:left="680"/>
        <w:rPr>
          <w:rFonts w:cstheme="minorHAnsi"/>
          <w:b/>
          <w:bCs/>
          <w:sz w:val="24"/>
          <w:szCs w:val="24"/>
        </w:rPr>
      </w:pPr>
    </w:p>
    <w:p w14:paraId="3EAD4480" w14:textId="1872D37F" w:rsidR="008A2DCE" w:rsidRPr="00405D90" w:rsidRDefault="008A2DCE" w:rsidP="00405D90">
      <w:pPr>
        <w:pStyle w:val="ListParagraph"/>
        <w:numPr>
          <w:ilvl w:val="0"/>
          <w:numId w:val="22"/>
        </w:numPr>
        <w:spacing w:after="0"/>
        <w:ind w:left="720"/>
        <w:rPr>
          <w:rFonts w:cstheme="minorHAnsi"/>
          <w:b/>
          <w:bCs/>
          <w:sz w:val="24"/>
          <w:szCs w:val="24"/>
        </w:rPr>
      </w:pPr>
      <w:r w:rsidRPr="00405D90">
        <w:rPr>
          <w:b/>
          <w:bCs/>
          <w:sz w:val="24"/>
          <w:szCs w:val="24"/>
        </w:rPr>
        <w:t xml:space="preserve">An expert public inquiry, independent of the NSW Government, be established to report to Parliament on: </w:t>
      </w:r>
    </w:p>
    <w:p w14:paraId="1829C94E" w14:textId="77777777" w:rsidR="008A2DCE" w:rsidRPr="00FA1204" w:rsidRDefault="008A2DCE" w:rsidP="008A2DCE">
      <w:pPr>
        <w:pStyle w:val="ListParagraph"/>
        <w:spacing w:after="0"/>
        <w:ind w:left="680"/>
        <w:rPr>
          <w:b/>
          <w:bCs/>
          <w:sz w:val="24"/>
          <w:szCs w:val="24"/>
        </w:rPr>
      </w:pPr>
      <w:r w:rsidRPr="00FA1204">
        <w:rPr>
          <w:b/>
          <w:bCs/>
          <w:sz w:val="24"/>
          <w:szCs w:val="24"/>
        </w:rPr>
        <w:t xml:space="preserve">a. implications of Sydney Metro and related NSW policies and proposals, including for Western Sydney rail; and </w:t>
      </w:r>
    </w:p>
    <w:p w14:paraId="161C70E8" w14:textId="77777777" w:rsidR="008A2DCE" w:rsidRPr="00FA1204" w:rsidRDefault="008A2DCE" w:rsidP="008A2DCE">
      <w:pPr>
        <w:pStyle w:val="ListParagraph"/>
        <w:spacing w:after="0"/>
        <w:ind w:left="680"/>
        <w:rPr>
          <w:b/>
          <w:bCs/>
          <w:sz w:val="24"/>
          <w:szCs w:val="24"/>
        </w:rPr>
      </w:pPr>
      <w:r w:rsidRPr="00FA1204">
        <w:rPr>
          <w:b/>
          <w:bCs/>
          <w:sz w:val="24"/>
          <w:szCs w:val="24"/>
        </w:rPr>
        <w:t xml:space="preserve">b. options for public transport policies and projects affecting Sydney. </w:t>
      </w:r>
    </w:p>
    <w:p w14:paraId="5C243744" w14:textId="77777777" w:rsidR="008A2DCE" w:rsidRPr="00FA1204" w:rsidRDefault="008A2DCE" w:rsidP="008A2DCE">
      <w:pPr>
        <w:spacing w:after="0"/>
        <w:ind w:left="680"/>
        <w:rPr>
          <w:b/>
          <w:bCs/>
          <w:sz w:val="24"/>
          <w:szCs w:val="24"/>
        </w:rPr>
      </w:pPr>
    </w:p>
    <w:p w14:paraId="74691460" w14:textId="052B28F1" w:rsidR="008A2DCE" w:rsidRPr="00405D90" w:rsidRDefault="008A2DCE" w:rsidP="00405D90">
      <w:pPr>
        <w:pStyle w:val="ListParagraph"/>
        <w:numPr>
          <w:ilvl w:val="0"/>
          <w:numId w:val="22"/>
        </w:numPr>
        <w:spacing w:after="0"/>
        <w:ind w:left="720"/>
        <w:rPr>
          <w:b/>
          <w:bCs/>
          <w:sz w:val="24"/>
          <w:szCs w:val="24"/>
        </w:rPr>
      </w:pPr>
      <w:r w:rsidRPr="00405D90">
        <w:rPr>
          <w:b/>
          <w:bCs/>
          <w:sz w:val="24"/>
          <w:szCs w:val="24"/>
        </w:rPr>
        <w:t xml:space="preserve">There be no Government consideration of, or action on, any Sydney passenger rail project including extension of Sydney Metro, prior to Parliament deliberating the report of the expert public inquiry (arising from recommendation ii). </w:t>
      </w:r>
    </w:p>
    <w:p w14:paraId="7E3F9D8F" w14:textId="77777777" w:rsidR="008A2DCE" w:rsidRPr="00FA1204" w:rsidRDefault="008A2DCE" w:rsidP="008A2DCE">
      <w:pPr>
        <w:pStyle w:val="ListParagraph"/>
        <w:spacing w:after="0"/>
        <w:ind w:left="680"/>
        <w:rPr>
          <w:b/>
          <w:bCs/>
          <w:sz w:val="24"/>
          <w:szCs w:val="24"/>
        </w:rPr>
      </w:pPr>
    </w:p>
    <w:p w14:paraId="698C6C5C" w14:textId="1702F7EB" w:rsidR="008A2DCE" w:rsidRPr="00405D90" w:rsidRDefault="008A2DCE" w:rsidP="00405D90">
      <w:pPr>
        <w:pStyle w:val="ListParagraph"/>
        <w:numPr>
          <w:ilvl w:val="0"/>
          <w:numId w:val="22"/>
        </w:numPr>
        <w:spacing w:after="0"/>
        <w:ind w:left="720"/>
        <w:rPr>
          <w:rFonts w:cstheme="minorHAnsi"/>
          <w:b/>
          <w:bCs/>
          <w:sz w:val="24"/>
          <w:szCs w:val="24"/>
        </w:rPr>
      </w:pPr>
      <w:r w:rsidRPr="00405D90">
        <w:rPr>
          <w:b/>
          <w:bCs/>
          <w:sz w:val="24"/>
          <w:szCs w:val="24"/>
        </w:rPr>
        <w:t>If, notwithstanding the above, work on Metro is to continue, this inquiry should find that conversion of the Bankstown line to Metro is the worst possible option.</w:t>
      </w:r>
    </w:p>
    <w:p w14:paraId="4B25F78A" w14:textId="77777777" w:rsidR="008A2DCE" w:rsidRDefault="008A2DCE" w:rsidP="008A2DCE">
      <w:pPr>
        <w:spacing w:after="0"/>
        <w:rPr>
          <w:rFonts w:cstheme="minorHAnsi"/>
          <w:sz w:val="24"/>
          <w:szCs w:val="24"/>
        </w:rPr>
      </w:pPr>
    </w:p>
    <w:p w14:paraId="3925719B" w14:textId="77777777" w:rsidR="008A2DCE" w:rsidRPr="00382822" w:rsidRDefault="008A2DCE" w:rsidP="008A2DCE">
      <w:pPr>
        <w:spacing w:after="0"/>
        <w:ind w:left="720" w:hanging="720"/>
        <w:rPr>
          <w:rFonts w:cstheme="minorHAnsi"/>
          <w:b/>
          <w:bCs/>
          <w:sz w:val="24"/>
          <w:szCs w:val="24"/>
        </w:rPr>
      </w:pPr>
      <w:r>
        <w:rPr>
          <w:rFonts w:cstheme="minorHAnsi"/>
          <w:b/>
          <w:bCs/>
          <w:sz w:val="24"/>
          <w:szCs w:val="24"/>
        </w:rPr>
        <w:t>v</w:t>
      </w:r>
      <w:r w:rsidRPr="00382822">
        <w:rPr>
          <w:rFonts w:cstheme="minorHAnsi"/>
          <w:b/>
          <w:bCs/>
          <w:sz w:val="24"/>
          <w:szCs w:val="24"/>
        </w:rPr>
        <w:t>.</w:t>
      </w:r>
      <w:r w:rsidRPr="00382822">
        <w:rPr>
          <w:rFonts w:cstheme="minorHAnsi"/>
          <w:b/>
          <w:bCs/>
          <w:sz w:val="24"/>
          <w:szCs w:val="24"/>
        </w:rPr>
        <w:tab/>
        <w:t xml:space="preserve">This inquiry require </w:t>
      </w:r>
      <w:r>
        <w:rPr>
          <w:rFonts w:cstheme="minorHAnsi"/>
          <w:b/>
          <w:bCs/>
          <w:sz w:val="24"/>
          <w:szCs w:val="24"/>
        </w:rPr>
        <w:t xml:space="preserve">the NSW Government </w:t>
      </w:r>
      <w:r w:rsidRPr="00382822">
        <w:rPr>
          <w:rFonts w:cstheme="minorHAnsi"/>
          <w:b/>
          <w:bCs/>
          <w:sz w:val="24"/>
          <w:szCs w:val="24"/>
        </w:rPr>
        <w:t>publi</w:t>
      </w:r>
      <w:r>
        <w:rPr>
          <w:rFonts w:cstheme="minorHAnsi"/>
          <w:b/>
          <w:bCs/>
          <w:sz w:val="24"/>
          <w:szCs w:val="24"/>
        </w:rPr>
        <w:t>sh</w:t>
      </w:r>
      <w:r w:rsidRPr="00382822">
        <w:rPr>
          <w:rFonts w:cstheme="minorHAnsi"/>
          <w:b/>
          <w:bCs/>
          <w:sz w:val="24"/>
          <w:szCs w:val="24"/>
        </w:rPr>
        <w:t xml:space="preserve"> all material</w:t>
      </w:r>
      <w:r>
        <w:rPr>
          <w:rFonts w:cstheme="minorHAnsi"/>
          <w:b/>
          <w:bCs/>
          <w:sz w:val="24"/>
          <w:szCs w:val="24"/>
        </w:rPr>
        <w:t xml:space="preserve"> relevant to</w:t>
      </w:r>
      <w:r w:rsidRPr="00382822">
        <w:rPr>
          <w:rFonts w:cstheme="minorHAnsi"/>
          <w:b/>
          <w:bCs/>
          <w:sz w:val="24"/>
          <w:szCs w:val="24"/>
        </w:rPr>
        <w:t xml:space="preserve"> every claim made in </w:t>
      </w:r>
      <w:r>
        <w:rPr>
          <w:rFonts w:cstheme="minorHAnsi"/>
          <w:b/>
          <w:bCs/>
          <w:sz w:val="24"/>
          <w:szCs w:val="24"/>
        </w:rPr>
        <w:t>its s</w:t>
      </w:r>
      <w:r w:rsidRPr="00382822">
        <w:rPr>
          <w:rFonts w:cstheme="minorHAnsi"/>
          <w:b/>
          <w:bCs/>
          <w:sz w:val="24"/>
          <w:szCs w:val="24"/>
        </w:rPr>
        <w:t xml:space="preserve">ubmission. </w:t>
      </w:r>
    </w:p>
    <w:p w14:paraId="4884CB08" w14:textId="77777777" w:rsidR="00F76D0C" w:rsidRDefault="004E44BB" w:rsidP="00931979">
      <w:pPr>
        <w:pStyle w:val="EndnoteText"/>
        <w:rPr>
          <w:rFonts w:cstheme="minorHAnsi"/>
          <w:sz w:val="24"/>
          <w:szCs w:val="24"/>
        </w:rPr>
      </w:pPr>
      <w:r w:rsidRPr="00CB37FF">
        <w:rPr>
          <w:rFonts w:cstheme="minorHAnsi"/>
          <w:sz w:val="24"/>
          <w:szCs w:val="24"/>
        </w:rPr>
        <w:t xml:space="preserve"> </w:t>
      </w:r>
    </w:p>
    <w:p w14:paraId="75CEFD4E" w14:textId="77777777" w:rsidR="00F76D0C" w:rsidRDefault="00F76D0C">
      <w:pPr>
        <w:rPr>
          <w:rFonts w:cstheme="minorHAnsi"/>
          <w:sz w:val="24"/>
          <w:szCs w:val="24"/>
        </w:rPr>
      </w:pPr>
      <w:r>
        <w:rPr>
          <w:rFonts w:cstheme="minorHAnsi"/>
          <w:sz w:val="24"/>
          <w:szCs w:val="24"/>
        </w:rPr>
        <w:br w:type="page"/>
      </w:r>
    </w:p>
    <w:p w14:paraId="4E7B18B2" w14:textId="296DD69D" w:rsidR="00B73AC1" w:rsidRPr="00CB37FF" w:rsidRDefault="004E44BB" w:rsidP="00931979">
      <w:pPr>
        <w:pStyle w:val="EndnoteText"/>
        <w:rPr>
          <w:rFonts w:cstheme="minorHAnsi"/>
          <w:b/>
          <w:bCs/>
          <w:sz w:val="24"/>
          <w:szCs w:val="24"/>
        </w:rPr>
      </w:pPr>
      <w:r w:rsidRPr="00CB37FF">
        <w:rPr>
          <w:rFonts w:cstheme="minorHAnsi"/>
          <w:sz w:val="24"/>
          <w:szCs w:val="24"/>
        </w:rPr>
        <w:lastRenderedPageBreak/>
        <w:t xml:space="preserve">  </w:t>
      </w:r>
    </w:p>
    <w:sectPr w:rsidR="00B73AC1" w:rsidRPr="00CB37F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B9945" w14:textId="77777777" w:rsidR="00F96D12" w:rsidRDefault="00F96D12" w:rsidP="00B73AC1">
      <w:pPr>
        <w:spacing w:after="0" w:line="240" w:lineRule="auto"/>
      </w:pPr>
      <w:r>
        <w:separator/>
      </w:r>
    </w:p>
  </w:endnote>
  <w:endnote w:type="continuationSeparator" w:id="0">
    <w:p w14:paraId="2A76A96E" w14:textId="77777777" w:rsidR="00F96D12" w:rsidRDefault="00F96D12" w:rsidP="00B73AC1">
      <w:pPr>
        <w:spacing w:after="0" w:line="240" w:lineRule="auto"/>
      </w:pPr>
      <w:r>
        <w:continuationSeparator/>
      </w:r>
    </w:p>
  </w:endnote>
  <w:endnote w:id="1">
    <w:p w14:paraId="454522AD" w14:textId="75A19B48" w:rsidR="00FF6322" w:rsidRPr="00FC7EAE" w:rsidRDefault="00FF6322">
      <w:pPr>
        <w:pStyle w:val="EndnoteText"/>
        <w:rPr>
          <w:sz w:val="18"/>
          <w:szCs w:val="18"/>
        </w:rPr>
      </w:pPr>
      <w:r w:rsidRPr="00FC7EAE">
        <w:rPr>
          <w:rStyle w:val="EndnoteReference"/>
          <w:sz w:val="18"/>
          <w:szCs w:val="18"/>
        </w:rPr>
        <w:endnoteRef/>
      </w:r>
      <w:r w:rsidRPr="00FC7EAE">
        <w:rPr>
          <w:sz w:val="18"/>
          <w:szCs w:val="18"/>
        </w:rPr>
        <w:t xml:space="preserve"> </w:t>
      </w:r>
      <w:hyperlink r:id="rId1" w:history="1">
        <w:r w:rsidRPr="00FC7EAE">
          <w:rPr>
            <w:rStyle w:val="Hyperlink"/>
            <w:sz w:val="18"/>
            <w:szCs w:val="18"/>
          </w:rPr>
          <w:t>https://www.parliament.nsw.gov.au/lcdocs/submissions/65643/0030%20Mr%20John%20Austen.pdf</w:t>
        </w:r>
      </w:hyperlink>
    </w:p>
    <w:p w14:paraId="53CF1829" w14:textId="77777777" w:rsidR="00FF6322" w:rsidRPr="00FC7EAE" w:rsidRDefault="00FF6322">
      <w:pPr>
        <w:pStyle w:val="EndnoteText"/>
        <w:rPr>
          <w:sz w:val="18"/>
          <w:szCs w:val="18"/>
        </w:rPr>
      </w:pPr>
    </w:p>
  </w:endnote>
  <w:endnote w:id="2">
    <w:p w14:paraId="41DDC8A2" w14:textId="4ADEB23D" w:rsidR="00FF6322" w:rsidRPr="00FC7EAE" w:rsidRDefault="00FF6322">
      <w:pPr>
        <w:pStyle w:val="EndnoteText"/>
        <w:rPr>
          <w:rFonts w:cstheme="minorHAnsi"/>
          <w:sz w:val="18"/>
          <w:szCs w:val="18"/>
        </w:rPr>
      </w:pPr>
      <w:r w:rsidRPr="00FC7EAE">
        <w:rPr>
          <w:rStyle w:val="EndnoteReference"/>
          <w:sz w:val="18"/>
          <w:szCs w:val="18"/>
        </w:rPr>
        <w:endnoteRef/>
      </w:r>
      <w:r w:rsidRPr="00FC7EAE">
        <w:rPr>
          <w:sz w:val="18"/>
          <w:szCs w:val="18"/>
        </w:rPr>
        <w:t xml:space="preserve"> </w:t>
      </w:r>
      <w:hyperlink r:id="rId2" w:history="1">
        <w:r w:rsidRPr="00FC7EAE">
          <w:rPr>
            <w:rStyle w:val="Hyperlink"/>
            <w:sz w:val="18"/>
            <w:szCs w:val="18"/>
          </w:rPr>
          <w:t>https://www.parliament.nsw.gov.au/lcdocs/submissions/66187/0071%20NSW%20Government.pdf</w:t>
        </w:r>
      </w:hyperlink>
      <w:r w:rsidRPr="00FC7EAE">
        <w:rPr>
          <w:rFonts w:cstheme="minorHAnsi"/>
          <w:sz w:val="18"/>
          <w:szCs w:val="18"/>
        </w:rPr>
        <w:t xml:space="preserve">.  </w:t>
      </w:r>
    </w:p>
    <w:p w14:paraId="5C68A3BA" w14:textId="77777777" w:rsidR="00FF6322" w:rsidRPr="00FC7EAE" w:rsidRDefault="00FF6322">
      <w:pPr>
        <w:pStyle w:val="EndnoteText"/>
        <w:rPr>
          <w:sz w:val="18"/>
          <w:szCs w:val="18"/>
        </w:rPr>
      </w:pPr>
    </w:p>
  </w:endnote>
  <w:endnote w:id="3">
    <w:p w14:paraId="25B9E372" w14:textId="30082532" w:rsidR="00FF6322" w:rsidRPr="00FC7EAE" w:rsidRDefault="00FF6322" w:rsidP="006D5828">
      <w:pPr>
        <w:pStyle w:val="EndnoteText"/>
        <w:rPr>
          <w:sz w:val="18"/>
          <w:szCs w:val="18"/>
        </w:rPr>
      </w:pPr>
      <w:r w:rsidRPr="00FC7EAE">
        <w:rPr>
          <w:rStyle w:val="EndnoteReference"/>
          <w:sz w:val="18"/>
          <w:szCs w:val="18"/>
        </w:rPr>
        <w:endnoteRef/>
      </w:r>
      <w:r w:rsidRPr="00FC7EAE">
        <w:rPr>
          <w:sz w:val="18"/>
          <w:szCs w:val="18"/>
        </w:rPr>
        <w:t xml:space="preserve"> </w:t>
      </w:r>
      <w:hyperlink r:id="rId3" w:history="1">
        <w:r w:rsidRPr="00FC7EAE">
          <w:rPr>
            <w:rStyle w:val="Hyperlink"/>
            <w:sz w:val="18"/>
            <w:szCs w:val="18"/>
          </w:rPr>
          <w:t>https://www.sydneymetro.info/greaterwest</w:t>
        </w:r>
      </w:hyperlink>
    </w:p>
    <w:p w14:paraId="4387C52F" w14:textId="77777777" w:rsidR="00FF6322" w:rsidRPr="00F76D0C" w:rsidRDefault="00FF6322" w:rsidP="006D5828">
      <w:pPr>
        <w:pStyle w:val="EndnoteText"/>
        <w:rPr>
          <w:sz w:val="18"/>
          <w:szCs w:val="18"/>
        </w:rPr>
      </w:pPr>
    </w:p>
  </w:endnote>
  <w:endnote w:id="4">
    <w:p w14:paraId="4DCDB5F1" w14:textId="6ABF46C1" w:rsidR="00FF6322" w:rsidRPr="00F76D0C" w:rsidRDefault="00FF6322">
      <w:pPr>
        <w:pStyle w:val="EndnoteText"/>
        <w:rPr>
          <w:sz w:val="18"/>
          <w:szCs w:val="18"/>
        </w:rPr>
      </w:pPr>
      <w:r w:rsidRPr="00F76D0C">
        <w:rPr>
          <w:rStyle w:val="EndnoteReference"/>
          <w:sz w:val="18"/>
          <w:szCs w:val="18"/>
        </w:rPr>
        <w:endnoteRef/>
      </w:r>
      <w:r w:rsidRPr="00F76D0C">
        <w:rPr>
          <w:sz w:val="18"/>
          <w:szCs w:val="18"/>
        </w:rPr>
        <w:t xml:space="preserve"> </w:t>
      </w:r>
      <w:r w:rsidR="00F76D0C" w:rsidRPr="00F76D0C">
        <w:rPr>
          <w:sz w:val="18"/>
          <w:szCs w:val="18"/>
        </w:rPr>
        <w:t xml:space="preserve">National Film and Sound Archive of Australia, </w:t>
      </w:r>
      <w:r w:rsidR="00F76D0C" w:rsidRPr="00F76D0C">
        <w:rPr>
          <w:i/>
          <w:iCs/>
          <w:sz w:val="18"/>
          <w:szCs w:val="18"/>
        </w:rPr>
        <w:t>All manner of trains,</w:t>
      </w:r>
      <w:r w:rsidR="00F76D0C" w:rsidRPr="00F76D0C">
        <w:rPr>
          <w:sz w:val="18"/>
          <w:szCs w:val="18"/>
        </w:rPr>
        <w:t xml:space="preserve"> at </w:t>
      </w:r>
      <w:hyperlink r:id="rId4" w:history="1">
        <w:r w:rsidR="00F76D0C" w:rsidRPr="00F76D0C">
          <w:rPr>
            <w:rStyle w:val="Hyperlink"/>
            <w:sz w:val="18"/>
            <w:szCs w:val="18"/>
          </w:rPr>
          <w:t>https://www.nfsa.gov.au/collection/curated/all-manner-trains</w:t>
        </w:r>
      </w:hyperlink>
      <w:r w:rsidR="00F76D0C" w:rsidRPr="00F76D0C">
        <w:rPr>
          <w:sz w:val="18"/>
          <w:szCs w:val="18"/>
        </w:rPr>
        <w:t>.  See e.g. video at minute 29 and beyond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450B" w14:textId="77777777" w:rsidR="00FF6322" w:rsidRDefault="00FF6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612321"/>
      <w:docPartObj>
        <w:docPartGallery w:val="Page Numbers (Bottom of Page)"/>
        <w:docPartUnique/>
      </w:docPartObj>
    </w:sdtPr>
    <w:sdtEndPr>
      <w:rPr>
        <w:noProof/>
      </w:rPr>
    </w:sdtEndPr>
    <w:sdtContent>
      <w:p w14:paraId="186B47FF" w14:textId="677E4257" w:rsidR="00FF6322" w:rsidRDefault="00FF63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AE60E2" w14:textId="77777777" w:rsidR="00FF6322" w:rsidRDefault="00FF6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F65D" w14:textId="77777777" w:rsidR="00FF6322" w:rsidRDefault="00FF6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CD647" w14:textId="77777777" w:rsidR="00F96D12" w:rsidRDefault="00F96D12" w:rsidP="00B73AC1">
      <w:pPr>
        <w:spacing w:after="0" w:line="240" w:lineRule="auto"/>
      </w:pPr>
      <w:r>
        <w:separator/>
      </w:r>
    </w:p>
  </w:footnote>
  <w:footnote w:type="continuationSeparator" w:id="0">
    <w:p w14:paraId="168896EF" w14:textId="77777777" w:rsidR="00F96D12" w:rsidRDefault="00F96D12" w:rsidP="00B7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6E52" w14:textId="77777777" w:rsidR="00FF6322" w:rsidRDefault="00FF6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C5742" w14:textId="77777777" w:rsidR="00FF6322" w:rsidRDefault="00FF6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7632" w14:textId="77777777" w:rsidR="00FF6322" w:rsidRDefault="00FF6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953"/>
    <w:multiLevelType w:val="hybridMultilevel"/>
    <w:tmpl w:val="7E6ECAFA"/>
    <w:lvl w:ilvl="0" w:tplc="4F0ACB5E">
      <w:start w:val="6"/>
      <w:numFmt w:val="lowerLetter"/>
      <w:lvlText w:val="%1."/>
      <w:lvlJc w:val="left"/>
      <w:pPr>
        <w:ind w:left="1950" w:hanging="360"/>
      </w:pPr>
      <w:rPr>
        <w:rFonts w:hint="default"/>
      </w:rPr>
    </w:lvl>
    <w:lvl w:ilvl="1" w:tplc="0C090019" w:tentative="1">
      <w:start w:val="1"/>
      <w:numFmt w:val="lowerLetter"/>
      <w:lvlText w:val="%2."/>
      <w:lvlJc w:val="left"/>
      <w:pPr>
        <w:ind w:left="2670" w:hanging="360"/>
      </w:pPr>
    </w:lvl>
    <w:lvl w:ilvl="2" w:tplc="0C09001B" w:tentative="1">
      <w:start w:val="1"/>
      <w:numFmt w:val="lowerRoman"/>
      <w:lvlText w:val="%3."/>
      <w:lvlJc w:val="right"/>
      <w:pPr>
        <w:ind w:left="3390" w:hanging="180"/>
      </w:pPr>
    </w:lvl>
    <w:lvl w:ilvl="3" w:tplc="0C09000F" w:tentative="1">
      <w:start w:val="1"/>
      <w:numFmt w:val="decimal"/>
      <w:lvlText w:val="%4."/>
      <w:lvlJc w:val="left"/>
      <w:pPr>
        <w:ind w:left="4110" w:hanging="360"/>
      </w:pPr>
    </w:lvl>
    <w:lvl w:ilvl="4" w:tplc="0C090019" w:tentative="1">
      <w:start w:val="1"/>
      <w:numFmt w:val="lowerLetter"/>
      <w:lvlText w:val="%5."/>
      <w:lvlJc w:val="left"/>
      <w:pPr>
        <w:ind w:left="4830" w:hanging="360"/>
      </w:pPr>
    </w:lvl>
    <w:lvl w:ilvl="5" w:tplc="0C09001B" w:tentative="1">
      <w:start w:val="1"/>
      <w:numFmt w:val="lowerRoman"/>
      <w:lvlText w:val="%6."/>
      <w:lvlJc w:val="right"/>
      <w:pPr>
        <w:ind w:left="5550" w:hanging="180"/>
      </w:pPr>
    </w:lvl>
    <w:lvl w:ilvl="6" w:tplc="0C09000F" w:tentative="1">
      <w:start w:val="1"/>
      <w:numFmt w:val="decimal"/>
      <w:lvlText w:val="%7."/>
      <w:lvlJc w:val="left"/>
      <w:pPr>
        <w:ind w:left="6270" w:hanging="360"/>
      </w:pPr>
    </w:lvl>
    <w:lvl w:ilvl="7" w:tplc="0C090019" w:tentative="1">
      <w:start w:val="1"/>
      <w:numFmt w:val="lowerLetter"/>
      <w:lvlText w:val="%8."/>
      <w:lvlJc w:val="left"/>
      <w:pPr>
        <w:ind w:left="6990" w:hanging="360"/>
      </w:pPr>
    </w:lvl>
    <w:lvl w:ilvl="8" w:tplc="0C09001B" w:tentative="1">
      <w:start w:val="1"/>
      <w:numFmt w:val="lowerRoman"/>
      <w:lvlText w:val="%9."/>
      <w:lvlJc w:val="right"/>
      <w:pPr>
        <w:ind w:left="7710" w:hanging="180"/>
      </w:pPr>
    </w:lvl>
  </w:abstractNum>
  <w:abstractNum w:abstractNumId="1" w15:restartNumberingAfterBreak="0">
    <w:nsid w:val="08281053"/>
    <w:multiLevelType w:val="hybridMultilevel"/>
    <w:tmpl w:val="5C6C1BFE"/>
    <w:lvl w:ilvl="0" w:tplc="9E6C3B5A">
      <w:start w:val="2"/>
      <w:numFmt w:val="lowerRoman"/>
      <w:lvlText w:val="%1."/>
      <w:lvlJc w:val="left"/>
      <w:pPr>
        <w:ind w:left="1080" w:hanging="72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EC43E8"/>
    <w:multiLevelType w:val="multilevel"/>
    <w:tmpl w:val="D03E7C0E"/>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364B1F"/>
    <w:multiLevelType w:val="hybridMultilevel"/>
    <w:tmpl w:val="53ECF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55D0D"/>
    <w:multiLevelType w:val="hybridMultilevel"/>
    <w:tmpl w:val="586A52D6"/>
    <w:lvl w:ilvl="0" w:tplc="CE38B5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2A038D"/>
    <w:multiLevelType w:val="hybridMultilevel"/>
    <w:tmpl w:val="AD3ED5A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2ECE5E94"/>
    <w:multiLevelType w:val="multilevel"/>
    <w:tmpl w:val="1D385BD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4728B7"/>
    <w:multiLevelType w:val="hybridMultilevel"/>
    <w:tmpl w:val="DB784DB6"/>
    <w:lvl w:ilvl="0" w:tplc="A0847816">
      <w:start w:val="1"/>
      <w:numFmt w:val="lowerLetter"/>
      <w:lvlText w:val="%1."/>
      <w:lvlJc w:val="left"/>
      <w:pPr>
        <w:ind w:left="720" w:hanging="36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E86C1B"/>
    <w:multiLevelType w:val="hybridMultilevel"/>
    <w:tmpl w:val="3424AD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0C1300"/>
    <w:multiLevelType w:val="multilevel"/>
    <w:tmpl w:val="196A39C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BF51D5"/>
    <w:multiLevelType w:val="hybridMultilevel"/>
    <w:tmpl w:val="1CE25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281313"/>
    <w:multiLevelType w:val="hybridMultilevel"/>
    <w:tmpl w:val="D7EC1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16503A"/>
    <w:multiLevelType w:val="hybridMultilevel"/>
    <w:tmpl w:val="B80AC828"/>
    <w:lvl w:ilvl="0" w:tplc="0C090015">
      <w:start w:val="6"/>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16041E"/>
    <w:multiLevelType w:val="hybridMultilevel"/>
    <w:tmpl w:val="3B1C2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BA3359"/>
    <w:multiLevelType w:val="hybridMultilevel"/>
    <w:tmpl w:val="56324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043800"/>
    <w:multiLevelType w:val="hybridMultilevel"/>
    <w:tmpl w:val="FF063148"/>
    <w:lvl w:ilvl="0" w:tplc="2FBE0F7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B354C74"/>
    <w:multiLevelType w:val="hybridMultilevel"/>
    <w:tmpl w:val="C2BC36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E60DEF"/>
    <w:multiLevelType w:val="hybridMultilevel"/>
    <w:tmpl w:val="79D09DA6"/>
    <w:lvl w:ilvl="0" w:tplc="0C090019">
      <w:start w:val="1"/>
      <w:numFmt w:val="lowerLetter"/>
      <w:lvlText w:val="%1."/>
      <w:lvlJc w:val="left"/>
      <w:pPr>
        <w:ind w:left="1590" w:hanging="360"/>
      </w:pPr>
    </w:lvl>
    <w:lvl w:ilvl="1" w:tplc="0C090019" w:tentative="1">
      <w:start w:val="1"/>
      <w:numFmt w:val="lowerLetter"/>
      <w:lvlText w:val="%2."/>
      <w:lvlJc w:val="left"/>
      <w:pPr>
        <w:ind w:left="2310" w:hanging="360"/>
      </w:pPr>
    </w:lvl>
    <w:lvl w:ilvl="2" w:tplc="0C09001B">
      <w:start w:val="1"/>
      <w:numFmt w:val="lowerRoman"/>
      <w:lvlText w:val="%3."/>
      <w:lvlJc w:val="right"/>
      <w:pPr>
        <w:ind w:left="3030" w:hanging="180"/>
      </w:pPr>
    </w:lvl>
    <w:lvl w:ilvl="3" w:tplc="0C09000F" w:tentative="1">
      <w:start w:val="1"/>
      <w:numFmt w:val="decimal"/>
      <w:lvlText w:val="%4."/>
      <w:lvlJc w:val="left"/>
      <w:pPr>
        <w:ind w:left="3750" w:hanging="360"/>
      </w:pPr>
    </w:lvl>
    <w:lvl w:ilvl="4" w:tplc="0C090019" w:tentative="1">
      <w:start w:val="1"/>
      <w:numFmt w:val="lowerLetter"/>
      <w:lvlText w:val="%5."/>
      <w:lvlJc w:val="left"/>
      <w:pPr>
        <w:ind w:left="4470" w:hanging="360"/>
      </w:pPr>
    </w:lvl>
    <w:lvl w:ilvl="5" w:tplc="0C09001B" w:tentative="1">
      <w:start w:val="1"/>
      <w:numFmt w:val="lowerRoman"/>
      <w:lvlText w:val="%6."/>
      <w:lvlJc w:val="right"/>
      <w:pPr>
        <w:ind w:left="5190" w:hanging="180"/>
      </w:pPr>
    </w:lvl>
    <w:lvl w:ilvl="6" w:tplc="0C09000F" w:tentative="1">
      <w:start w:val="1"/>
      <w:numFmt w:val="decimal"/>
      <w:lvlText w:val="%7."/>
      <w:lvlJc w:val="left"/>
      <w:pPr>
        <w:ind w:left="5910" w:hanging="360"/>
      </w:pPr>
    </w:lvl>
    <w:lvl w:ilvl="7" w:tplc="0C090019" w:tentative="1">
      <w:start w:val="1"/>
      <w:numFmt w:val="lowerLetter"/>
      <w:lvlText w:val="%8."/>
      <w:lvlJc w:val="left"/>
      <w:pPr>
        <w:ind w:left="6630" w:hanging="360"/>
      </w:pPr>
    </w:lvl>
    <w:lvl w:ilvl="8" w:tplc="0C09001B" w:tentative="1">
      <w:start w:val="1"/>
      <w:numFmt w:val="lowerRoman"/>
      <w:lvlText w:val="%9."/>
      <w:lvlJc w:val="right"/>
      <w:pPr>
        <w:ind w:left="7350" w:hanging="180"/>
      </w:pPr>
    </w:lvl>
  </w:abstractNum>
  <w:abstractNum w:abstractNumId="18" w15:restartNumberingAfterBreak="0">
    <w:nsid w:val="6B933C44"/>
    <w:multiLevelType w:val="hybridMultilevel"/>
    <w:tmpl w:val="600AC850"/>
    <w:lvl w:ilvl="0" w:tplc="9D30BE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165DE6"/>
    <w:multiLevelType w:val="hybridMultilevel"/>
    <w:tmpl w:val="10D2B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4E7641"/>
    <w:multiLevelType w:val="hybridMultilevel"/>
    <w:tmpl w:val="49E4278A"/>
    <w:lvl w:ilvl="0" w:tplc="0C090019">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00605D"/>
    <w:multiLevelType w:val="hybridMultilevel"/>
    <w:tmpl w:val="FB1AB2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DF4E87"/>
    <w:multiLevelType w:val="hybridMultilevel"/>
    <w:tmpl w:val="A04AD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3C7CD2"/>
    <w:multiLevelType w:val="multilevel"/>
    <w:tmpl w:val="0A0251B0"/>
    <w:lvl w:ilvl="0">
      <w:start w:val="1"/>
      <w:numFmt w:val="decimal"/>
      <w:lvlText w:val="%1."/>
      <w:lvlJc w:val="left"/>
      <w:pPr>
        <w:ind w:left="720" w:hanging="360"/>
      </w:pPr>
      <w:rPr>
        <w:rFonts w:asciiTheme="minorHAnsi" w:eastAsiaTheme="minorHAnsi" w:hAnsiTheme="minorHAnsi" w:cstheme="minorBidi"/>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2"/>
  </w:num>
  <w:num w:numId="3">
    <w:abstractNumId w:val="13"/>
  </w:num>
  <w:num w:numId="4">
    <w:abstractNumId w:val="10"/>
  </w:num>
  <w:num w:numId="5">
    <w:abstractNumId w:val="3"/>
  </w:num>
  <w:num w:numId="6">
    <w:abstractNumId w:val="5"/>
  </w:num>
  <w:num w:numId="7">
    <w:abstractNumId w:val="16"/>
  </w:num>
  <w:num w:numId="8">
    <w:abstractNumId w:val="21"/>
  </w:num>
  <w:num w:numId="9">
    <w:abstractNumId w:val="14"/>
  </w:num>
  <w:num w:numId="10">
    <w:abstractNumId w:val="7"/>
  </w:num>
  <w:num w:numId="11">
    <w:abstractNumId w:val="11"/>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8"/>
  </w:num>
  <w:num w:numId="19">
    <w:abstractNumId w:val="17"/>
  </w:num>
  <w:num w:numId="20">
    <w:abstractNumId w:val="20"/>
  </w:num>
  <w:num w:numId="21">
    <w:abstractNumId w:val="4"/>
  </w:num>
  <w:num w:numId="22">
    <w:abstractNumId w:val="1"/>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C1"/>
    <w:rsid w:val="00047DBC"/>
    <w:rsid w:val="00055E00"/>
    <w:rsid w:val="00063F09"/>
    <w:rsid w:val="00065532"/>
    <w:rsid w:val="00076C5D"/>
    <w:rsid w:val="000A106D"/>
    <w:rsid w:val="000F52B2"/>
    <w:rsid w:val="0010717F"/>
    <w:rsid w:val="00107ED9"/>
    <w:rsid w:val="001177B2"/>
    <w:rsid w:val="00121E98"/>
    <w:rsid w:val="00127391"/>
    <w:rsid w:val="00133AFE"/>
    <w:rsid w:val="001522CE"/>
    <w:rsid w:val="00157A04"/>
    <w:rsid w:val="00165239"/>
    <w:rsid w:val="001879AF"/>
    <w:rsid w:val="00187E7F"/>
    <w:rsid w:val="00191951"/>
    <w:rsid w:val="001F3AD8"/>
    <w:rsid w:val="001F4C3D"/>
    <w:rsid w:val="0020190A"/>
    <w:rsid w:val="0025633F"/>
    <w:rsid w:val="00263DA5"/>
    <w:rsid w:val="002771DB"/>
    <w:rsid w:val="00284834"/>
    <w:rsid w:val="0028521E"/>
    <w:rsid w:val="002927F4"/>
    <w:rsid w:val="002B08D0"/>
    <w:rsid w:val="002B1AFD"/>
    <w:rsid w:val="002C06F1"/>
    <w:rsid w:val="002C2275"/>
    <w:rsid w:val="002C25A6"/>
    <w:rsid w:val="002C3EF6"/>
    <w:rsid w:val="002D5F29"/>
    <w:rsid w:val="002E3315"/>
    <w:rsid w:val="002E3CB5"/>
    <w:rsid w:val="002F6851"/>
    <w:rsid w:val="00325950"/>
    <w:rsid w:val="003373BB"/>
    <w:rsid w:val="003532D7"/>
    <w:rsid w:val="00373857"/>
    <w:rsid w:val="003753D8"/>
    <w:rsid w:val="00382822"/>
    <w:rsid w:val="003973A1"/>
    <w:rsid w:val="003B180D"/>
    <w:rsid w:val="003B4870"/>
    <w:rsid w:val="003C36A8"/>
    <w:rsid w:val="003C464B"/>
    <w:rsid w:val="003C505D"/>
    <w:rsid w:val="003D1C8B"/>
    <w:rsid w:val="003D4E99"/>
    <w:rsid w:val="00405D90"/>
    <w:rsid w:val="00420A56"/>
    <w:rsid w:val="00420B0B"/>
    <w:rsid w:val="00422255"/>
    <w:rsid w:val="004232DF"/>
    <w:rsid w:val="004437F4"/>
    <w:rsid w:val="00446963"/>
    <w:rsid w:val="00446C1A"/>
    <w:rsid w:val="00454224"/>
    <w:rsid w:val="0045760D"/>
    <w:rsid w:val="004964B3"/>
    <w:rsid w:val="004A60C2"/>
    <w:rsid w:val="004E44BB"/>
    <w:rsid w:val="005038F6"/>
    <w:rsid w:val="00512D8E"/>
    <w:rsid w:val="00542AF8"/>
    <w:rsid w:val="00544D20"/>
    <w:rsid w:val="00557D92"/>
    <w:rsid w:val="005A021D"/>
    <w:rsid w:val="005A0459"/>
    <w:rsid w:val="005B4557"/>
    <w:rsid w:val="005D2F14"/>
    <w:rsid w:val="0060018F"/>
    <w:rsid w:val="006007FB"/>
    <w:rsid w:val="00606C09"/>
    <w:rsid w:val="00616B16"/>
    <w:rsid w:val="00631426"/>
    <w:rsid w:val="006315B8"/>
    <w:rsid w:val="00637372"/>
    <w:rsid w:val="006536DF"/>
    <w:rsid w:val="00665EE1"/>
    <w:rsid w:val="00684397"/>
    <w:rsid w:val="0068790E"/>
    <w:rsid w:val="006A3FE1"/>
    <w:rsid w:val="006B7F7A"/>
    <w:rsid w:val="006D0E0D"/>
    <w:rsid w:val="006D5828"/>
    <w:rsid w:val="006E6F6B"/>
    <w:rsid w:val="007042DD"/>
    <w:rsid w:val="007132B8"/>
    <w:rsid w:val="00731D4B"/>
    <w:rsid w:val="0077031A"/>
    <w:rsid w:val="007924B5"/>
    <w:rsid w:val="00796FD2"/>
    <w:rsid w:val="007A325B"/>
    <w:rsid w:val="007B760F"/>
    <w:rsid w:val="007E5277"/>
    <w:rsid w:val="007F714F"/>
    <w:rsid w:val="008067FD"/>
    <w:rsid w:val="00841276"/>
    <w:rsid w:val="00847506"/>
    <w:rsid w:val="00856901"/>
    <w:rsid w:val="00867068"/>
    <w:rsid w:val="00873DDA"/>
    <w:rsid w:val="0087536B"/>
    <w:rsid w:val="008840DB"/>
    <w:rsid w:val="008858CC"/>
    <w:rsid w:val="008A2DCE"/>
    <w:rsid w:val="008E4F89"/>
    <w:rsid w:val="009116A4"/>
    <w:rsid w:val="00911AB6"/>
    <w:rsid w:val="00914440"/>
    <w:rsid w:val="0092121E"/>
    <w:rsid w:val="00931979"/>
    <w:rsid w:val="00950625"/>
    <w:rsid w:val="0097080D"/>
    <w:rsid w:val="00973F62"/>
    <w:rsid w:val="00974BBD"/>
    <w:rsid w:val="009833D8"/>
    <w:rsid w:val="009A6082"/>
    <w:rsid w:val="009E6736"/>
    <w:rsid w:val="009F5AF1"/>
    <w:rsid w:val="009F5DAB"/>
    <w:rsid w:val="00A04245"/>
    <w:rsid w:val="00A26042"/>
    <w:rsid w:val="00A346AF"/>
    <w:rsid w:val="00A678DA"/>
    <w:rsid w:val="00A74428"/>
    <w:rsid w:val="00A82580"/>
    <w:rsid w:val="00A9407C"/>
    <w:rsid w:val="00AA2758"/>
    <w:rsid w:val="00B12C9E"/>
    <w:rsid w:val="00B21C62"/>
    <w:rsid w:val="00B23F4E"/>
    <w:rsid w:val="00B43A54"/>
    <w:rsid w:val="00B614D1"/>
    <w:rsid w:val="00B61F89"/>
    <w:rsid w:val="00B71699"/>
    <w:rsid w:val="00B73AC1"/>
    <w:rsid w:val="00B91503"/>
    <w:rsid w:val="00BA2F8A"/>
    <w:rsid w:val="00BA671F"/>
    <w:rsid w:val="00BB248F"/>
    <w:rsid w:val="00BC2A99"/>
    <w:rsid w:val="00BD6924"/>
    <w:rsid w:val="00C16543"/>
    <w:rsid w:val="00C348F6"/>
    <w:rsid w:val="00C41952"/>
    <w:rsid w:val="00C56A51"/>
    <w:rsid w:val="00C57C2B"/>
    <w:rsid w:val="00C65014"/>
    <w:rsid w:val="00C72E2A"/>
    <w:rsid w:val="00CA5EC3"/>
    <w:rsid w:val="00CB0412"/>
    <w:rsid w:val="00CB10CE"/>
    <w:rsid w:val="00CB357F"/>
    <w:rsid w:val="00CB37FF"/>
    <w:rsid w:val="00CB53D8"/>
    <w:rsid w:val="00D15694"/>
    <w:rsid w:val="00D34C6A"/>
    <w:rsid w:val="00D63DA0"/>
    <w:rsid w:val="00D6579D"/>
    <w:rsid w:val="00D67969"/>
    <w:rsid w:val="00D72CD0"/>
    <w:rsid w:val="00D73FDA"/>
    <w:rsid w:val="00D87B45"/>
    <w:rsid w:val="00DA5CCA"/>
    <w:rsid w:val="00DA64B3"/>
    <w:rsid w:val="00DD7CB2"/>
    <w:rsid w:val="00DE54A5"/>
    <w:rsid w:val="00DF09B5"/>
    <w:rsid w:val="00E01A90"/>
    <w:rsid w:val="00E1709F"/>
    <w:rsid w:val="00E2144E"/>
    <w:rsid w:val="00E252AD"/>
    <w:rsid w:val="00E4278B"/>
    <w:rsid w:val="00E46010"/>
    <w:rsid w:val="00E53FD0"/>
    <w:rsid w:val="00E76F39"/>
    <w:rsid w:val="00E87FEA"/>
    <w:rsid w:val="00EA4540"/>
    <w:rsid w:val="00EC3F68"/>
    <w:rsid w:val="00ED30E2"/>
    <w:rsid w:val="00ED49F3"/>
    <w:rsid w:val="00ED4CF1"/>
    <w:rsid w:val="00EE11D7"/>
    <w:rsid w:val="00F064FF"/>
    <w:rsid w:val="00F06D1B"/>
    <w:rsid w:val="00F408D6"/>
    <w:rsid w:val="00F55291"/>
    <w:rsid w:val="00F6600E"/>
    <w:rsid w:val="00F76D0C"/>
    <w:rsid w:val="00F96D12"/>
    <w:rsid w:val="00FA1204"/>
    <w:rsid w:val="00FB7E0D"/>
    <w:rsid w:val="00FC7EAE"/>
    <w:rsid w:val="00FF6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92C3"/>
  <w15:chartTrackingRefBased/>
  <w15:docId w15:val="{CE13FD25-8295-4BCD-B4B2-FB1D142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AC1"/>
  </w:style>
  <w:style w:type="paragraph" w:styleId="Heading1">
    <w:name w:val="heading 1"/>
    <w:basedOn w:val="Normal"/>
    <w:next w:val="Normal"/>
    <w:link w:val="Heading1Char"/>
    <w:uiPriority w:val="9"/>
    <w:qFormat/>
    <w:rsid w:val="00DA5C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A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3A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73A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73AC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A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3A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73AC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73AC1"/>
    <w:rPr>
      <w:rFonts w:asciiTheme="majorHAnsi" w:eastAsiaTheme="majorEastAsia" w:hAnsiTheme="majorHAnsi" w:cstheme="majorBidi"/>
      <w:color w:val="2F5496" w:themeColor="accent1" w:themeShade="BF"/>
    </w:rPr>
  </w:style>
  <w:style w:type="paragraph" w:styleId="EndnoteText">
    <w:name w:val="endnote text"/>
    <w:basedOn w:val="Normal"/>
    <w:link w:val="EndnoteTextChar"/>
    <w:uiPriority w:val="99"/>
    <w:unhideWhenUsed/>
    <w:rsid w:val="00B73AC1"/>
    <w:pPr>
      <w:spacing w:after="0" w:line="240" w:lineRule="auto"/>
    </w:pPr>
    <w:rPr>
      <w:sz w:val="20"/>
      <w:szCs w:val="20"/>
    </w:rPr>
  </w:style>
  <w:style w:type="character" w:customStyle="1" w:styleId="EndnoteTextChar">
    <w:name w:val="Endnote Text Char"/>
    <w:basedOn w:val="DefaultParagraphFont"/>
    <w:link w:val="EndnoteText"/>
    <w:uiPriority w:val="99"/>
    <w:rsid w:val="00B73AC1"/>
    <w:rPr>
      <w:sz w:val="20"/>
      <w:szCs w:val="20"/>
    </w:rPr>
  </w:style>
  <w:style w:type="paragraph" w:styleId="ListParagraph">
    <w:name w:val="List Paragraph"/>
    <w:basedOn w:val="Normal"/>
    <w:uiPriority w:val="34"/>
    <w:qFormat/>
    <w:rsid w:val="00B73AC1"/>
    <w:pPr>
      <w:ind w:left="720"/>
      <w:contextualSpacing/>
    </w:pPr>
  </w:style>
  <w:style w:type="character" w:styleId="EndnoteReference">
    <w:name w:val="endnote reference"/>
    <w:basedOn w:val="DefaultParagraphFont"/>
    <w:uiPriority w:val="99"/>
    <w:semiHidden/>
    <w:unhideWhenUsed/>
    <w:rsid w:val="00B73AC1"/>
    <w:rPr>
      <w:vertAlign w:val="superscript"/>
    </w:rPr>
  </w:style>
  <w:style w:type="paragraph" w:styleId="NormalWeb">
    <w:name w:val="Normal (Web)"/>
    <w:basedOn w:val="Normal"/>
    <w:uiPriority w:val="99"/>
    <w:unhideWhenUsed/>
    <w:rsid w:val="00B73A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D5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F29"/>
  </w:style>
  <w:style w:type="paragraph" w:styleId="Footer">
    <w:name w:val="footer"/>
    <w:basedOn w:val="Normal"/>
    <w:link w:val="FooterChar"/>
    <w:uiPriority w:val="99"/>
    <w:unhideWhenUsed/>
    <w:rsid w:val="002D5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F29"/>
  </w:style>
  <w:style w:type="character" w:styleId="Hyperlink">
    <w:name w:val="Hyperlink"/>
    <w:basedOn w:val="DefaultParagraphFont"/>
    <w:uiPriority w:val="99"/>
    <w:unhideWhenUsed/>
    <w:rsid w:val="008858CC"/>
    <w:rPr>
      <w:color w:val="0000FF"/>
      <w:u w:val="single"/>
    </w:rPr>
  </w:style>
  <w:style w:type="character" w:styleId="UnresolvedMention">
    <w:name w:val="Unresolved Mention"/>
    <w:basedOn w:val="DefaultParagraphFont"/>
    <w:uiPriority w:val="99"/>
    <w:semiHidden/>
    <w:unhideWhenUsed/>
    <w:rsid w:val="000A106D"/>
    <w:rPr>
      <w:color w:val="605E5C"/>
      <w:shd w:val="clear" w:color="auto" w:fill="E1DFDD"/>
    </w:rPr>
  </w:style>
  <w:style w:type="character" w:customStyle="1" w:styleId="Heading1Char">
    <w:name w:val="Heading 1 Char"/>
    <w:basedOn w:val="DefaultParagraphFont"/>
    <w:link w:val="Heading1"/>
    <w:uiPriority w:val="9"/>
    <w:rsid w:val="00DA5CC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A5CCA"/>
    <w:pPr>
      <w:outlineLvl w:val="9"/>
    </w:pPr>
    <w:rPr>
      <w:lang w:val="en-US"/>
    </w:rPr>
  </w:style>
  <w:style w:type="paragraph" w:styleId="TOC2">
    <w:name w:val="toc 2"/>
    <w:basedOn w:val="Normal"/>
    <w:next w:val="Normal"/>
    <w:autoRedefine/>
    <w:uiPriority w:val="39"/>
    <w:unhideWhenUsed/>
    <w:rsid w:val="00DA5CCA"/>
    <w:pPr>
      <w:spacing w:after="100"/>
      <w:ind w:left="220"/>
    </w:pPr>
  </w:style>
  <w:style w:type="paragraph" w:styleId="TOC3">
    <w:name w:val="toc 3"/>
    <w:basedOn w:val="Normal"/>
    <w:next w:val="Normal"/>
    <w:autoRedefine/>
    <w:uiPriority w:val="39"/>
    <w:unhideWhenUsed/>
    <w:rsid w:val="00DA5CCA"/>
    <w:pPr>
      <w:spacing w:after="100"/>
      <w:ind w:left="440"/>
    </w:pPr>
  </w:style>
  <w:style w:type="paragraph" w:styleId="TOC1">
    <w:name w:val="toc 1"/>
    <w:basedOn w:val="Normal"/>
    <w:next w:val="Normal"/>
    <w:autoRedefine/>
    <w:uiPriority w:val="39"/>
    <w:unhideWhenUsed/>
    <w:rsid w:val="00E53FD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sydneymetro.info/greaterwest" TargetMode="External"/><Relationship Id="rId2" Type="http://schemas.openxmlformats.org/officeDocument/2006/relationships/hyperlink" Target="https://www.parliament.nsw.gov.au/lcdocs/submissions/66187/0071%20NSW%20Government.pdf" TargetMode="External"/><Relationship Id="rId1" Type="http://schemas.openxmlformats.org/officeDocument/2006/relationships/hyperlink" Target="https://www.parliament.nsw.gov.au/lcdocs/submissions/65643/0030%20Mr%20John%20Austen.pdf" TargetMode="External"/><Relationship Id="rId4" Type="http://schemas.openxmlformats.org/officeDocument/2006/relationships/hyperlink" Target="https://www.nfsa.gov.au/collection/curated/all-manner-tr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E2847-AC67-470D-BDCA-F117F297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17</Pages>
  <Words>5585</Words>
  <Characters>31839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12</cp:revision>
  <dcterms:created xsi:type="dcterms:W3CDTF">2019-11-02T22:21:00Z</dcterms:created>
  <dcterms:modified xsi:type="dcterms:W3CDTF">2019-11-03T02:07:00Z</dcterms:modified>
</cp:coreProperties>
</file>