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808C" w14:textId="3FF879FC" w:rsidR="00374BE0" w:rsidRDefault="00374BE0" w:rsidP="00935229">
      <w:pPr>
        <w:pStyle w:val="Heading1"/>
      </w:pPr>
      <w:proofErr w:type="spellStart"/>
      <w:r>
        <w:t>Whats</w:t>
      </w:r>
      <w:proofErr w:type="spellEnd"/>
      <w:r>
        <w:t xml:space="preserve"> new in paradise</w:t>
      </w:r>
    </w:p>
    <w:p w14:paraId="38D2FE9D" w14:textId="1E15B88C" w:rsidR="00374BE0" w:rsidRDefault="00F56B9C">
      <w:r>
        <w:t>Admit it.  Y</w:t>
      </w:r>
      <w:r w:rsidR="00374BE0">
        <w:t xml:space="preserve">ou’ve been wondering about events in infrastructure paradise NSW.  </w:t>
      </w:r>
      <w:r>
        <w:t xml:space="preserve">The beagle, loyal to readers, </w:t>
      </w:r>
      <w:r w:rsidR="00374BE0">
        <w:t xml:space="preserve">asked for a short update.  </w:t>
      </w:r>
      <w:r>
        <w:t>Just o</w:t>
      </w:r>
      <w:r w:rsidR="00374BE0">
        <w:t>n events in the last week or so.</w:t>
      </w:r>
    </w:p>
    <w:p w14:paraId="6052A43E" w14:textId="77777777" w:rsidR="00F56B9C" w:rsidRDefault="00F56B9C" w:rsidP="00F56B9C">
      <w:pPr>
        <w:pStyle w:val="Heading2"/>
      </w:pPr>
      <w:r>
        <w:t>Miracle</w:t>
      </w:r>
    </w:p>
    <w:p w14:paraId="35C3134B" w14:textId="4087977A" w:rsidR="00F56B9C" w:rsidRDefault="00374BE0">
      <w:r>
        <w:t>In a rerun of the miracle of loaves and fishes, the outgoing chief executive of Infrastructure Australia</w:t>
      </w:r>
      <w:r w:rsidR="00F56B9C">
        <w:t xml:space="preserve"> – located in </w:t>
      </w:r>
      <w:proofErr w:type="spellStart"/>
      <w:r w:rsidR="00F56B9C">
        <w:t>bigtown</w:t>
      </w:r>
      <w:proofErr w:type="spellEnd"/>
      <w:r w:rsidR="00F56B9C">
        <w:t xml:space="preserve">, capital of Infrastructure Paradise - </w:t>
      </w:r>
      <w:r>
        <w:t>managed to befuddle onlookers by transforming three simple principles (</w:t>
      </w:r>
      <w:r w:rsidR="00F56B9C">
        <w:t>What are</w:t>
      </w:r>
      <w:r>
        <w:t xml:space="preserve"> you doing?  </w:t>
      </w:r>
      <w:r w:rsidR="00F56B9C">
        <w:t>Why</w:t>
      </w:r>
      <w:r>
        <w:t>?  Will it work?) into eleven unintelligible points of twaddle which his organisation ha</w:t>
      </w:r>
      <w:r w:rsidR="00F56B9C">
        <w:t>s</w:t>
      </w:r>
      <w:r>
        <w:t xml:space="preserve">n’t </w:t>
      </w:r>
      <w:r w:rsidR="00F56B9C">
        <w:t xml:space="preserve">and doesn’t intend to </w:t>
      </w:r>
      <w:r w:rsidR="00935229">
        <w:t>use</w:t>
      </w:r>
      <w:r w:rsidR="00F56B9C">
        <w:t>.</w:t>
      </w:r>
      <w:r w:rsidR="003D521F">
        <w:rPr>
          <w:rStyle w:val="EndnoteReference"/>
        </w:rPr>
        <w:endnoteReference w:id="1"/>
      </w:r>
    </w:p>
    <w:p w14:paraId="47903993" w14:textId="6FCB4075" w:rsidR="00935229" w:rsidRDefault="00864FE5">
      <w:r>
        <w:t>T</w:t>
      </w:r>
      <w:r w:rsidR="00374BE0">
        <w:t>h</w:t>
      </w:r>
      <w:r w:rsidR="00935229">
        <w:t>e</w:t>
      </w:r>
      <w:r w:rsidR="00374BE0">
        <w:t xml:space="preserve"> litany </w:t>
      </w:r>
      <w:r>
        <w:t xml:space="preserve">inter alia </w:t>
      </w:r>
      <w:r w:rsidR="00374BE0">
        <w:t>confirm</w:t>
      </w:r>
      <w:r w:rsidR="00F56B9C">
        <w:t>ed</w:t>
      </w:r>
      <w:r w:rsidR="00374BE0">
        <w:t xml:space="preserve"> the separation of powers doctrine – infrastructure project proponents and State governments </w:t>
      </w:r>
      <w:r w:rsidR="00F56B9C">
        <w:t>were</w:t>
      </w:r>
      <w:r w:rsidR="00374BE0">
        <w:t xml:space="preserve"> carefully differentiated</w:t>
      </w:r>
      <w:r w:rsidR="00935229">
        <w:t xml:space="preserve"> in the ‘principles’</w:t>
      </w:r>
      <w:r w:rsidR="00374BE0">
        <w:t xml:space="preserve">. </w:t>
      </w:r>
      <w:r w:rsidR="00C3781D">
        <w:t xml:space="preserve">  Those who said State Governments are proponents – like of </w:t>
      </w:r>
      <w:proofErr w:type="spellStart"/>
      <w:r w:rsidR="00C3781D">
        <w:t>Westconnex</w:t>
      </w:r>
      <w:proofErr w:type="spellEnd"/>
      <w:r w:rsidR="00C3781D">
        <w:t xml:space="preserve">, Metro, the East West Link, Cross River Rail, </w:t>
      </w:r>
      <w:proofErr w:type="spellStart"/>
      <w:r w:rsidR="00C3781D">
        <w:t>FreightLink</w:t>
      </w:r>
      <w:proofErr w:type="spellEnd"/>
      <w:r w:rsidR="00C3781D">
        <w:t>, Melbourne metro etc – go and wash your mouths out!</w:t>
      </w:r>
      <w:r w:rsidR="00374BE0">
        <w:t xml:space="preserve"> </w:t>
      </w:r>
    </w:p>
    <w:p w14:paraId="50CEEF45" w14:textId="68D2D90D" w:rsidR="00374BE0" w:rsidRDefault="00F56B9C">
      <w:r>
        <w:t>Given this highlight, t</w:t>
      </w:r>
      <w:r w:rsidR="00374BE0">
        <w:t xml:space="preserve">here </w:t>
      </w:r>
      <w:r>
        <w:t>may be some</w:t>
      </w:r>
      <w:r w:rsidR="00374BE0">
        <w:t xml:space="preserve"> hope of </w:t>
      </w:r>
      <w:r>
        <w:t>Infrastructure Australia</w:t>
      </w:r>
      <w:r w:rsidR="00374BE0">
        <w:t xml:space="preserve"> eventua</w:t>
      </w:r>
      <w:r>
        <w:t>l</w:t>
      </w:r>
      <w:r w:rsidR="00374BE0">
        <w:t>l</w:t>
      </w:r>
      <w:r>
        <w:t>y</w:t>
      </w:r>
      <w:r w:rsidR="00374BE0">
        <w:t xml:space="preserve"> realis</w:t>
      </w:r>
      <w:r>
        <w:t>ing</w:t>
      </w:r>
      <w:r w:rsidR="00374BE0">
        <w:t xml:space="preserve"> there is a Constitution and the Commonwealth Government can</w:t>
      </w:r>
      <w:r>
        <w:t>’</w:t>
      </w:r>
      <w:r w:rsidR="00374BE0">
        <w:t xml:space="preserve">t do </w:t>
      </w:r>
      <w:r w:rsidR="00935229">
        <w:t>w</w:t>
      </w:r>
      <w:r w:rsidR="00374BE0">
        <w:t xml:space="preserve">hatever it </w:t>
      </w:r>
      <w:r>
        <w:t>wants</w:t>
      </w:r>
      <w:r w:rsidR="00374BE0">
        <w:t>.  A hope.  For later.  Much later probably.</w:t>
      </w:r>
    </w:p>
    <w:p w14:paraId="730F31BE" w14:textId="1398749E" w:rsidR="00F56B9C" w:rsidRDefault="00864FE5" w:rsidP="00F56B9C">
      <w:pPr>
        <w:pStyle w:val="Heading2"/>
      </w:pPr>
      <w:proofErr w:type="spellStart"/>
      <w:r>
        <w:t>Shoosh</w:t>
      </w:r>
      <w:proofErr w:type="spellEnd"/>
      <w:r>
        <w:t>!</w:t>
      </w:r>
    </w:p>
    <w:p w14:paraId="22DF76A7" w14:textId="03CF8DB1" w:rsidR="00F56B9C" w:rsidRDefault="00374BE0">
      <w:r>
        <w:t>Turning to the infrastructure club</w:t>
      </w:r>
      <w:r w:rsidR="000150AC">
        <w:t>’s backroom</w:t>
      </w:r>
      <w:r>
        <w:t xml:space="preserve">, </w:t>
      </w:r>
      <w:r w:rsidR="000150AC">
        <w:t xml:space="preserve">Transport for </w:t>
      </w:r>
      <w:r>
        <w:t xml:space="preserve">NSW paid </w:t>
      </w:r>
      <w:r w:rsidR="000150AC">
        <w:t xml:space="preserve">a law firm </w:t>
      </w:r>
      <w:r>
        <w:t xml:space="preserve">several hundred thousand dollars (exact figure in the Telegraph </w:t>
      </w:r>
      <w:r w:rsidR="000150AC">
        <w:t xml:space="preserve">21 August </w:t>
      </w:r>
      <w:r>
        <w:t xml:space="preserve">now being discussed by Sweetheart and Handsome in the rabbit hutch) </w:t>
      </w:r>
      <w:r w:rsidR="000150AC">
        <w:t>for</w:t>
      </w:r>
      <w:r>
        <w:t xml:space="preserve"> advice to prevent the public </w:t>
      </w:r>
      <w:r w:rsidR="000150AC">
        <w:t>f</w:t>
      </w:r>
      <w:r>
        <w:t>rom being told what is going on.</w:t>
      </w:r>
    </w:p>
    <w:p w14:paraId="50C8311A" w14:textId="26A3C0C3" w:rsidR="00F56B9C" w:rsidRDefault="00864FE5">
      <w:r>
        <w:t>Pay t</w:t>
      </w:r>
      <w:r w:rsidR="00F56B9C">
        <w:t xml:space="preserve">o </w:t>
      </w:r>
      <w:r>
        <w:t>promote</w:t>
      </w:r>
      <w:r w:rsidR="00F56B9C">
        <w:t xml:space="preserve"> </w:t>
      </w:r>
      <w:proofErr w:type="spellStart"/>
      <w:r>
        <w:t>shoosh</w:t>
      </w:r>
      <w:proofErr w:type="spellEnd"/>
      <w:r w:rsidR="00F56B9C">
        <w:t>?</w:t>
      </w:r>
    </w:p>
    <w:p w14:paraId="20C3CBCA" w14:textId="01CD1B7D" w:rsidR="00F56B9C" w:rsidRDefault="00580A30">
      <w:r>
        <w:t>Pa</w:t>
      </w:r>
      <w:r w:rsidR="00935229">
        <w:t>r</w:t>
      </w:r>
      <w:r>
        <w:t xml:space="preserve">ticularly about rail.  </w:t>
      </w:r>
      <w:r w:rsidR="00F56B9C">
        <w:t>Strange.  It’s not as if there is overwhelming evidence anybody in the NSW bureaucracy knows anything worth knowing</w:t>
      </w:r>
      <w:r w:rsidR="00CD3F4B">
        <w:t xml:space="preserve"> about that subject</w:t>
      </w:r>
      <w:r w:rsidR="00F56B9C">
        <w:t>.</w:t>
      </w:r>
    </w:p>
    <w:p w14:paraId="6FD3089D" w14:textId="3A65145B" w:rsidR="00F56B9C" w:rsidRDefault="00F56B9C">
      <w:r>
        <w:t>Nonetheless p</w:t>
      </w:r>
      <w:r w:rsidR="00374BE0">
        <w:t>lumbers</w:t>
      </w:r>
      <w:r w:rsidR="00935229">
        <w:t>, lawyers, any</w:t>
      </w:r>
      <w:r w:rsidR="00C3781D">
        <w:t>body:</w:t>
      </w:r>
      <w:r w:rsidR="00935229">
        <w:t xml:space="preserve"> stop the leaks!</w:t>
      </w:r>
      <w:r w:rsidR="00374BE0">
        <w:t xml:space="preserve">  </w:t>
      </w:r>
    </w:p>
    <w:p w14:paraId="2EEA4198" w14:textId="6B3C1961" w:rsidR="00CD3F4B" w:rsidRDefault="00F56B9C">
      <w:r>
        <w:t xml:space="preserve">The latest </w:t>
      </w:r>
      <w:r w:rsidR="00374BE0">
        <w:t xml:space="preserve">insights </w:t>
      </w:r>
      <w:r w:rsidR="00C3781D">
        <w:t>into information prevention</w:t>
      </w:r>
      <w:r>
        <w:t xml:space="preserve"> include</w:t>
      </w:r>
      <w:r w:rsidR="00CD3F4B">
        <w:t>:</w:t>
      </w:r>
      <w:r>
        <w:t xml:space="preserve"> </w:t>
      </w:r>
      <w:r w:rsidR="00374BE0">
        <w:t>collect and destroy all</w:t>
      </w:r>
      <w:r w:rsidR="00CD3F4B">
        <w:t xml:space="preserve"> meeting</w:t>
      </w:r>
      <w:r w:rsidR="00374BE0">
        <w:t xml:space="preserve"> papers</w:t>
      </w:r>
      <w:r w:rsidR="00C3781D">
        <w:t>;</w:t>
      </w:r>
      <w:r w:rsidR="00374BE0">
        <w:t xml:space="preserve"> the </w:t>
      </w:r>
      <w:r>
        <w:t xml:space="preserve">monetarist dream </w:t>
      </w:r>
      <w:r w:rsidR="00CD3F4B">
        <w:t>-</w:t>
      </w:r>
      <w:r>
        <w:t xml:space="preserve"> the </w:t>
      </w:r>
      <w:r w:rsidR="00374BE0">
        <w:t>clean desk policy</w:t>
      </w:r>
      <w:r w:rsidR="00C3781D">
        <w:t>;</w:t>
      </w:r>
      <w:r w:rsidR="00374BE0">
        <w:t xml:space="preserve"> </w:t>
      </w:r>
      <w:r w:rsidR="00CD3F4B">
        <w:t>curtailment of emails and other forms of communication</w:t>
      </w:r>
      <w:r w:rsidR="00C3781D">
        <w:t>;</w:t>
      </w:r>
      <w:r w:rsidR="00374BE0">
        <w:t xml:space="preserve"> </w:t>
      </w:r>
      <w:r w:rsidR="000150AC">
        <w:t>recognising printers as a work of the devil</w:t>
      </w:r>
      <w:r w:rsidR="00C3781D">
        <w:t>;</w:t>
      </w:r>
      <w:r w:rsidR="000150AC">
        <w:t xml:space="preserve"> </w:t>
      </w:r>
      <w:r>
        <w:t>a ban on</w:t>
      </w:r>
      <w:r w:rsidR="00374BE0">
        <w:t xml:space="preserve"> portable computer drives</w:t>
      </w:r>
      <w:r w:rsidR="00C3781D">
        <w:t>;</w:t>
      </w:r>
      <w:r w:rsidR="00CD3F4B">
        <w:t xml:space="preserve"> enforcement starting with spot checks</w:t>
      </w:r>
      <w:r w:rsidR="00374BE0">
        <w:t>.</w:t>
      </w:r>
    </w:p>
    <w:p w14:paraId="032AF1E1" w14:textId="77777777" w:rsidR="000150AC" w:rsidRDefault="00CD3F4B">
      <w:r>
        <w:t xml:space="preserve">Is this driven by a sense of shame on the part of the </w:t>
      </w:r>
      <w:proofErr w:type="spellStart"/>
      <w:r w:rsidR="00580A30">
        <w:t>illumunati</w:t>
      </w:r>
      <w:proofErr w:type="spellEnd"/>
      <w:r>
        <w:t>?</w:t>
      </w:r>
      <w:r w:rsidR="00580A30">
        <w:t xml:space="preserve">  Who could blame them? </w:t>
      </w:r>
    </w:p>
    <w:p w14:paraId="5D0A0615" w14:textId="69A548E7" w:rsidR="00CD3F4B" w:rsidRDefault="000150AC">
      <w:r>
        <w:t xml:space="preserve">But missing, surprising given the clients </w:t>
      </w:r>
      <w:r w:rsidR="00C3781D">
        <w:t xml:space="preserve">esoteric </w:t>
      </w:r>
      <w:r>
        <w:t xml:space="preserve">technophilic tendencies, was advice on preventing routine eavesdropping and more exotic forms of thought transference, clairvoyance, astral travel to meetings, mind-melding etc. </w:t>
      </w:r>
      <w:r w:rsidR="00580A30">
        <w:t xml:space="preserve"> </w:t>
      </w:r>
      <w:r>
        <w:t>Presumably there are some parapsychologists in our post Geller/</w:t>
      </w:r>
      <w:proofErr w:type="spellStart"/>
      <w:r>
        <w:t>Zuk</w:t>
      </w:r>
      <w:r w:rsidR="00FA4F2B">
        <w:t>h</w:t>
      </w:r>
      <w:r>
        <w:t>ar</w:t>
      </w:r>
      <w:proofErr w:type="spellEnd"/>
      <w:r>
        <w:t xml:space="preserve"> era.  Publicly spirited readers should send nominations to the Department.</w:t>
      </w:r>
    </w:p>
    <w:p w14:paraId="28EE4E89" w14:textId="1E43AD1C" w:rsidR="00374BE0" w:rsidRDefault="00935229">
      <w:r>
        <w:t xml:space="preserve">And by the way, the beagle has not and will not listen to leaks from the ship of state </w:t>
      </w:r>
      <w:r w:rsidR="00D72946">
        <w:t>–</w:t>
      </w:r>
      <w:r>
        <w:t xml:space="preserve"> </w:t>
      </w:r>
      <w:r w:rsidR="00D72946">
        <w:t xml:space="preserve">given the quality </w:t>
      </w:r>
      <w:r w:rsidR="00CD3F4B">
        <w:t>of what is in the public domain</w:t>
      </w:r>
      <w:r w:rsidR="00D72946">
        <w:t xml:space="preserve"> you would understand.</w:t>
      </w:r>
    </w:p>
    <w:p w14:paraId="482E7123" w14:textId="77777777" w:rsidR="00CD3F4B" w:rsidRDefault="00CD3F4B" w:rsidP="00CD3F4B">
      <w:pPr>
        <w:pStyle w:val="Heading2"/>
      </w:pPr>
      <w:r>
        <w:t>Divine retribution</w:t>
      </w:r>
    </w:p>
    <w:p w14:paraId="13B20B4B" w14:textId="1B60207C" w:rsidR="00CD3F4B" w:rsidRDefault="00580A30">
      <w:r>
        <w:t>Moving on t</w:t>
      </w:r>
      <w:r w:rsidR="009B30AA">
        <w:t>o</w:t>
      </w:r>
      <w:r>
        <w:t xml:space="preserve"> God v. Sydney Trains</w:t>
      </w:r>
      <w:r w:rsidR="00CD3F4B">
        <w:t>:</w:t>
      </w:r>
      <w:r>
        <w:t xml:space="preserve"> another weekend another meltdown.  </w:t>
      </w:r>
    </w:p>
    <w:p w14:paraId="203608EE" w14:textId="4A6CC993" w:rsidR="00CD3F4B" w:rsidRDefault="00580A30">
      <w:r>
        <w:t xml:space="preserve">This time the Almighty’s preferred instrument of wrath </w:t>
      </w:r>
      <w:r w:rsidR="009B30AA">
        <w:t>was</w:t>
      </w:r>
      <w:r>
        <w:t xml:space="preserve"> a small balloon.  It hi</w:t>
      </w:r>
      <w:r w:rsidR="00CD3F4B">
        <w:t>t</w:t>
      </w:r>
      <w:r>
        <w:t xml:space="preserve"> overhead wires in the tunnels in the CBD.  Leading to chaos.  </w:t>
      </w:r>
      <w:proofErr w:type="gramStart"/>
      <w:r w:rsidR="00CD3F4B">
        <w:t>So</w:t>
      </w:r>
      <w:proofErr w:type="gramEnd"/>
      <w:r w:rsidR="00CD3F4B">
        <w:t xml:space="preserve"> the story goes.  The only thing missing was the clown.  Or was it? </w:t>
      </w:r>
      <w:r w:rsidR="00D0525C">
        <w:rPr>
          <w:rStyle w:val="EndnoteReference"/>
        </w:rPr>
        <w:endnoteReference w:id="2"/>
      </w:r>
      <w:r w:rsidR="00CD3F4B">
        <w:t xml:space="preserve"> </w:t>
      </w:r>
    </w:p>
    <w:p w14:paraId="031A3B80" w14:textId="39851657" w:rsidR="000467AA" w:rsidRDefault="00580A30">
      <w:r>
        <w:lastRenderedPageBreak/>
        <w:t>Maybe the plumber</w:t>
      </w:r>
      <w:r w:rsidR="00CD3F4B">
        <w:t>-</w:t>
      </w:r>
      <w:r>
        <w:t xml:space="preserve">lawyers could be asked to draft something to prevent </w:t>
      </w:r>
      <w:r w:rsidR="00D72946">
        <w:t>this</w:t>
      </w:r>
      <w:r>
        <w:t xml:space="preserve"> too.  </w:t>
      </w:r>
      <w:r w:rsidR="00CD3F4B">
        <w:t>A few suggestions from the beagle: spot checks to ensure nobody pack</w:t>
      </w:r>
      <w:r w:rsidR="00963740">
        <w:t>s</w:t>
      </w:r>
      <w:r w:rsidR="00CD3F4B">
        <w:t xml:space="preserve"> heat </w:t>
      </w:r>
      <w:r w:rsidR="00963740">
        <w:t>or</w:t>
      </w:r>
      <w:r w:rsidR="00CD3F4B">
        <w:t xml:space="preserve"> balloons; making Sydney a helium-free zone; </w:t>
      </w:r>
      <w:r w:rsidR="000467AA">
        <w:t>an anti-balloon flying squad.  But no suggestion about outlawing clowns – you know why.</w:t>
      </w:r>
    </w:p>
    <w:p w14:paraId="027CF33A" w14:textId="77777777" w:rsidR="000467AA" w:rsidRDefault="000467AA" w:rsidP="000467AA">
      <w:pPr>
        <w:pStyle w:val="Heading2"/>
      </w:pPr>
      <w:r>
        <w:t>Suspension of arithmetic</w:t>
      </w:r>
    </w:p>
    <w:p w14:paraId="57FF1BB1" w14:textId="4DC4306C" w:rsidR="000467AA" w:rsidRDefault="000467AA">
      <w:r>
        <w:t>With God on its side, why should Metro bother with mere arithmetic?</w:t>
      </w:r>
    </w:p>
    <w:p w14:paraId="2FA0BB37" w14:textId="254B1F87" w:rsidR="00CF0118" w:rsidRDefault="00864FE5" w:rsidP="00CF0118">
      <w:r>
        <w:t>N</w:t>
      </w:r>
      <w:r w:rsidR="000467AA">
        <w:t xml:space="preserve">ot talking about the </w:t>
      </w:r>
      <w:r w:rsidR="00580A30">
        <w:t>6</w:t>
      </w:r>
      <w:r w:rsidR="00963740">
        <w:t>-</w:t>
      </w:r>
      <w:r w:rsidR="00580A30">
        <w:t xml:space="preserve">month close down of a line opened a couple of years ago </w:t>
      </w:r>
      <w:r w:rsidR="000467AA">
        <w:t xml:space="preserve">programmed to be at least </w:t>
      </w:r>
      <w:r w:rsidR="00580A30">
        <w:t xml:space="preserve">7 months.  </w:t>
      </w:r>
      <w:r w:rsidR="00CF0118">
        <w:t xml:space="preserve">Despite </w:t>
      </w:r>
      <w:r w:rsidR="00637C03">
        <w:t>which</w:t>
      </w:r>
      <w:r w:rsidR="00CF0118">
        <w:t xml:space="preserve"> it is </w:t>
      </w:r>
      <w:r w:rsidR="00637C03">
        <w:t xml:space="preserve">undoubtedly </w:t>
      </w:r>
      <w:r w:rsidR="00CF0118">
        <w:t>still on-time and on-budget.</w:t>
      </w:r>
      <w:r w:rsidR="00D0525C">
        <w:rPr>
          <w:rStyle w:val="EndnoteReference"/>
        </w:rPr>
        <w:endnoteReference w:id="3"/>
      </w:r>
    </w:p>
    <w:p w14:paraId="6FE9E46F" w14:textId="3CE246A2" w:rsidR="000467AA" w:rsidRDefault="00580A30">
      <w:r>
        <w:t>Who cares</w:t>
      </w:r>
      <w:r w:rsidR="00864FE5">
        <w:t>?  T</w:t>
      </w:r>
      <w:r w:rsidR="00CF0118">
        <w:t>he closedown</w:t>
      </w:r>
      <w:r>
        <w:t xml:space="preserve"> won</w:t>
      </w:r>
      <w:r w:rsidR="000467AA">
        <w:t>’</w:t>
      </w:r>
      <w:r>
        <w:t>t end until after the election – when for a few further years at least it will be all out all change at Chatswood to wait 2 minutes (Minister</w:t>
      </w:r>
      <w:r w:rsidR="000467AA">
        <w:t>’</w:t>
      </w:r>
      <w:r>
        <w:t xml:space="preserve">s words not mine) for a train to the city.  </w:t>
      </w:r>
    </w:p>
    <w:p w14:paraId="4941422A" w14:textId="44EF6CDE" w:rsidR="00580A30" w:rsidRDefault="00580A30">
      <w:r>
        <w:t>Ah</w:t>
      </w:r>
      <w:r w:rsidR="000467AA">
        <w:t>!  That</w:t>
      </w:r>
      <w:r w:rsidR="00637C03">
        <w:t>’</w:t>
      </w:r>
      <w:r w:rsidR="000467AA">
        <w:t>s the point.</w:t>
      </w:r>
      <w:r>
        <w:t xml:space="preserve"> </w:t>
      </w:r>
      <w:r w:rsidR="000467AA">
        <w:t xml:space="preserve"> In </w:t>
      </w:r>
      <w:r>
        <w:t>Paradise a 3</w:t>
      </w:r>
      <w:r w:rsidR="00CF0118">
        <w:t>-</w:t>
      </w:r>
      <w:r>
        <w:t xml:space="preserve">minute headway – the fabled 20 Sydney Trains per hour over the bridge </w:t>
      </w:r>
      <w:r w:rsidR="00D72946">
        <w:t xml:space="preserve">- </w:t>
      </w:r>
      <w:r>
        <w:t>becomes 2 minutes between trains.  Well done!</w:t>
      </w:r>
      <w:r w:rsidR="00D0525C">
        <w:rPr>
          <w:rStyle w:val="EndnoteReference"/>
        </w:rPr>
        <w:endnoteReference w:id="4"/>
      </w:r>
    </w:p>
    <w:p w14:paraId="44E178D6" w14:textId="77777777" w:rsidR="000467AA" w:rsidRDefault="000467AA" w:rsidP="000467AA">
      <w:pPr>
        <w:pStyle w:val="Heading2"/>
      </w:pPr>
      <w:r>
        <w:t>Disappearing gaps</w:t>
      </w:r>
    </w:p>
    <w:p w14:paraId="4BE790C7" w14:textId="04924639" w:rsidR="000467AA" w:rsidRDefault="00CF0118">
      <w:r>
        <w:t>O</w:t>
      </w:r>
      <w:r w:rsidR="00227E2F">
        <w:t>f course</w:t>
      </w:r>
      <w:r>
        <w:t>,</w:t>
      </w:r>
      <w:r w:rsidR="00227E2F">
        <w:t xml:space="preserve"> there is more</w:t>
      </w:r>
      <w:r w:rsidR="000467AA">
        <w:t xml:space="preserve"> in Metro land</w:t>
      </w:r>
      <w:r w:rsidR="00227E2F">
        <w:t>.  And not just n+1 tunnel boring machines and photo ops of Ministers in white helm</w:t>
      </w:r>
      <w:r w:rsidR="003A0C84">
        <w:t>e</w:t>
      </w:r>
      <w:r w:rsidR="00227E2F">
        <w:t xml:space="preserve">ts and safety glasses.  </w:t>
      </w:r>
    </w:p>
    <w:p w14:paraId="236BFAAD" w14:textId="64BB065D" w:rsidR="00CF0118" w:rsidRDefault="00CF0118">
      <w:r>
        <w:t>Take the</w:t>
      </w:r>
      <w:r w:rsidR="00227E2F">
        <w:t xml:space="preserve"> singular report on Channel 7 </w:t>
      </w:r>
      <w:r w:rsidR="000467AA">
        <w:t xml:space="preserve">nightly </w:t>
      </w:r>
      <w:r w:rsidR="00227E2F">
        <w:t>new</w:t>
      </w:r>
      <w:r w:rsidR="00D72946">
        <w:t>s</w:t>
      </w:r>
      <w:r w:rsidR="00227E2F">
        <w:t xml:space="preserve"> – interrupting the cavalcade of paeans for Metro – showing an EIS informed by </w:t>
      </w:r>
      <w:r w:rsidR="000467AA">
        <w:t>G</w:t>
      </w:r>
      <w:r w:rsidR="00227E2F">
        <w:t xml:space="preserve">oogle </w:t>
      </w:r>
      <w:r w:rsidR="000467AA">
        <w:t>E</w:t>
      </w:r>
      <w:r w:rsidR="00227E2F">
        <w:t>arth</w:t>
      </w:r>
      <w:r w:rsidR="000467AA">
        <w:t xml:space="preserve"> and</w:t>
      </w:r>
      <w:r w:rsidR="00227E2F">
        <w:t xml:space="preserve"> noise walls along the Bankstown line so passengers can watch concrete for ages even when not in</w:t>
      </w:r>
      <w:r w:rsidR="00D72946">
        <w:t xml:space="preserve"> heroically long but comically small</w:t>
      </w:r>
      <w:r w:rsidR="00227E2F">
        <w:t xml:space="preserve"> tunnels</w:t>
      </w:r>
      <w:r>
        <w:t xml:space="preserve">.  </w:t>
      </w:r>
    </w:p>
    <w:p w14:paraId="162139C1" w14:textId="004E28A2" w:rsidR="000467AA" w:rsidRDefault="00CF0118">
      <w:r>
        <w:t>An</w:t>
      </w:r>
      <w:r w:rsidR="00227E2F">
        <w:t>d ‘gap fillers’.</w:t>
      </w:r>
      <w:r>
        <w:t xml:space="preserve">  A</w:t>
      </w:r>
      <w:r w:rsidR="000467AA">
        <w:t>s they say the cre</w:t>
      </w:r>
      <w:r w:rsidR="00963740">
        <w:t>me</w:t>
      </w:r>
      <w:r w:rsidR="000467AA">
        <w:t xml:space="preserve"> de la menthe of the report - the </w:t>
      </w:r>
      <w:r>
        <w:t xml:space="preserve">implication being the </w:t>
      </w:r>
      <w:r w:rsidR="00D72946">
        <w:t xml:space="preserve">Government in $66bn Metro majesty mode </w:t>
      </w:r>
      <w:r>
        <w:t>is</w:t>
      </w:r>
      <w:r w:rsidR="00227E2F">
        <w:t xml:space="preserve"> too </w:t>
      </w:r>
      <w:r w:rsidR="007D6D76">
        <w:t>stingy</w:t>
      </w:r>
      <w:r w:rsidR="00227E2F">
        <w:t xml:space="preserve"> to </w:t>
      </w:r>
      <w:r w:rsidR="000467AA">
        <w:t xml:space="preserve">properly </w:t>
      </w:r>
      <w:r w:rsidR="00227E2F">
        <w:t>fix the stations on the Bankstown line</w:t>
      </w:r>
      <w:r w:rsidR="000467AA">
        <w:t>.  Instead viewer</w:t>
      </w:r>
      <w:r>
        <w:t>s</w:t>
      </w:r>
      <w:r w:rsidR="00227E2F">
        <w:t xml:space="preserve"> saw metal grates expanding and retracting from under the platform to meet the edge of the Metro train.  </w:t>
      </w:r>
      <w:r>
        <w:t>Used a little overseas, and no doubt the manufacturer</w:t>
      </w:r>
      <w:r w:rsidR="00963740">
        <w:t>’</w:t>
      </w:r>
      <w:r>
        <w:t>s finished product is far superior to what was portrayed.</w:t>
      </w:r>
    </w:p>
    <w:p w14:paraId="1FF281B0" w14:textId="77777777" w:rsidR="00CF0118" w:rsidRDefault="00CF0118">
      <w:r>
        <w:t>By the way, in case you missed it, the Bankstown line will be ‘turn up and wait’.  There will be more trains – 6 Metro trains compared with the current 4 Sydney Trains per hour off-peak.  But in the world of arithmetic this means a 36% reduction in seats.</w:t>
      </w:r>
    </w:p>
    <w:p w14:paraId="05D0A4D7" w14:textId="5667AF23" w:rsidR="000467AA" w:rsidRDefault="00CF0118">
      <w:r>
        <w:t>But back to</w:t>
      </w:r>
      <w:r w:rsidR="00227E2F">
        <w:t xml:space="preserve"> mechanical gap fillers</w:t>
      </w:r>
      <w:r>
        <w:t xml:space="preserve">.  They </w:t>
      </w:r>
      <w:r w:rsidR="00227E2F">
        <w:t>are mentioned in the documentation – not exactly highlighted but mentioned nonetheless.</w:t>
      </w:r>
      <w:r w:rsidR="00D0525C">
        <w:rPr>
          <w:rStyle w:val="EndnoteReference"/>
        </w:rPr>
        <w:endnoteReference w:id="5"/>
      </w:r>
      <w:r w:rsidR="00227E2F">
        <w:t xml:space="preserve">  </w:t>
      </w:r>
    </w:p>
    <w:p w14:paraId="46D93CDB" w14:textId="1D6091D1" w:rsidR="000467AA" w:rsidRDefault="00227E2F">
      <w:r>
        <w:t xml:space="preserve">Not so on Channel 7 anymore. </w:t>
      </w:r>
      <w:r w:rsidR="00D72946">
        <w:t xml:space="preserve">And the beagle hasn’t found </w:t>
      </w:r>
      <w:r w:rsidR="00963740">
        <w:t>the story</w:t>
      </w:r>
      <w:r w:rsidR="00D72946">
        <w:t xml:space="preserve"> on their website too.  </w:t>
      </w:r>
      <w:r>
        <w:t xml:space="preserve"> </w:t>
      </w:r>
      <w:r w:rsidR="000467AA">
        <w:t xml:space="preserve">Not only the gaps disappear! </w:t>
      </w:r>
    </w:p>
    <w:p w14:paraId="486E5AF6" w14:textId="6120EAB6" w:rsidR="00580A30" w:rsidRDefault="00227E2F">
      <w:r>
        <w:t>Lesson learned?</w:t>
      </w:r>
    </w:p>
    <w:p w14:paraId="49B4ADC8" w14:textId="77777777" w:rsidR="000467AA" w:rsidRDefault="000467AA" w:rsidP="000467AA">
      <w:pPr>
        <w:pStyle w:val="Heading2"/>
      </w:pPr>
      <w:r>
        <w:t>Spoilsport</w:t>
      </w:r>
    </w:p>
    <w:p w14:paraId="6936D175" w14:textId="77777777" w:rsidR="000467AA" w:rsidRDefault="00227E2F">
      <w:r>
        <w:t>A</w:t>
      </w:r>
      <w:r w:rsidR="000467AA">
        <w:t>s</w:t>
      </w:r>
      <w:r>
        <w:t xml:space="preserve"> ever there is so much more – too much to mention now.  </w:t>
      </w:r>
    </w:p>
    <w:p w14:paraId="67330CE6" w14:textId="5940E6AB" w:rsidR="00637C03" w:rsidRDefault="00227E2F">
      <w:proofErr w:type="gramStart"/>
      <w:r>
        <w:t>So</w:t>
      </w:r>
      <w:proofErr w:type="gramEnd"/>
      <w:r>
        <w:t xml:space="preserve"> we might leave our little visit to Paradise with </w:t>
      </w:r>
      <w:r w:rsidR="00FF2F93">
        <w:t>comments</w:t>
      </w:r>
      <w:r>
        <w:t xml:space="preserve"> from that </w:t>
      </w:r>
      <w:r w:rsidR="00CF0118">
        <w:t>notorious</w:t>
      </w:r>
      <w:r>
        <w:t xml:space="preserve"> spoilsport – the Auditor General </w:t>
      </w:r>
      <w:r w:rsidR="00935229">
        <w:t>–</w:t>
      </w:r>
      <w:r>
        <w:t xml:space="preserve"> </w:t>
      </w:r>
      <w:r w:rsidR="00935229">
        <w:t xml:space="preserve">who again had the audacity to question the wisdom of the Sydney light rail contract.  </w:t>
      </w:r>
      <w:r w:rsidR="00637C03">
        <w:t xml:space="preserve"> The contr</w:t>
      </w:r>
      <w:r w:rsidR="000467AA">
        <w:t xml:space="preserve">act </w:t>
      </w:r>
      <w:r w:rsidR="00935229">
        <w:t xml:space="preserve">of </w:t>
      </w:r>
      <w:r w:rsidR="00CF0118">
        <w:t>a</w:t>
      </w:r>
      <w:r w:rsidR="000467AA">
        <w:t xml:space="preserve"> project</w:t>
      </w:r>
      <w:r w:rsidR="00935229">
        <w:t xml:space="preserve"> </w:t>
      </w:r>
      <w:r w:rsidR="00CF0118">
        <w:t xml:space="preserve">with a </w:t>
      </w:r>
      <w:r w:rsidR="00935229">
        <w:t xml:space="preserve">$500m (25%) </w:t>
      </w:r>
      <w:r w:rsidR="00CF0118">
        <w:t xml:space="preserve">cost </w:t>
      </w:r>
      <w:r w:rsidR="00935229">
        <w:t xml:space="preserve">blowout </w:t>
      </w:r>
      <w:r w:rsidR="00CF0118">
        <w:t xml:space="preserve">(so far) </w:t>
      </w:r>
      <w:r w:rsidR="00935229">
        <w:t>and billion or so dollar litigation against the State.</w:t>
      </w:r>
    </w:p>
    <w:p w14:paraId="2C82C021" w14:textId="2B2568C2" w:rsidR="00637C03" w:rsidRDefault="00637C03" w:rsidP="00637C03">
      <w:r>
        <w:lastRenderedPageBreak/>
        <w:t xml:space="preserve">This time the question was about an (unusual?) clause limiting penalties </w:t>
      </w:r>
      <w:r w:rsidR="00FF2F93">
        <w:t xml:space="preserve">payable to the State </w:t>
      </w:r>
      <w:r>
        <w:t>for late completion</w:t>
      </w:r>
      <w:r w:rsidR="00FF2F93">
        <w:t xml:space="preserve"> – to 15 days</w:t>
      </w:r>
      <w:r>
        <w:t>.  Guess what?  The project is late</w:t>
      </w:r>
      <w:r w:rsidR="00FF2F93">
        <w:t xml:space="preserve"> by somewhat more than 15 days – let</w:t>
      </w:r>
      <w:r w:rsidR="007D6D76">
        <w:t>’</w:t>
      </w:r>
      <w:r w:rsidR="00FF2F93">
        <w:t>s say at least 365 days.</w:t>
      </w:r>
      <w:r w:rsidR="00FF2F93">
        <w:rPr>
          <w:rStyle w:val="EndnoteReference"/>
        </w:rPr>
        <w:endnoteReference w:id="6"/>
      </w:r>
    </w:p>
    <w:p w14:paraId="6B61C0AF" w14:textId="2219AC6B" w:rsidR="00D72946" w:rsidRDefault="00935229">
      <w:r>
        <w:t>The Telegraph, entranced by goings on in Canberra seem</w:t>
      </w:r>
      <w:r w:rsidR="009B30AA">
        <w:t>ed</w:t>
      </w:r>
      <w:r>
        <w:t xml:space="preserve"> to los</w:t>
      </w:r>
      <w:r w:rsidR="009B30AA">
        <w:t>e</w:t>
      </w:r>
      <w:r>
        <w:t xml:space="preserve"> the plot and bagged the Premier who – as Transport Minister – was </w:t>
      </w:r>
      <w:r w:rsidR="00CF0118">
        <w:t xml:space="preserve">said to be </w:t>
      </w:r>
      <w:r>
        <w:t xml:space="preserve">responsible for this.  </w:t>
      </w:r>
    </w:p>
    <w:p w14:paraId="4AD614BB" w14:textId="32429C65" w:rsidR="004E27D1" w:rsidRDefault="004E27D1">
      <w:pPr>
        <w:rPr>
          <w:rFonts w:cstheme="minorHAnsi"/>
        </w:rPr>
      </w:pPr>
      <w:r>
        <w:t xml:space="preserve">Meanwhile even the Reserve Bank boss was chiming in reportedly using the light rail project to draw attention to poor oversight of major infrastructure projects.  Though what he said was a bit more revealing than the headline </w:t>
      </w:r>
      <w:r w:rsidRPr="004E27D1">
        <w:rPr>
          <w:rFonts w:cstheme="minorHAnsi"/>
        </w:rPr>
        <w:t>with the usual ‘governance’ guff of ‘put me in charge of the project’ or ‘let</w:t>
      </w:r>
      <w:r w:rsidR="006A5FD3">
        <w:rPr>
          <w:rFonts w:cstheme="minorHAnsi"/>
        </w:rPr>
        <w:t>’</w:t>
      </w:r>
      <w:r w:rsidRPr="004E27D1">
        <w:rPr>
          <w:rFonts w:cstheme="minorHAnsi"/>
        </w:rPr>
        <w:t>s have an “independent” assessment</w:t>
      </w:r>
      <w:r w:rsidR="006A5FD3">
        <w:rPr>
          <w:rFonts w:cstheme="minorHAnsi"/>
        </w:rPr>
        <w:t xml:space="preserve"> / cost benefit analysis</w:t>
      </w:r>
      <w:bookmarkStart w:id="0" w:name="_GoBack"/>
      <w:bookmarkEnd w:id="0"/>
      <w:r w:rsidRPr="004E27D1">
        <w:rPr>
          <w:rFonts w:cstheme="minorHAnsi"/>
        </w:rPr>
        <w:t xml:space="preserve">’.  </w:t>
      </w:r>
    </w:p>
    <w:p w14:paraId="774871C6" w14:textId="5E514DF7" w:rsidR="004E27D1" w:rsidRDefault="004E27D1">
      <w:pPr>
        <w:rPr>
          <w:rFonts w:ascii="Georgia" w:hAnsi="Georgia"/>
          <w:color w:val="0A1633"/>
          <w:sz w:val="27"/>
          <w:szCs w:val="27"/>
          <w:shd w:val="clear" w:color="auto" w:fill="FFFFFF"/>
        </w:rPr>
      </w:pPr>
      <w:r w:rsidRPr="004E27D1">
        <w:rPr>
          <w:rFonts w:cstheme="minorHAnsi"/>
        </w:rPr>
        <w:t>It was: ‘</w:t>
      </w:r>
      <w:r w:rsidRPr="004E27D1">
        <w:rPr>
          <w:rFonts w:cstheme="minorHAnsi"/>
          <w:i/>
          <w:color w:val="0A1633"/>
          <w:shd w:val="clear" w:color="auto" w:fill="FFFFFF"/>
        </w:rPr>
        <w:t>the selection of projects was “not all that it should be</w:t>
      </w:r>
      <w:r w:rsidRPr="004E27D1">
        <w:rPr>
          <w:rFonts w:cstheme="minorHAnsi"/>
          <w:i/>
          <w:color w:val="0A1633"/>
          <w:shd w:val="clear" w:color="auto" w:fill="FFFFFF"/>
        </w:rPr>
        <w:t>”’</w:t>
      </w:r>
      <w:r w:rsidRPr="004E27D1">
        <w:rPr>
          <w:rFonts w:cstheme="minorHAnsi"/>
          <w:color w:val="0A1633"/>
          <w:shd w:val="clear" w:color="auto" w:fill="FFFFFF"/>
        </w:rPr>
        <w:t xml:space="preserve">.  </w:t>
      </w:r>
      <w:r w:rsidR="006A5FD3">
        <w:rPr>
          <w:rFonts w:cstheme="minorHAnsi"/>
          <w:color w:val="0A1633"/>
          <w:shd w:val="clear" w:color="auto" w:fill="FFFFFF"/>
        </w:rPr>
        <w:t>D</w:t>
      </w:r>
      <w:r>
        <w:rPr>
          <w:rFonts w:cstheme="minorHAnsi"/>
          <w:color w:val="0A1633"/>
          <w:shd w:val="clear" w:color="auto" w:fill="FFFFFF"/>
        </w:rPr>
        <w:t xml:space="preserve">oes </w:t>
      </w:r>
      <w:r w:rsidRPr="004E27D1">
        <w:rPr>
          <w:rFonts w:cstheme="minorHAnsi"/>
          <w:color w:val="0A1633"/>
          <w:shd w:val="clear" w:color="auto" w:fill="FFFFFF"/>
        </w:rPr>
        <w:t xml:space="preserve">that mean </w:t>
      </w:r>
      <w:r w:rsidR="006A5FD3">
        <w:rPr>
          <w:rFonts w:cstheme="minorHAnsi"/>
          <w:color w:val="0A1633"/>
          <w:shd w:val="clear" w:color="auto" w:fill="FFFFFF"/>
        </w:rPr>
        <w:t xml:space="preserve">there are some dud infrastructure </w:t>
      </w:r>
      <w:proofErr w:type="gramStart"/>
      <w:r w:rsidRPr="004E27D1">
        <w:rPr>
          <w:rFonts w:cstheme="minorHAnsi"/>
          <w:color w:val="0A1633"/>
          <w:shd w:val="clear" w:color="auto" w:fill="FFFFFF"/>
        </w:rPr>
        <w:t>projects</w:t>
      </w:r>
      <w:r w:rsidR="006A5FD3">
        <w:rPr>
          <w:rFonts w:cstheme="minorHAnsi"/>
          <w:color w:val="0A1633"/>
          <w:shd w:val="clear" w:color="auto" w:fill="FFFFFF"/>
        </w:rPr>
        <w:t>?</w:t>
      </w:r>
      <w:r w:rsidRPr="004E27D1">
        <w:rPr>
          <w:rFonts w:cstheme="minorHAnsi"/>
          <w:color w:val="0A1633"/>
          <w:shd w:val="clear" w:color="auto" w:fill="FFFFFF"/>
        </w:rPr>
        <w:t>.</w:t>
      </w:r>
      <w:proofErr w:type="gramEnd"/>
      <w:r w:rsidRPr="004E27D1">
        <w:rPr>
          <w:rFonts w:cstheme="minorHAnsi"/>
          <w:color w:val="0A1633"/>
          <w:shd w:val="clear" w:color="auto" w:fill="FFFFFF"/>
        </w:rPr>
        <w:t xml:space="preserve">  </w:t>
      </w:r>
      <w:r w:rsidR="006A5FD3">
        <w:rPr>
          <w:rFonts w:cstheme="minorHAnsi"/>
          <w:color w:val="0A1633"/>
          <w:shd w:val="clear" w:color="auto" w:fill="FFFFFF"/>
        </w:rPr>
        <w:t>Perhaps e</w:t>
      </w:r>
      <w:r w:rsidRPr="004E27D1">
        <w:rPr>
          <w:rFonts w:cstheme="minorHAnsi"/>
          <w:color w:val="0A1633"/>
          <w:shd w:val="clear" w:color="auto" w:fill="FFFFFF"/>
        </w:rPr>
        <w:t xml:space="preserve">ven what he calls the ‘tram’ (whatever happened to the </w:t>
      </w:r>
      <w:r w:rsidR="00475A92">
        <w:rPr>
          <w:rFonts w:cstheme="minorHAnsi"/>
          <w:color w:val="0A1633"/>
          <w:shd w:val="clear" w:color="auto" w:fill="FFFFFF"/>
        </w:rPr>
        <w:t>‘</w:t>
      </w:r>
      <w:r w:rsidRPr="004E27D1">
        <w:rPr>
          <w:rFonts w:cstheme="minorHAnsi"/>
          <w:color w:val="0A1633"/>
          <w:shd w:val="clear" w:color="auto" w:fill="FFFFFF"/>
        </w:rPr>
        <w:t>iron pony</w:t>
      </w:r>
      <w:r w:rsidR="00475A92">
        <w:rPr>
          <w:rFonts w:cstheme="minorHAnsi"/>
          <w:color w:val="0A1633"/>
          <w:shd w:val="clear" w:color="auto" w:fill="FFFFFF"/>
        </w:rPr>
        <w:t>’</w:t>
      </w:r>
      <w:r w:rsidRPr="004E27D1">
        <w:rPr>
          <w:rFonts w:cstheme="minorHAnsi"/>
          <w:color w:val="0A1633"/>
          <w:shd w:val="clear" w:color="auto" w:fill="FFFFFF"/>
        </w:rPr>
        <w:t xml:space="preserve">?) near his home in Randwick.  </w:t>
      </w:r>
      <w:r w:rsidR="00475A92">
        <w:rPr>
          <w:rFonts w:cstheme="minorHAnsi"/>
          <w:color w:val="0A1633"/>
          <w:shd w:val="clear" w:color="auto" w:fill="FFFFFF"/>
        </w:rPr>
        <w:t>A</w:t>
      </w:r>
      <w:r w:rsidRPr="004E27D1">
        <w:rPr>
          <w:rFonts w:cstheme="minorHAnsi"/>
          <w:color w:val="0A1633"/>
          <w:shd w:val="clear" w:color="auto" w:fill="FFFFFF"/>
        </w:rPr>
        <w:t xml:space="preserve"> fair cop guv?</w:t>
      </w:r>
      <w:r w:rsidR="00475A92">
        <w:rPr>
          <w:rFonts w:cstheme="minorHAnsi"/>
          <w:color w:val="0A1633"/>
          <w:shd w:val="clear" w:color="auto" w:fill="FFFFFF"/>
        </w:rPr>
        <w:t xml:space="preserve">  </w:t>
      </w:r>
      <w:proofErr w:type="gramStart"/>
      <w:r w:rsidR="00475A92">
        <w:rPr>
          <w:rFonts w:cstheme="minorHAnsi"/>
          <w:color w:val="0A1633"/>
          <w:shd w:val="clear" w:color="auto" w:fill="FFFFFF"/>
        </w:rPr>
        <w:t>So</w:t>
      </w:r>
      <w:proofErr w:type="gramEnd"/>
      <w:r w:rsidR="00475A92">
        <w:rPr>
          <w:rFonts w:cstheme="minorHAnsi"/>
          <w:color w:val="0A1633"/>
          <w:shd w:val="clear" w:color="auto" w:fill="FFFFFF"/>
        </w:rPr>
        <w:t xml:space="preserve"> what would he make of some rather larger projects to the west of Anzac Parade – or even Phillip St?</w:t>
      </w:r>
      <w:r w:rsidR="00475A92">
        <w:rPr>
          <w:rStyle w:val="EndnoteReference"/>
          <w:rFonts w:cstheme="minorHAnsi"/>
          <w:color w:val="0A1633"/>
          <w:shd w:val="clear" w:color="auto" w:fill="FFFFFF"/>
        </w:rPr>
        <w:endnoteReference w:id="7"/>
      </w:r>
      <w:r w:rsidR="00475A92">
        <w:rPr>
          <w:rFonts w:cstheme="minorHAnsi"/>
          <w:color w:val="0A1633"/>
          <w:shd w:val="clear" w:color="auto" w:fill="FFFFFF"/>
        </w:rPr>
        <w:t xml:space="preserve">  </w:t>
      </w:r>
    </w:p>
    <w:p w14:paraId="0ADB420D" w14:textId="52CA737C" w:rsidR="00935229" w:rsidRDefault="00935229">
      <w:r>
        <w:t xml:space="preserve">And </w:t>
      </w:r>
      <w:r w:rsidR="006A5FD3">
        <w:t xml:space="preserve">how about </w:t>
      </w:r>
      <w:r>
        <w:t xml:space="preserve">George St </w:t>
      </w:r>
      <w:r w:rsidR="00637C03">
        <w:t xml:space="preserve">in central Sydney </w:t>
      </w:r>
      <w:r>
        <w:t>aka the construction site?  Apart from the odd electric shock to passers-by</w:t>
      </w:r>
      <w:r w:rsidR="00637C03">
        <w:t>,</w:t>
      </w:r>
      <w:r>
        <w:t xml:space="preserve"> it</w:t>
      </w:r>
      <w:r w:rsidR="00637C03">
        <w:t xml:space="preserve"> i</w:t>
      </w:r>
      <w:r>
        <w:t>s looking much like what one would expect in infrastructure paradise.  Plenty of white helm</w:t>
      </w:r>
      <w:r w:rsidR="003A0C84">
        <w:t>e</w:t>
      </w:r>
      <w:r>
        <w:t>ts, tools, concrete, half</w:t>
      </w:r>
      <w:r w:rsidR="00CF0118">
        <w:t>-</w:t>
      </w:r>
      <w:r>
        <w:t>finished bits, safety induction signs, flashing lights and dust.</w:t>
      </w:r>
      <w:r w:rsidR="00FF2F93">
        <w:rPr>
          <w:rStyle w:val="EndnoteReference"/>
        </w:rPr>
        <w:endnoteReference w:id="8"/>
      </w:r>
    </w:p>
    <w:p w14:paraId="7B58847E" w14:textId="25FD4C44" w:rsidR="00935229" w:rsidRDefault="00935229">
      <w:r>
        <w:t xml:space="preserve">A triumph to be crowned by the out of cost-control ‘cloud arch’ signifying another wtf moment in Australia’s </w:t>
      </w:r>
      <w:r w:rsidR="00FF2F93">
        <w:t>self-proclaimed</w:t>
      </w:r>
      <w:r>
        <w:t xml:space="preserve"> ‘global city’.</w:t>
      </w:r>
      <w:r w:rsidR="00FF2F93">
        <w:rPr>
          <w:rStyle w:val="EndnoteReference"/>
        </w:rPr>
        <w:endnoteReference w:id="9"/>
      </w:r>
    </w:p>
    <w:p w14:paraId="02C58C3C" w14:textId="47BB2AC6" w:rsidR="00935229" w:rsidRDefault="00FF2F93">
      <w:r>
        <w:t>That’s all.  F</w:t>
      </w:r>
      <w:r w:rsidR="00935229">
        <w:t>or now.</w:t>
      </w:r>
    </w:p>
    <w:p w14:paraId="795156D2" w14:textId="132A21C9" w:rsidR="00227E2F" w:rsidRDefault="00227E2F"/>
    <w:p w14:paraId="525ECDFF" w14:textId="3526142E" w:rsidR="00637C03" w:rsidRDefault="00637C03">
      <w:r>
        <w:t>J Austen</w:t>
      </w:r>
    </w:p>
    <w:p w14:paraId="4DB43B6B" w14:textId="38AF101F" w:rsidR="00637C03" w:rsidRDefault="00637C03">
      <w:r>
        <w:t>2</w:t>
      </w:r>
      <w:r w:rsidR="00864FE5">
        <w:t>4</w:t>
      </w:r>
      <w:r>
        <w:t xml:space="preserve"> August 201</w:t>
      </w:r>
      <w:r w:rsidR="00864FE5">
        <w:t>8</w:t>
      </w:r>
    </w:p>
    <w:sectPr w:rsidR="00637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294B" w14:textId="77777777" w:rsidR="00F977A4" w:rsidRDefault="00F977A4" w:rsidP="003D521F">
      <w:pPr>
        <w:spacing w:after="0" w:line="240" w:lineRule="auto"/>
      </w:pPr>
      <w:r>
        <w:separator/>
      </w:r>
    </w:p>
  </w:endnote>
  <w:endnote w:type="continuationSeparator" w:id="0">
    <w:p w14:paraId="772875B4" w14:textId="77777777" w:rsidR="00F977A4" w:rsidRDefault="00F977A4" w:rsidP="003D521F">
      <w:pPr>
        <w:spacing w:after="0" w:line="240" w:lineRule="auto"/>
      </w:pPr>
      <w:r>
        <w:continuationSeparator/>
      </w:r>
    </w:p>
  </w:endnote>
  <w:endnote w:id="1">
    <w:p w14:paraId="3F147E81" w14:textId="6BE35AB7" w:rsidR="003D521F" w:rsidRDefault="003D521F">
      <w:pPr>
        <w:pStyle w:val="EndnoteText"/>
        <w:rPr>
          <w:sz w:val="16"/>
          <w:szCs w:val="16"/>
        </w:rPr>
      </w:pPr>
      <w:r w:rsidRPr="00FF2F93">
        <w:rPr>
          <w:rStyle w:val="EndnoteReference"/>
          <w:sz w:val="16"/>
          <w:szCs w:val="16"/>
        </w:rPr>
        <w:endnoteRef/>
      </w:r>
      <w:r w:rsidRPr="00FF2F93">
        <w:rPr>
          <w:sz w:val="16"/>
          <w:szCs w:val="16"/>
        </w:rPr>
        <w:t xml:space="preserve"> </w:t>
      </w:r>
      <w:hyperlink r:id="rId1" w:history="1">
        <w:r w:rsidR="00864FE5" w:rsidRPr="00C344CB">
          <w:rPr>
            <w:rStyle w:val="Hyperlink"/>
            <w:sz w:val="16"/>
            <w:szCs w:val="16"/>
          </w:rPr>
          <w:t>https://www.thejadebeagle.com/infrastructure-principles---august-2018.html</w:t>
        </w:r>
      </w:hyperlink>
    </w:p>
    <w:p w14:paraId="4FE1B729" w14:textId="77777777" w:rsidR="00864FE5" w:rsidRPr="00FF2F93" w:rsidRDefault="00864FE5">
      <w:pPr>
        <w:pStyle w:val="EndnoteText"/>
        <w:rPr>
          <w:sz w:val="16"/>
          <w:szCs w:val="16"/>
        </w:rPr>
      </w:pPr>
    </w:p>
  </w:endnote>
  <w:endnote w:id="2">
    <w:p w14:paraId="4A7DED5C" w14:textId="0DEC8BBC" w:rsidR="00D0525C" w:rsidRPr="00FF2F93" w:rsidRDefault="00D0525C">
      <w:pPr>
        <w:pStyle w:val="EndnoteText"/>
        <w:rPr>
          <w:sz w:val="16"/>
          <w:szCs w:val="16"/>
        </w:rPr>
      </w:pPr>
      <w:r w:rsidRPr="00FF2F93">
        <w:rPr>
          <w:rStyle w:val="EndnoteReference"/>
          <w:sz w:val="16"/>
          <w:szCs w:val="16"/>
        </w:rPr>
        <w:endnoteRef/>
      </w:r>
      <w:r w:rsidRPr="00FF2F93">
        <w:rPr>
          <w:sz w:val="16"/>
          <w:szCs w:val="16"/>
        </w:rPr>
        <w:t xml:space="preserve"> </w:t>
      </w:r>
      <w:hyperlink r:id="rId2" w:history="1">
        <w:r w:rsidRPr="00FF2F93">
          <w:rPr>
            <w:rStyle w:val="Hyperlink"/>
            <w:sz w:val="16"/>
            <w:szCs w:val="16"/>
          </w:rPr>
          <w:t>https://www.smh.com.au/national/nsw/inside-sydney-s-train-chaos-and-how-a-balloon-shut-parts-of-it-down-20180818-p4zybs.html</w:t>
        </w:r>
      </w:hyperlink>
    </w:p>
    <w:p w14:paraId="701A32F9" w14:textId="77777777" w:rsidR="00D0525C" w:rsidRPr="00FF2F93" w:rsidRDefault="00D0525C">
      <w:pPr>
        <w:pStyle w:val="EndnoteText"/>
        <w:rPr>
          <w:sz w:val="16"/>
          <w:szCs w:val="16"/>
        </w:rPr>
      </w:pPr>
    </w:p>
  </w:endnote>
  <w:endnote w:id="3">
    <w:p w14:paraId="50086884" w14:textId="02240FDD" w:rsidR="00D0525C" w:rsidRDefault="00D0525C">
      <w:pPr>
        <w:pStyle w:val="EndnoteText"/>
        <w:rPr>
          <w:sz w:val="16"/>
          <w:szCs w:val="16"/>
        </w:rPr>
      </w:pPr>
      <w:r w:rsidRPr="00FF2F93">
        <w:rPr>
          <w:rStyle w:val="EndnoteReference"/>
          <w:sz w:val="16"/>
          <w:szCs w:val="16"/>
        </w:rPr>
        <w:endnoteRef/>
      </w:r>
      <w:r w:rsidRPr="00FF2F93">
        <w:rPr>
          <w:sz w:val="16"/>
          <w:szCs w:val="16"/>
        </w:rPr>
        <w:t xml:space="preserve"> </w:t>
      </w:r>
      <w:hyperlink r:id="rId3" w:history="1">
        <w:r w:rsidR="00864FE5" w:rsidRPr="00C344CB">
          <w:rPr>
            <w:rStyle w:val="Hyperlink"/>
            <w:sz w:val="16"/>
            <w:szCs w:val="16"/>
          </w:rPr>
          <w:t>https://www.smh.com.au/national/nsw/sydney-rail-shake-up-forces-more-commuters-to-switch-trains-at-central-20180817-p4zy1a.html</w:t>
        </w:r>
      </w:hyperlink>
    </w:p>
    <w:p w14:paraId="2BA44A69" w14:textId="77777777" w:rsidR="00864FE5" w:rsidRPr="00FF2F93" w:rsidRDefault="00864FE5">
      <w:pPr>
        <w:pStyle w:val="EndnoteText"/>
        <w:rPr>
          <w:sz w:val="16"/>
          <w:szCs w:val="16"/>
        </w:rPr>
      </w:pPr>
    </w:p>
  </w:endnote>
  <w:endnote w:id="4">
    <w:p w14:paraId="30305193" w14:textId="02F630AF" w:rsidR="00D0525C" w:rsidRDefault="00D0525C">
      <w:pPr>
        <w:pStyle w:val="EndnoteText"/>
        <w:rPr>
          <w:sz w:val="16"/>
          <w:szCs w:val="16"/>
        </w:rPr>
      </w:pPr>
      <w:r w:rsidRPr="00FF2F93">
        <w:rPr>
          <w:rStyle w:val="EndnoteReference"/>
          <w:sz w:val="16"/>
          <w:szCs w:val="16"/>
        </w:rPr>
        <w:endnoteRef/>
      </w:r>
      <w:r w:rsidRPr="00FF2F93">
        <w:rPr>
          <w:sz w:val="16"/>
          <w:szCs w:val="16"/>
        </w:rPr>
        <w:t xml:space="preserve"> </w:t>
      </w:r>
      <w:hyperlink r:id="rId4" w:history="1">
        <w:r w:rsidR="00864FE5" w:rsidRPr="00C344CB">
          <w:rPr>
            <w:rStyle w:val="Hyperlink"/>
            <w:sz w:val="16"/>
            <w:szCs w:val="16"/>
          </w:rPr>
          <w:t>https://www.thejadebeagle.com/dogs-breakfast-for-all.html</w:t>
        </w:r>
      </w:hyperlink>
    </w:p>
    <w:p w14:paraId="3C509E0A" w14:textId="77777777" w:rsidR="00864FE5" w:rsidRPr="00FF2F93" w:rsidRDefault="00864FE5">
      <w:pPr>
        <w:pStyle w:val="EndnoteText"/>
        <w:rPr>
          <w:sz w:val="16"/>
          <w:szCs w:val="16"/>
        </w:rPr>
      </w:pPr>
    </w:p>
  </w:endnote>
  <w:endnote w:id="5">
    <w:p w14:paraId="62B6AF60" w14:textId="6FDA99BD" w:rsidR="00D0525C" w:rsidRPr="00FF2F93" w:rsidRDefault="00D0525C">
      <w:pPr>
        <w:pStyle w:val="EndnoteText"/>
        <w:rPr>
          <w:sz w:val="16"/>
          <w:szCs w:val="16"/>
        </w:rPr>
      </w:pPr>
      <w:r w:rsidRPr="00FF2F93">
        <w:rPr>
          <w:rStyle w:val="EndnoteReference"/>
          <w:sz w:val="16"/>
          <w:szCs w:val="16"/>
        </w:rPr>
        <w:endnoteRef/>
      </w:r>
      <w:r w:rsidRPr="00FF2F93">
        <w:rPr>
          <w:sz w:val="16"/>
          <w:szCs w:val="16"/>
        </w:rPr>
        <w:t xml:space="preserve"> </w:t>
      </w:r>
      <w:hyperlink r:id="rId5" w:history="1">
        <w:r w:rsidRPr="00FF2F93">
          <w:rPr>
            <w:rStyle w:val="Hyperlink"/>
            <w:sz w:val="16"/>
            <w:szCs w:val="16"/>
          </w:rPr>
          <w:t>https://www.sydneymetro.info/sites/default/files/Sydney%20Metro%20City%20%26%20Southwest%20Industry%20Briefing%20Update%20November%202017.pdf</w:t>
        </w:r>
      </w:hyperlink>
    </w:p>
    <w:p w14:paraId="4E48D569" w14:textId="77777777" w:rsidR="00D0525C" w:rsidRPr="00FF2F93" w:rsidRDefault="00D0525C">
      <w:pPr>
        <w:pStyle w:val="EndnoteText"/>
        <w:rPr>
          <w:sz w:val="16"/>
          <w:szCs w:val="16"/>
        </w:rPr>
      </w:pPr>
    </w:p>
  </w:endnote>
  <w:endnote w:id="6">
    <w:p w14:paraId="468812AB" w14:textId="786291DA" w:rsidR="00FF2F93" w:rsidRDefault="00FF2F93">
      <w:pPr>
        <w:pStyle w:val="EndnoteText"/>
        <w:rPr>
          <w:sz w:val="16"/>
          <w:szCs w:val="16"/>
        </w:rPr>
      </w:pPr>
      <w:r w:rsidRPr="00FF2F93">
        <w:rPr>
          <w:rStyle w:val="EndnoteReference"/>
          <w:sz w:val="16"/>
          <w:szCs w:val="16"/>
        </w:rPr>
        <w:endnoteRef/>
      </w:r>
      <w:r w:rsidRPr="00FF2F93">
        <w:rPr>
          <w:sz w:val="16"/>
          <w:szCs w:val="16"/>
        </w:rPr>
        <w:t xml:space="preserve"> </w:t>
      </w:r>
      <w:hyperlink r:id="rId6" w:history="1">
        <w:r w:rsidR="00864FE5" w:rsidRPr="00C344CB">
          <w:rPr>
            <w:rStyle w:val="Hyperlink"/>
            <w:sz w:val="16"/>
            <w:szCs w:val="16"/>
          </w:rPr>
          <w:t>https://www.smh.com.au/national/nsw/penalties-for-delays-to-sydney-s-light-rail-capped-inquiry-told-20180820-p4zyhu.html</w:t>
        </w:r>
      </w:hyperlink>
    </w:p>
    <w:p w14:paraId="26081749" w14:textId="77777777" w:rsidR="00864FE5" w:rsidRPr="00FF2F93" w:rsidRDefault="00864FE5">
      <w:pPr>
        <w:pStyle w:val="EndnoteText"/>
        <w:rPr>
          <w:sz w:val="16"/>
          <w:szCs w:val="16"/>
        </w:rPr>
      </w:pPr>
    </w:p>
  </w:endnote>
  <w:endnote w:id="7">
    <w:p w14:paraId="6A33079C" w14:textId="3754A58F" w:rsidR="00475A92" w:rsidRPr="00475A92" w:rsidRDefault="00475A92">
      <w:pPr>
        <w:pStyle w:val="EndnoteText"/>
        <w:rPr>
          <w:sz w:val="16"/>
          <w:szCs w:val="16"/>
        </w:rPr>
      </w:pPr>
      <w:r w:rsidRPr="00475A92">
        <w:rPr>
          <w:rStyle w:val="EndnoteReference"/>
          <w:sz w:val="16"/>
          <w:szCs w:val="16"/>
        </w:rPr>
        <w:endnoteRef/>
      </w:r>
      <w:r w:rsidRPr="00475A92">
        <w:rPr>
          <w:sz w:val="16"/>
          <w:szCs w:val="16"/>
        </w:rPr>
        <w:t xml:space="preserve"> </w:t>
      </w:r>
      <w:hyperlink r:id="rId7" w:history="1">
        <w:r w:rsidRPr="00475A92">
          <w:rPr>
            <w:rStyle w:val="Hyperlink"/>
            <w:sz w:val="16"/>
            <w:szCs w:val="16"/>
          </w:rPr>
          <w:t>https://www.smh.com.au/national/nsw/rba-governor-cites-light-rail-project-as-example-of-poor-oversight-20180817-p4zy48.html</w:t>
        </w:r>
      </w:hyperlink>
    </w:p>
    <w:p w14:paraId="167CF9A5" w14:textId="77777777" w:rsidR="00475A92" w:rsidRPr="00475A92" w:rsidRDefault="00475A92">
      <w:pPr>
        <w:pStyle w:val="EndnoteText"/>
        <w:rPr>
          <w:sz w:val="16"/>
          <w:szCs w:val="16"/>
        </w:rPr>
      </w:pPr>
    </w:p>
  </w:endnote>
  <w:endnote w:id="8">
    <w:p w14:paraId="1E87A830" w14:textId="7CF8A1E4" w:rsidR="00FF2F93" w:rsidRPr="00FF2F93" w:rsidRDefault="00FF2F93">
      <w:pPr>
        <w:pStyle w:val="EndnoteText"/>
        <w:rPr>
          <w:sz w:val="16"/>
          <w:szCs w:val="16"/>
        </w:rPr>
      </w:pPr>
      <w:r w:rsidRPr="00475A92">
        <w:rPr>
          <w:rStyle w:val="EndnoteReference"/>
          <w:sz w:val="16"/>
          <w:szCs w:val="16"/>
        </w:rPr>
        <w:endnoteRef/>
      </w:r>
      <w:r w:rsidRPr="00475A92">
        <w:rPr>
          <w:sz w:val="16"/>
          <w:szCs w:val="16"/>
        </w:rPr>
        <w:t xml:space="preserve"> </w:t>
      </w:r>
      <w:hyperlink r:id="rId8" w:history="1">
        <w:r w:rsidRPr="00475A92">
          <w:rPr>
            <w:rStyle w:val="Hyperlink"/>
            <w:sz w:val="16"/>
            <w:szCs w:val="16"/>
          </w:rPr>
          <w:t>https://www.smh.com.au/national/nsw/she-thought-she-was-going-to-die-girl-taken-to-hospital-after-electric-shock-near-sydney-light-rail-20180611-p4zksj.html</w:t>
        </w:r>
      </w:hyperlink>
    </w:p>
    <w:p w14:paraId="343FC360" w14:textId="77777777" w:rsidR="00FF2F93" w:rsidRPr="00FF2F93" w:rsidRDefault="00FF2F93">
      <w:pPr>
        <w:pStyle w:val="EndnoteText"/>
        <w:rPr>
          <w:sz w:val="16"/>
          <w:szCs w:val="16"/>
        </w:rPr>
      </w:pPr>
    </w:p>
  </w:endnote>
  <w:endnote w:id="9">
    <w:p w14:paraId="4A217B95" w14:textId="3886EFEC" w:rsidR="00FF2F93" w:rsidRPr="00FF2F93" w:rsidRDefault="00FF2F93">
      <w:pPr>
        <w:pStyle w:val="EndnoteText"/>
        <w:rPr>
          <w:sz w:val="16"/>
          <w:szCs w:val="16"/>
        </w:rPr>
      </w:pPr>
      <w:r w:rsidRPr="00FF2F93">
        <w:rPr>
          <w:rStyle w:val="EndnoteReference"/>
          <w:sz w:val="16"/>
          <w:szCs w:val="16"/>
        </w:rPr>
        <w:endnoteRef/>
      </w:r>
      <w:r w:rsidRPr="00FF2F93">
        <w:rPr>
          <w:sz w:val="16"/>
          <w:szCs w:val="16"/>
        </w:rPr>
        <w:t xml:space="preserve"> </w:t>
      </w:r>
      <w:hyperlink r:id="rId9" w:history="1">
        <w:r w:rsidRPr="00FF2F93">
          <w:rPr>
            <w:rStyle w:val="Hyperlink"/>
            <w:sz w:val="16"/>
            <w:szCs w:val="16"/>
          </w:rPr>
          <w:t>http://www.abc.net.au/news/2018-08-12/cloud-arch-sydney-causes-further-controversy-over-cost/10111130</w:t>
        </w:r>
      </w:hyperlink>
    </w:p>
    <w:p w14:paraId="645C4AB7" w14:textId="77777777" w:rsidR="00FF2F93" w:rsidRPr="00FF2F93" w:rsidRDefault="00FF2F93">
      <w:pPr>
        <w:pStyle w:val="EndnoteText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6CA9" w14:textId="77777777" w:rsidR="00560586" w:rsidRDefault="00560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494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DFCF3" w14:textId="2641CBF4" w:rsidR="00560586" w:rsidRDefault="0056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A1098" w14:textId="77777777" w:rsidR="00560586" w:rsidRDefault="00560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F0E9" w14:textId="77777777" w:rsidR="00560586" w:rsidRDefault="00560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1539" w14:textId="77777777" w:rsidR="00F977A4" w:rsidRDefault="00F977A4" w:rsidP="003D521F">
      <w:pPr>
        <w:spacing w:after="0" w:line="240" w:lineRule="auto"/>
      </w:pPr>
      <w:r>
        <w:separator/>
      </w:r>
    </w:p>
  </w:footnote>
  <w:footnote w:type="continuationSeparator" w:id="0">
    <w:p w14:paraId="7270CF31" w14:textId="77777777" w:rsidR="00F977A4" w:rsidRDefault="00F977A4" w:rsidP="003D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1202" w14:textId="77777777" w:rsidR="00560586" w:rsidRDefault="00560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56FE" w14:textId="77777777" w:rsidR="00560586" w:rsidRDefault="00560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AC08" w14:textId="77777777" w:rsidR="00560586" w:rsidRDefault="00560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E0"/>
    <w:rsid w:val="000150AC"/>
    <w:rsid w:val="000467AA"/>
    <w:rsid w:val="00227E2F"/>
    <w:rsid w:val="00374BE0"/>
    <w:rsid w:val="003A0C84"/>
    <w:rsid w:val="003D521F"/>
    <w:rsid w:val="00475A92"/>
    <w:rsid w:val="004E27D1"/>
    <w:rsid w:val="00560586"/>
    <w:rsid w:val="00580A30"/>
    <w:rsid w:val="00637C03"/>
    <w:rsid w:val="006A5FD3"/>
    <w:rsid w:val="007D6D76"/>
    <w:rsid w:val="008434C2"/>
    <w:rsid w:val="00864FE5"/>
    <w:rsid w:val="00935229"/>
    <w:rsid w:val="00963740"/>
    <w:rsid w:val="00990D3C"/>
    <w:rsid w:val="009B30AA"/>
    <w:rsid w:val="00B02C67"/>
    <w:rsid w:val="00C3781D"/>
    <w:rsid w:val="00CD3F4B"/>
    <w:rsid w:val="00CF0118"/>
    <w:rsid w:val="00D0525C"/>
    <w:rsid w:val="00D72946"/>
    <w:rsid w:val="00F56B9C"/>
    <w:rsid w:val="00F977A4"/>
    <w:rsid w:val="00FA4F2B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AA24"/>
  <w15:chartTrackingRefBased/>
  <w15:docId w15:val="{8504359E-2B82-430A-B7E3-2643E74D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2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B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2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2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52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5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2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86"/>
  </w:style>
  <w:style w:type="paragraph" w:styleId="Footer">
    <w:name w:val="footer"/>
    <w:basedOn w:val="Normal"/>
    <w:link w:val="FooterChar"/>
    <w:uiPriority w:val="99"/>
    <w:unhideWhenUsed/>
    <w:rsid w:val="0056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h.com.au/national/nsw/she-thought-she-was-going-to-die-girl-taken-to-hospital-after-electric-shock-near-sydney-light-rail-20180611-p4zksj.html" TargetMode="External"/><Relationship Id="rId3" Type="http://schemas.openxmlformats.org/officeDocument/2006/relationships/hyperlink" Target="https://www.smh.com.au/national/nsw/sydney-rail-shake-up-forces-more-commuters-to-switch-trains-at-central-20180817-p4zy1a.html" TargetMode="External"/><Relationship Id="rId7" Type="http://schemas.openxmlformats.org/officeDocument/2006/relationships/hyperlink" Target="https://www.smh.com.au/national/nsw/rba-governor-cites-light-rail-project-as-example-of-poor-oversight-20180817-p4zy48.html" TargetMode="External"/><Relationship Id="rId2" Type="http://schemas.openxmlformats.org/officeDocument/2006/relationships/hyperlink" Target="https://www.smh.com.au/national/nsw/inside-sydney-s-train-chaos-and-how-a-balloon-shut-parts-of-it-down-20180818-p4zybs.html" TargetMode="External"/><Relationship Id="rId1" Type="http://schemas.openxmlformats.org/officeDocument/2006/relationships/hyperlink" Target="https://www.thejadebeagle.com/infrastructure-principles---august-2018.html" TargetMode="External"/><Relationship Id="rId6" Type="http://schemas.openxmlformats.org/officeDocument/2006/relationships/hyperlink" Target="https://www.smh.com.au/national/nsw/penalties-for-delays-to-sydney-s-light-rail-capped-inquiry-told-20180820-p4zyhu.html" TargetMode="External"/><Relationship Id="rId5" Type="http://schemas.openxmlformats.org/officeDocument/2006/relationships/hyperlink" Target="https://www.sydneymetro.info/sites/default/files/Sydney%20Metro%20City%20%26%20Southwest%20Industry%20Briefing%20Update%20November%202017.pdf" TargetMode="External"/><Relationship Id="rId4" Type="http://schemas.openxmlformats.org/officeDocument/2006/relationships/hyperlink" Target="https://www.thejadebeagle.com/dogs-breakfast-for-all.html" TargetMode="External"/><Relationship Id="rId9" Type="http://schemas.openxmlformats.org/officeDocument/2006/relationships/hyperlink" Target="http://www.abc.net.au/news/2018-08-12/cloud-arch-sydney-causes-further-controversy-over-cost/1011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050C-2F59-43A9-99B0-B23EBF23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11</cp:revision>
  <dcterms:created xsi:type="dcterms:W3CDTF">2018-08-21T01:02:00Z</dcterms:created>
  <dcterms:modified xsi:type="dcterms:W3CDTF">2018-08-24T01:06:00Z</dcterms:modified>
</cp:coreProperties>
</file>